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26" w:rsidRDefault="00DD3526" w:rsidP="00DD3526">
      <w:pPr>
        <w:widowControl w:val="0"/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Client: 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bpost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bank</w:t>
      </w:r>
    </w:p>
    <w:p w:rsidR="00DD3526" w:rsidRDefault="00DD3526" w:rsidP="00DD3526">
      <w:pPr>
        <w:widowControl w:val="0"/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Client contact: </w:t>
      </w:r>
      <w:r>
        <w:rPr>
          <w:rFonts w:ascii="Helvetica" w:hAnsi="Helvetica" w:cs="Helvetica"/>
          <w:color w:val="262626"/>
          <w:sz w:val="26"/>
          <w:szCs w:val="26"/>
        </w:rPr>
        <w:t xml:space="preserve">Isabel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Verstraete</w:t>
      </w:r>
      <w:proofErr w:type="spellEnd"/>
      <w:r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Katrien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Sermijn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Wouter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Baelde</w:t>
      </w:r>
      <w:proofErr w:type="spellEnd"/>
    </w:p>
    <w:p w:rsidR="00DD3526" w:rsidRDefault="00DD3526" w:rsidP="00DD3526">
      <w:pPr>
        <w:widowControl w:val="0"/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Agency: </w:t>
      </w:r>
      <w:r>
        <w:rPr>
          <w:rFonts w:ascii="Helvetica" w:hAnsi="Helvetica" w:cs="Helvetica"/>
          <w:color w:val="262626"/>
          <w:sz w:val="26"/>
          <w:szCs w:val="26"/>
        </w:rPr>
        <w:t>DDB Brussels</w:t>
      </w:r>
      <w:r>
        <w:rPr>
          <w:rFonts w:ascii="Helvetica" w:hAnsi="Helvetica" w:cs="Helvetica"/>
          <w:b/>
          <w:bCs/>
          <w:color w:val="262626"/>
          <w:sz w:val="26"/>
          <w:szCs w:val="26"/>
        </w:rPr>
        <w:t> </w:t>
      </w:r>
    </w:p>
    <w:p w:rsidR="00DD3526" w:rsidRDefault="00DD3526" w:rsidP="00DD3526">
      <w:pPr>
        <w:widowControl w:val="0"/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Creative Director: </w:t>
      </w:r>
      <w:r>
        <w:rPr>
          <w:rFonts w:ascii="Helvetica" w:hAnsi="Helvetica" w:cs="Helvetica"/>
          <w:color w:val="262626"/>
          <w:sz w:val="26"/>
          <w:szCs w:val="26"/>
        </w:rPr>
        <w:t xml:space="preserve">Peter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Ampe</w:t>
      </w:r>
      <w:proofErr w:type="spellEnd"/>
      <w:r>
        <w:rPr>
          <w:rFonts w:ascii="Helvetica" w:hAnsi="Helvetica" w:cs="Helvetica"/>
          <w:b/>
          <w:bCs/>
          <w:color w:val="262626"/>
          <w:sz w:val="26"/>
          <w:szCs w:val="26"/>
        </w:rPr>
        <w:t> </w:t>
      </w:r>
    </w:p>
    <w:p w:rsidR="00DD3526" w:rsidRDefault="00DD3526" w:rsidP="00DD3526">
      <w:pPr>
        <w:widowControl w:val="0"/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Creative Team: </w:t>
      </w:r>
      <w:r>
        <w:rPr>
          <w:rFonts w:ascii="Helvetica" w:hAnsi="Helvetica" w:cs="Helvetica"/>
          <w:color w:val="262626"/>
          <w:sz w:val="26"/>
          <w:szCs w:val="26"/>
        </w:rPr>
        <w:t xml:space="preserve">Patrick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Glorieux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Charis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Verrept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, </w:t>
      </w:r>
      <w:proofErr w:type="gramStart"/>
      <w:r>
        <w:rPr>
          <w:rFonts w:ascii="Helvetica" w:hAnsi="Helvetica" w:cs="Helvetica"/>
          <w:color w:val="262626"/>
          <w:sz w:val="26"/>
          <w:szCs w:val="26"/>
        </w:rPr>
        <w:t>Stephanie</w:t>
      </w:r>
      <w:proofErr w:type="gramEnd"/>
      <w:r>
        <w:rPr>
          <w:rFonts w:ascii="Helvetica" w:hAnsi="Helvetica" w:cs="Helvetica"/>
          <w:color w:val="262626"/>
          <w:sz w:val="26"/>
          <w:szCs w:val="26"/>
        </w:rPr>
        <w:t xml:space="preserve"> Van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Tichelt</w:t>
      </w:r>
      <w:proofErr w:type="spellEnd"/>
    </w:p>
    <w:p w:rsidR="00DD3526" w:rsidRDefault="00DD3526" w:rsidP="00DD3526">
      <w:pPr>
        <w:widowControl w:val="0"/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Account team</w:t>
      </w:r>
      <w:r>
        <w:rPr>
          <w:rFonts w:ascii="Helvetica" w:hAnsi="Helvetica" w:cs="Helvetica"/>
          <w:color w:val="262626"/>
          <w:sz w:val="26"/>
          <w:szCs w:val="26"/>
        </w:rPr>
        <w:t xml:space="preserve">: Francis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Lippens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, Kirsten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Vanderbeke-Vandaele</w:t>
      </w:r>
      <w:proofErr w:type="spellEnd"/>
      <w:r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Chloé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Naessens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</w:t>
      </w:r>
      <w:r>
        <w:rPr>
          <w:rFonts w:ascii="Helvetica" w:hAnsi="Helvetica" w:cs="Helvetica"/>
          <w:b/>
          <w:bCs/>
          <w:color w:val="262626"/>
          <w:sz w:val="26"/>
          <w:szCs w:val="26"/>
        </w:rPr>
        <w:t> </w:t>
      </w:r>
    </w:p>
    <w:p w:rsidR="00DD3526" w:rsidRDefault="00DD3526" w:rsidP="00DD3526">
      <w:pPr>
        <w:widowControl w:val="0"/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Design: 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Andreea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Buescu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>, Adam Kozlowski</w:t>
      </w:r>
    </w:p>
    <w:p w:rsidR="00DD3526" w:rsidRDefault="00DD3526" w:rsidP="00DD3526">
      <w:pPr>
        <w:widowControl w:val="0"/>
        <w:autoSpaceDE w:val="0"/>
        <w:autoSpaceDN w:val="0"/>
        <w:adjustRightInd w:val="0"/>
        <w:spacing w:after="266"/>
        <w:rPr>
          <w:rFonts w:ascii="Helvetica" w:hAnsi="Helvetica" w:cs="Helvetica"/>
          <w:b/>
          <w:bCs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Strategic planning: </w:t>
      </w:r>
      <w:r>
        <w:rPr>
          <w:rFonts w:ascii="Helvetica" w:hAnsi="Helvetica" w:cs="Helvetica"/>
          <w:color w:val="262626"/>
          <w:sz w:val="26"/>
          <w:szCs w:val="26"/>
        </w:rPr>
        <w:t xml:space="preserve">Dominique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Poncin</w:t>
      </w:r>
      <w:proofErr w:type="spellEnd"/>
      <w:r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 </w:t>
      </w:r>
    </w:p>
    <w:p w:rsidR="00DD3526" w:rsidRDefault="00DD3526" w:rsidP="00DD3526">
      <w:pPr>
        <w:widowControl w:val="0"/>
        <w:autoSpaceDE w:val="0"/>
        <w:autoSpaceDN w:val="0"/>
        <w:adjustRightInd w:val="0"/>
        <w:spacing w:after="266"/>
        <w:rPr>
          <w:rFonts w:ascii="Helvetica" w:hAnsi="Helvetica" w:cs="Helvetica"/>
          <w:b/>
          <w:bCs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  Digital Project manager: </w:t>
      </w:r>
      <w:r>
        <w:rPr>
          <w:rFonts w:ascii="Helvetica" w:hAnsi="Helvetica" w:cs="Helvetica"/>
          <w:color w:val="262626"/>
          <w:sz w:val="26"/>
          <w:szCs w:val="26"/>
        </w:rPr>
        <w:t>Nada Al-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Kadi</w:t>
      </w:r>
      <w:proofErr w:type="spellEnd"/>
      <w:r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   </w:t>
      </w:r>
    </w:p>
    <w:p w:rsidR="00DD3526" w:rsidRDefault="00DD3526" w:rsidP="00DD3526">
      <w:pPr>
        <w:widowControl w:val="0"/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Digital Producer: </w:t>
      </w:r>
      <w:r>
        <w:rPr>
          <w:rFonts w:ascii="Helvetica" w:hAnsi="Helvetica" w:cs="Helvetica"/>
          <w:color w:val="262626"/>
          <w:sz w:val="26"/>
          <w:szCs w:val="26"/>
        </w:rPr>
        <w:t xml:space="preserve">Stefanie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Warreyn</w:t>
      </w:r>
      <w:proofErr w:type="spellEnd"/>
    </w:p>
    <w:p w:rsidR="00DD3526" w:rsidRDefault="00DD3526" w:rsidP="00DD3526">
      <w:pPr>
        <w:widowControl w:val="0"/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Film Production Company: </w:t>
      </w:r>
      <w:r>
        <w:rPr>
          <w:rFonts w:ascii="Helvetica" w:hAnsi="Helvetica" w:cs="Helvetica"/>
          <w:color w:val="262626"/>
          <w:sz w:val="26"/>
          <w:szCs w:val="26"/>
        </w:rPr>
        <w:t>Who Killed Joe</w:t>
      </w:r>
    </w:p>
    <w:p w:rsidR="00DD3526" w:rsidRDefault="00DD3526" w:rsidP="00DD3526">
      <w:pPr>
        <w:widowControl w:val="0"/>
        <w:autoSpaceDE w:val="0"/>
        <w:autoSpaceDN w:val="0"/>
        <w:adjustRightInd w:val="0"/>
        <w:spacing w:after="266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PR Agency</w:t>
      </w:r>
      <w:r>
        <w:rPr>
          <w:rFonts w:ascii="Helvetica" w:hAnsi="Helvetica" w:cs="Helvetica"/>
          <w:color w:val="262626"/>
          <w:sz w:val="26"/>
          <w:szCs w:val="26"/>
        </w:rPr>
        <w:t>: The Oval Office   </w:t>
      </w:r>
    </w:p>
    <w:p w:rsidR="00DD3526" w:rsidRDefault="00DD3526" w:rsidP="00DD3526">
      <w:pPr>
        <w:widowControl w:val="0"/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Web Agency</w:t>
      </w:r>
      <w:r>
        <w:rPr>
          <w:rFonts w:ascii="Helvetica" w:hAnsi="Helvetica" w:cs="Helvetica"/>
          <w:color w:val="262626"/>
          <w:sz w:val="26"/>
          <w:szCs w:val="26"/>
        </w:rPr>
        <w:t xml:space="preserve">: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Bespicy</w:t>
      </w:r>
      <w:proofErr w:type="spellEnd"/>
    </w:p>
    <w:p w:rsidR="00DD3526" w:rsidRDefault="00DD3526" w:rsidP="00DD3526">
      <w:pPr>
        <w:widowControl w:val="0"/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Media</w:t>
      </w:r>
      <w:r>
        <w:rPr>
          <w:rFonts w:ascii="Helvetica" w:hAnsi="Helvetica" w:cs="Helvetica"/>
          <w:color w:val="262626"/>
          <w:sz w:val="26"/>
          <w:szCs w:val="26"/>
        </w:rPr>
        <w:t>: activation, PQ, digital, POS</w:t>
      </w:r>
    </w:p>
    <w:p w:rsidR="00DD3526" w:rsidRDefault="00DD3526" w:rsidP="00DD3526">
      <w:pPr>
        <w:widowControl w:val="0"/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In </w:t>
      </w:r>
      <w:r>
        <w:rPr>
          <w:rFonts w:ascii="Helvetica" w:hAnsi="Helvetica" w:cs="Helvetica"/>
          <w:b/>
          <w:bCs/>
          <w:color w:val="262626"/>
          <w:sz w:val="26"/>
          <w:szCs w:val="26"/>
        </w:rPr>
        <w:t>cooperation with</w:t>
      </w:r>
      <w:r>
        <w:rPr>
          <w:rFonts w:ascii="Helvetica" w:hAnsi="Helvetica" w:cs="Helvetica"/>
          <w:color w:val="262626"/>
          <w:sz w:val="26"/>
          <w:szCs w:val="26"/>
        </w:rPr>
        <w:t xml:space="preserve">: SOS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Kinderdorpen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Koen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Vanmechelen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Stad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Genk, Pieter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Daenen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Tuinarchitectuur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>.</w:t>
      </w:r>
    </w:p>
    <w:p w:rsidR="00BA6A65" w:rsidRDefault="00BA6A65">
      <w:bookmarkStart w:id="0" w:name="_GoBack"/>
      <w:bookmarkEnd w:id="0"/>
    </w:p>
    <w:sectPr w:rsidR="00BA6A65" w:rsidSect="009022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26"/>
    <w:rsid w:val="00BA6A65"/>
    <w:rsid w:val="00CF6F1C"/>
    <w:rsid w:val="00D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ADD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4</Lines>
  <Paragraphs>1</Paragraphs>
  <ScaleCrop>false</ScaleCrop>
  <Company>DDB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D'hooge</dc:creator>
  <cp:keywords/>
  <dc:description/>
  <cp:lastModifiedBy>Michael D'hooge</cp:lastModifiedBy>
  <cp:revision>1</cp:revision>
  <dcterms:created xsi:type="dcterms:W3CDTF">2014-11-03T12:58:00Z</dcterms:created>
  <dcterms:modified xsi:type="dcterms:W3CDTF">2014-11-03T12:59:00Z</dcterms:modified>
</cp:coreProperties>
</file>