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F25BE" w14:textId="77777777" w:rsidR="00DA0627" w:rsidRPr="00C61F68" w:rsidRDefault="00DA0627" w:rsidP="00471FAA">
      <w:pPr>
        <w:widowControl w:val="0"/>
        <w:autoSpaceDE w:val="0"/>
        <w:autoSpaceDN w:val="0"/>
        <w:adjustRightInd w:val="0"/>
        <w:contextualSpacing/>
        <w:jc w:val="both"/>
        <w:rPr>
          <w:rFonts w:ascii="Arial" w:hAnsi="Arial" w:cs="Arial"/>
          <w:b/>
          <w:color w:val="000000" w:themeColor="text1"/>
          <w:sz w:val="30"/>
          <w:szCs w:val="30"/>
          <w:lang w:val="de-DE"/>
        </w:rPr>
      </w:pPr>
    </w:p>
    <w:p w14:paraId="63DC1673" w14:textId="77777777" w:rsidR="004440CB" w:rsidRPr="00C61F68" w:rsidRDefault="004440CB" w:rsidP="004440CB">
      <w:pPr>
        <w:widowControl w:val="0"/>
        <w:autoSpaceDE w:val="0"/>
        <w:autoSpaceDN w:val="0"/>
        <w:adjustRightInd w:val="0"/>
        <w:spacing w:line="360" w:lineRule="auto"/>
        <w:contextualSpacing/>
        <w:rPr>
          <w:rFonts w:ascii="Arial" w:hAnsi="Arial"/>
          <w:b/>
          <w:color w:val="000000" w:themeColor="text1"/>
          <w:sz w:val="30"/>
          <w:szCs w:val="30"/>
          <w:lang w:val="de-DE"/>
        </w:rPr>
      </w:pPr>
      <w:r w:rsidRPr="00C61F68">
        <w:rPr>
          <w:rFonts w:ascii="Arial" w:hAnsi="Arial"/>
          <w:b/>
          <w:color w:val="000000" w:themeColor="text1"/>
          <w:sz w:val="30"/>
          <w:szCs w:val="30"/>
          <w:lang w:val="de-DE"/>
        </w:rPr>
        <w:t>eneloop leistet einen Beitrag für das Gemeinwohl</w:t>
      </w:r>
    </w:p>
    <w:p w14:paraId="0D56351D" w14:textId="77777777" w:rsidR="004440CB" w:rsidRPr="00C61F68" w:rsidRDefault="004440CB" w:rsidP="004440CB">
      <w:pPr>
        <w:widowControl w:val="0"/>
        <w:autoSpaceDE w:val="0"/>
        <w:autoSpaceDN w:val="0"/>
        <w:adjustRightInd w:val="0"/>
        <w:spacing w:line="360" w:lineRule="auto"/>
        <w:contextualSpacing/>
        <w:rPr>
          <w:rFonts w:ascii="Arial" w:hAnsi="Arial"/>
          <w:color w:val="000000" w:themeColor="text1"/>
          <w:sz w:val="26"/>
          <w:szCs w:val="26"/>
          <w:lang w:val="de-DE"/>
        </w:rPr>
      </w:pPr>
      <w:r w:rsidRPr="00C61F68">
        <w:rPr>
          <w:rFonts w:ascii="Arial" w:hAnsi="Arial"/>
          <w:color w:val="000000" w:themeColor="text1"/>
          <w:sz w:val="26"/>
          <w:szCs w:val="26"/>
          <w:lang w:val="de-DE"/>
        </w:rPr>
        <w:t>Panasonic trägt mit einer europaweiten Fotoaktion zum Erhalt der Umwelt bei</w:t>
      </w:r>
    </w:p>
    <w:p w14:paraId="3F404C43" w14:textId="77777777" w:rsidR="004440CB" w:rsidRPr="00C61F68" w:rsidRDefault="004440CB" w:rsidP="004440CB">
      <w:pPr>
        <w:widowControl w:val="0"/>
        <w:autoSpaceDE w:val="0"/>
        <w:autoSpaceDN w:val="0"/>
        <w:adjustRightInd w:val="0"/>
        <w:spacing w:line="360" w:lineRule="auto"/>
        <w:contextualSpacing/>
        <w:rPr>
          <w:rFonts w:ascii="Arial" w:hAnsi="Arial"/>
          <w:color w:val="000000" w:themeColor="text1"/>
          <w:sz w:val="20"/>
          <w:szCs w:val="20"/>
          <w:lang w:val="de-DE"/>
        </w:rPr>
      </w:pPr>
    </w:p>
    <w:p w14:paraId="20BA7F0F" w14:textId="258F5152" w:rsidR="004440CB" w:rsidRPr="00C61F68" w:rsidRDefault="00C61F68" w:rsidP="004440CB">
      <w:pPr>
        <w:widowControl w:val="0"/>
        <w:autoSpaceDE w:val="0"/>
        <w:autoSpaceDN w:val="0"/>
        <w:adjustRightInd w:val="0"/>
        <w:spacing w:line="360" w:lineRule="auto"/>
        <w:contextualSpacing/>
        <w:rPr>
          <w:rFonts w:ascii="Arial" w:hAnsi="Arial"/>
          <w:b/>
          <w:color w:val="000000" w:themeColor="text1"/>
          <w:sz w:val="20"/>
          <w:szCs w:val="20"/>
          <w:lang w:val="de-DE"/>
        </w:rPr>
      </w:pPr>
      <w:proofErr w:type="spellStart"/>
      <w:r>
        <w:rPr>
          <w:rFonts w:ascii="Arial" w:hAnsi="Arial"/>
          <w:b/>
          <w:i/>
          <w:color w:val="000000" w:themeColor="text1"/>
          <w:sz w:val="20"/>
          <w:szCs w:val="20"/>
          <w:lang w:val="de-DE"/>
        </w:rPr>
        <w:t>Zellik</w:t>
      </w:r>
      <w:proofErr w:type="spellEnd"/>
      <w:r>
        <w:rPr>
          <w:rFonts w:ascii="Arial" w:hAnsi="Arial"/>
          <w:b/>
          <w:i/>
          <w:color w:val="000000" w:themeColor="text1"/>
          <w:sz w:val="20"/>
          <w:szCs w:val="20"/>
          <w:lang w:val="de-DE"/>
        </w:rPr>
        <w:t>, 28</w:t>
      </w:r>
      <w:r w:rsidR="004440CB" w:rsidRPr="00C61F68">
        <w:rPr>
          <w:rFonts w:ascii="Arial" w:hAnsi="Arial"/>
          <w:b/>
          <w:i/>
          <w:color w:val="000000" w:themeColor="text1"/>
          <w:sz w:val="20"/>
          <w:szCs w:val="20"/>
          <w:lang w:val="de-DE"/>
        </w:rPr>
        <w:t>. April 2016</w:t>
      </w:r>
      <w:r w:rsidR="004440CB" w:rsidRPr="00C61F68">
        <w:rPr>
          <w:rFonts w:ascii="Arial" w:hAnsi="Arial"/>
          <w:b/>
          <w:color w:val="000000" w:themeColor="text1"/>
          <w:sz w:val="20"/>
          <w:szCs w:val="20"/>
          <w:lang w:val="de-DE"/>
        </w:rPr>
        <w:t xml:space="preserve"> – Panasonic Energy Europe hat die dritte Ausgabe seiner eneloop „European Photo Challenge“ gestartet. Mit zusätzlichen finanziellen Spenden als Teil des Preises für Organisationen, die sich für das Wohlergehen unseres Planeten einsetzen, möchte das Unternehmen sein Engagement für Umweltbelange weiter unterstreichen. Dies zeigt, welch hohen Stellenwert Nachhaltigkeit bei Panasonic hat, indem es nicht nur einfach umweltfreundliche Lösungen anbietet, sondern Unternehmen gezielt unterstützt, die seine „grüne“ Vision teilen.</w:t>
      </w:r>
    </w:p>
    <w:p w14:paraId="2DA91853" w14:textId="77777777" w:rsidR="004440CB" w:rsidRPr="00C61F68" w:rsidRDefault="004440CB" w:rsidP="004440CB">
      <w:pPr>
        <w:widowControl w:val="0"/>
        <w:autoSpaceDE w:val="0"/>
        <w:autoSpaceDN w:val="0"/>
        <w:adjustRightInd w:val="0"/>
        <w:spacing w:line="360" w:lineRule="auto"/>
        <w:contextualSpacing/>
        <w:rPr>
          <w:rFonts w:ascii="Arial" w:hAnsi="Arial"/>
          <w:b/>
          <w:color w:val="000000" w:themeColor="text1"/>
          <w:sz w:val="20"/>
          <w:szCs w:val="20"/>
          <w:lang w:val="de-DE"/>
        </w:rPr>
      </w:pPr>
    </w:p>
    <w:p w14:paraId="4B16F2A1" w14:textId="1E50D7E2" w:rsidR="004440CB" w:rsidRPr="00C61F68" w:rsidRDefault="004440CB" w:rsidP="004440CB">
      <w:pPr>
        <w:widowControl w:val="0"/>
        <w:autoSpaceDE w:val="0"/>
        <w:autoSpaceDN w:val="0"/>
        <w:adjustRightInd w:val="0"/>
        <w:spacing w:after="240" w:line="360" w:lineRule="auto"/>
        <w:rPr>
          <w:rFonts w:ascii="Arial" w:hAnsi="Arial"/>
          <w:color w:val="000000" w:themeColor="text1"/>
          <w:sz w:val="20"/>
          <w:szCs w:val="20"/>
          <w:lang w:val="de-DE"/>
        </w:rPr>
      </w:pPr>
      <w:r w:rsidRPr="00C61F68">
        <w:rPr>
          <w:rFonts w:ascii="Arial" w:hAnsi="Arial"/>
          <w:color w:val="000000" w:themeColor="text1"/>
          <w:sz w:val="20"/>
          <w:szCs w:val="20"/>
          <w:lang w:val="de-DE"/>
        </w:rPr>
        <w:t>Vom 1. Dezember 2015 bis 31. Dezember 2016 führt Panasonic einen Foto</w:t>
      </w:r>
      <w:r w:rsidR="00F94914" w:rsidRPr="00C61F68">
        <w:rPr>
          <w:rFonts w:ascii="Arial" w:hAnsi="Arial"/>
          <w:color w:val="000000" w:themeColor="text1"/>
          <w:sz w:val="20"/>
          <w:szCs w:val="20"/>
          <w:lang w:val="de-DE"/>
        </w:rPr>
        <w:t>wettbewerb</w:t>
      </w:r>
      <w:r w:rsidRPr="00C61F68">
        <w:rPr>
          <w:rFonts w:ascii="Arial" w:hAnsi="Arial"/>
          <w:color w:val="000000" w:themeColor="text1"/>
          <w:sz w:val="20"/>
          <w:szCs w:val="20"/>
          <w:lang w:val="de-DE"/>
        </w:rPr>
        <w:t xml:space="preserve"> zu den Themen Nachhaltigkeit und Umwelt durch. Im Laufe des Jahres finden insgesamt fünf gesonderte Fotoaktionen mit jeweils unterschiedlichen Schwerpunkten statt. Die Verbraucher sind aufgefordert, ihr bestes „grünes“ Foto passend zu diesem Thema einzusenden und anschließend „Likes“ zu sammeln. Das Foto mit den meisten Likes per Thema und die beiden Fotos mit den meisten Stimmen pro Land gewinnen tolle Preise. Gewinner der letzten WINTER-Ausgabe de</w:t>
      </w:r>
      <w:r w:rsidR="00F94914" w:rsidRPr="00C61F68">
        <w:rPr>
          <w:rFonts w:ascii="Arial" w:hAnsi="Arial"/>
          <w:color w:val="000000" w:themeColor="text1"/>
          <w:sz w:val="20"/>
          <w:szCs w:val="20"/>
          <w:lang w:val="de-DE"/>
        </w:rPr>
        <w:t>s Wettebewerbs</w:t>
      </w:r>
      <w:r w:rsidRPr="00C61F68">
        <w:rPr>
          <w:rFonts w:ascii="Arial" w:hAnsi="Arial"/>
          <w:color w:val="000000" w:themeColor="text1"/>
          <w:sz w:val="20"/>
          <w:szCs w:val="20"/>
          <w:lang w:val="de-DE"/>
        </w:rPr>
        <w:t xml:space="preserve"> ist Tomasz Jastrzębowski aus Polen. Er ist nun stolzer Besitzer einer fantastischen Panasonic Action-Kamera HX-A1 samt wiederaufladbaren eneloop pro Akkus und dem Ladegerät CC16. Jetzt, da die Sonne allmählich höher am Himmel steht und die Tage länger werden, erscheint es nur logisch, dass der FRÜHLING das zentrale Thema für die derzeit laufende dritte Ausgabe de</w:t>
      </w:r>
      <w:r w:rsidR="00F94914" w:rsidRPr="00C61F68">
        <w:rPr>
          <w:rFonts w:ascii="Arial" w:hAnsi="Arial"/>
          <w:color w:val="000000" w:themeColor="text1"/>
          <w:sz w:val="20"/>
          <w:szCs w:val="20"/>
          <w:lang w:val="de-DE"/>
        </w:rPr>
        <w:t>s</w:t>
      </w:r>
      <w:r w:rsidRPr="00C61F68">
        <w:rPr>
          <w:rFonts w:ascii="Arial" w:hAnsi="Arial"/>
          <w:color w:val="000000" w:themeColor="text1"/>
          <w:sz w:val="20"/>
          <w:szCs w:val="20"/>
          <w:lang w:val="de-DE"/>
        </w:rPr>
        <w:t xml:space="preserve"> </w:t>
      </w:r>
      <w:hyperlink r:id="rId8" w:history="1">
        <w:proofErr w:type="spellStart"/>
        <w:r w:rsidRPr="00C61F68">
          <w:rPr>
            <w:rStyle w:val="Hyperlink"/>
            <w:rFonts w:ascii="Arial" w:hAnsi="Arial"/>
            <w:color w:val="000000" w:themeColor="text1"/>
            <w:sz w:val="20"/>
            <w:szCs w:val="20"/>
            <w:lang w:val="de-DE"/>
          </w:rPr>
          <w:t>eneloop</w:t>
        </w:r>
        <w:proofErr w:type="spellEnd"/>
        <w:r w:rsidRPr="00C61F68">
          <w:rPr>
            <w:rStyle w:val="Hyperlink"/>
            <w:rFonts w:ascii="Arial" w:hAnsi="Arial"/>
            <w:color w:val="000000" w:themeColor="text1"/>
            <w:sz w:val="20"/>
            <w:szCs w:val="20"/>
            <w:lang w:val="de-DE"/>
          </w:rPr>
          <w:t xml:space="preserve"> Foto</w:t>
        </w:r>
        <w:r w:rsidR="00F94914" w:rsidRPr="00C61F68">
          <w:rPr>
            <w:rStyle w:val="Hyperlink"/>
            <w:rFonts w:ascii="Arial" w:hAnsi="Arial"/>
            <w:color w:val="000000" w:themeColor="text1"/>
            <w:sz w:val="20"/>
            <w:szCs w:val="20"/>
            <w:lang w:val="de-DE"/>
          </w:rPr>
          <w:t>wettbewerbs</w:t>
        </w:r>
      </w:hyperlink>
      <w:r w:rsidRPr="00C61F68">
        <w:rPr>
          <w:rFonts w:ascii="Arial" w:hAnsi="Arial"/>
          <w:color w:val="000000" w:themeColor="text1"/>
          <w:sz w:val="20"/>
          <w:szCs w:val="20"/>
          <w:lang w:val="de-DE"/>
        </w:rPr>
        <w:t xml:space="preserve"> ist.  Die glücklichen Gewinner werden am 30. Juni 2016 bekannt gegeben. </w:t>
      </w:r>
    </w:p>
    <w:p w14:paraId="4A66F975" w14:textId="3ECEC0A0" w:rsidR="004440CB" w:rsidRPr="00C61F68" w:rsidRDefault="004440CB" w:rsidP="004440CB">
      <w:pPr>
        <w:spacing w:line="360" w:lineRule="auto"/>
        <w:rPr>
          <w:rFonts w:ascii="Arial" w:hAnsi="Arial"/>
          <w:color w:val="000000" w:themeColor="text1"/>
          <w:sz w:val="20"/>
          <w:szCs w:val="20"/>
          <w:lang w:val="de-DE"/>
        </w:rPr>
      </w:pPr>
      <w:r w:rsidRPr="00C61F68">
        <w:rPr>
          <w:rFonts w:ascii="Arial" w:hAnsi="Arial"/>
          <w:color w:val="000000" w:themeColor="text1"/>
          <w:sz w:val="20"/>
          <w:szCs w:val="20"/>
          <w:lang w:val="de-DE"/>
        </w:rPr>
        <w:t xml:space="preserve">eneloop ist Panasonics Antwort auf eine umweltfreundliche Batterie, die eine nachhaltigere Lebensweise fördert. Die revolutionären </w:t>
      </w:r>
      <w:r w:rsidR="00F94914" w:rsidRPr="00C61F68">
        <w:rPr>
          <w:rFonts w:ascii="Arial" w:hAnsi="Arial"/>
          <w:color w:val="000000" w:themeColor="text1"/>
          <w:sz w:val="20"/>
          <w:szCs w:val="20"/>
          <w:lang w:val="de-DE"/>
        </w:rPr>
        <w:t>Akkus</w:t>
      </w:r>
      <w:r w:rsidRPr="00C61F68">
        <w:rPr>
          <w:rFonts w:ascii="Arial" w:hAnsi="Arial"/>
          <w:color w:val="000000" w:themeColor="text1"/>
          <w:sz w:val="20"/>
          <w:szCs w:val="20"/>
          <w:lang w:val="de-DE"/>
        </w:rPr>
        <w:t xml:space="preserve"> sind bis zu 2</w:t>
      </w:r>
      <w:r w:rsidR="00F94914" w:rsidRPr="00C61F68">
        <w:rPr>
          <w:rFonts w:ascii="Arial" w:hAnsi="Arial"/>
          <w:color w:val="000000" w:themeColor="text1"/>
          <w:sz w:val="20"/>
          <w:szCs w:val="20"/>
          <w:lang w:val="de-DE"/>
        </w:rPr>
        <w:t>.</w:t>
      </w:r>
      <w:r w:rsidRPr="00C61F68">
        <w:rPr>
          <w:rFonts w:ascii="Arial" w:hAnsi="Arial"/>
          <w:color w:val="000000" w:themeColor="text1"/>
          <w:sz w:val="20"/>
          <w:szCs w:val="20"/>
          <w:lang w:val="de-DE"/>
        </w:rPr>
        <w:t xml:space="preserve">100 Mal wiederaufladbar. Damit sind sie nicht nur wirtschaftlicher, sondern tragen auch dazu bei, die Menge des Batterieabfalls in der Welt zu reduzieren. Ziel der Fotoaktion ist es, nicht nur auf diese bemerkenswerte Marke aufmerksam zu machen, sondern die Öffentlichkeit gleichzeitig für die Gesundheit unseres Planeten zu sensibilisieren und irgendwann einmal das Verhalten der Menschen </w:t>
      </w:r>
      <w:r w:rsidR="00F94914" w:rsidRPr="00C61F68">
        <w:rPr>
          <w:rFonts w:ascii="Arial" w:hAnsi="Arial"/>
          <w:color w:val="000000" w:themeColor="text1"/>
          <w:sz w:val="20"/>
          <w:szCs w:val="20"/>
          <w:lang w:val="de-DE"/>
        </w:rPr>
        <w:t xml:space="preserve">zu </w:t>
      </w:r>
      <w:r w:rsidRPr="00C61F68">
        <w:rPr>
          <w:rFonts w:ascii="Arial" w:hAnsi="Arial"/>
          <w:color w:val="000000" w:themeColor="text1"/>
          <w:sz w:val="20"/>
          <w:szCs w:val="20"/>
          <w:lang w:val="de-DE"/>
        </w:rPr>
        <w:t xml:space="preserve">ändern.  </w:t>
      </w:r>
    </w:p>
    <w:p w14:paraId="6B7CD7B7" w14:textId="77777777" w:rsidR="004440CB" w:rsidRPr="00C61F68" w:rsidRDefault="004440CB" w:rsidP="004440CB">
      <w:pPr>
        <w:widowControl w:val="0"/>
        <w:autoSpaceDE w:val="0"/>
        <w:autoSpaceDN w:val="0"/>
        <w:adjustRightInd w:val="0"/>
        <w:spacing w:line="360" w:lineRule="auto"/>
        <w:jc w:val="both"/>
        <w:rPr>
          <w:rFonts w:ascii="Arial" w:hAnsi="Arial"/>
          <w:color w:val="000000" w:themeColor="text1"/>
          <w:sz w:val="20"/>
          <w:szCs w:val="20"/>
          <w:lang w:val="de-DE"/>
        </w:rPr>
      </w:pPr>
    </w:p>
    <w:p w14:paraId="2F6C7BFF" w14:textId="2E4E8C14" w:rsidR="004440CB" w:rsidRPr="00C61F68" w:rsidRDefault="004440CB" w:rsidP="004440CB">
      <w:pPr>
        <w:widowControl w:val="0"/>
        <w:autoSpaceDE w:val="0"/>
        <w:autoSpaceDN w:val="0"/>
        <w:adjustRightInd w:val="0"/>
        <w:spacing w:line="360" w:lineRule="auto"/>
        <w:jc w:val="both"/>
        <w:rPr>
          <w:rFonts w:ascii="Arial" w:hAnsi="Arial"/>
          <w:color w:val="000000" w:themeColor="text1"/>
          <w:sz w:val="20"/>
          <w:szCs w:val="20"/>
          <w:lang w:val="de-DE"/>
        </w:rPr>
      </w:pPr>
      <w:r w:rsidRPr="00C61F68">
        <w:rPr>
          <w:rFonts w:ascii="Arial" w:hAnsi="Arial"/>
          <w:color w:val="000000" w:themeColor="text1"/>
          <w:sz w:val="20"/>
          <w:szCs w:val="20"/>
          <w:lang w:val="de-DE"/>
        </w:rPr>
        <w:t>Um Panasonics Engagement für die Umwelt weiter zu unterstreichen, spendet das Unternehmen - im Rahmen de</w:t>
      </w:r>
      <w:r w:rsidR="00F94914" w:rsidRPr="00C61F68">
        <w:rPr>
          <w:rFonts w:ascii="Arial" w:hAnsi="Arial"/>
          <w:color w:val="000000" w:themeColor="text1"/>
          <w:sz w:val="20"/>
          <w:szCs w:val="20"/>
          <w:lang w:val="de-DE"/>
        </w:rPr>
        <w:t>s</w:t>
      </w:r>
      <w:r w:rsidRPr="00C61F68">
        <w:rPr>
          <w:rFonts w:ascii="Arial" w:hAnsi="Arial"/>
          <w:color w:val="000000" w:themeColor="text1"/>
          <w:sz w:val="20"/>
          <w:szCs w:val="20"/>
          <w:lang w:val="de-DE"/>
        </w:rPr>
        <w:t xml:space="preserve"> eneloop Foto</w:t>
      </w:r>
      <w:r w:rsidR="00F94914" w:rsidRPr="00C61F68">
        <w:rPr>
          <w:rFonts w:ascii="Arial" w:hAnsi="Arial"/>
          <w:color w:val="000000" w:themeColor="text1"/>
          <w:sz w:val="20"/>
          <w:szCs w:val="20"/>
          <w:lang w:val="de-DE"/>
        </w:rPr>
        <w:t>wettbewerbs</w:t>
      </w:r>
      <w:r w:rsidRPr="00C61F68">
        <w:rPr>
          <w:rFonts w:ascii="Arial" w:hAnsi="Arial"/>
          <w:color w:val="000000" w:themeColor="text1"/>
          <w:sz w:val="20"/>
          <w:szCs w:val="20"/>
          <w:lang w:val="de-DE"/>
        </w:rPr>
        <w:t xml:space="preserve"> - 5.000 € an eine Organisation, die sich stark für Umweltfragen wie beispielsweise für Naturschutz, Umweltschutz, Tierschutz usw. engagiert. Bei den drei verbleibenden Aktionen sind die Teilnehmer jeweils aufgefordert, ihr Bild einer der Umweltschutzorganisationen zu widmen, die sich für die Aktion registriert haben. Gewinnt das Foto, erhält die Organisation die Spende. Die von den Teilnehmern am häufigsten ausgewählte Organisation erhält ebenfalls 5.000 €. Alle Organisationen profitieren von der zusätzlichen Außenwirkung, die die Aktion erzeugt und von der Verbindung ihres Namens mit der extrem </w:t>
      </w:r>
      <w:r w:rsidRPr="00C61F68">
        <w:rPr>
          <w:rFonts w:ascii="Arial" w:hAnsi="Arial"/>
          <w:color w:val="000000" w:themeColor="text1"/>
          <w:sz w:val="20"/>
          <w:szCs w:val="20"/>
          <w:lang w:val="de-DE"/>
        </w:rPr>
        <w:lastRenderedPageBreak/>
        <w:t xml:space="preserve">umweltfreundlichen </w:t>
      </w:r>
      <w:r w:rsidR="00F94914" w:rsidRPr="00C61F68">
        <w:rPr>
          <w:rFonts w:ascii="Arial" w:hAnsi="Arial"/>
          <w:color w:val="000000" w:themeColor="text1"/>
          <w:sz w:val="20"/>
          <w:szCs w:val="20"/>
          <w:lang w:val="de-DE"/>
        </w:rPr>
        <w:t>Akku</w:t>
      </w:r>
      <w:r w:rsidRPr="00C61F68">
        <w:rPr>
          <w:rFonts w:ascii="Arial" w:hAnsi="Arial"/>
          <w:color w:val="000000" w:themeColor="text1"/>
          <w:sz w:val="20"/>
          <w:szCs w:val="20"/>
          <w:lang w:val="de-DE"/>
        </w:rPr>
        <w:t xml:space="preserve">marke von Panasonic. </w:t>
      </w:r>
    </w:p>
    <w:p w14:paraId="7C2295BE" w14:textId="77777777" w:rsidR="00C61F68" w:rsidRPr="00C61F68" w:rsidRDefault="00C61F68" w:rsidP="004440CB">
      <w:pPr>
        <w:widowControl w:val="0"/>
        <w:autoSpaceDE w:val="0"/>
        <w:autoSpaceDN w:val="0"/>
        <w:adjustRightInd w:val="0"/>
        <w:spacing w:line="360" w:lineRule="auto"/>
        <w:jc w:val="both"/>
        <w:rPr>
          <w:rFonts w:ascii="Arial" w:hAnsi="Arial"/>
          <w:color w:val="000000" w:themeColor="text1"/>
          <w:sz w:val="20"/>
          <w:szCs w:val="20"/>
          <w:lang w:val="de-DE"/>
        </w:rPr>
      </w:pPr>
    </w:p>
    <w:p w14:paraId="3946383B" w14:textId="571DED5B" w:rsidR="00DA0627" w:rsidRPr="00C61F68" w:rsidRDefault="004440CB" w:rsidP="004440CB">
      <w:pPr>
        <w:widowControl w:val="0"/>
        <w:autoSpaceDE w:val="0"/>
        <w:autoSpaceDN w:val="0"/>
        <w:adjustRightInd w:val="0"/>
        <w:spacing w:after="200" w:line="360" w:lineRule="auto"/>
        <w:jc w:val="both"/>
        <w:rPr>
          <w:rFonts w:ascii="Arial" w:hAnsi="Arial" w:cs="Arial"/>
          <w:color w:val="000000" w:themeColor="text1"/>
          <w:sz w:val="20"/>
          <w:szCs w:val="20"/>
          <w:lang w:val="de-DE"/>
        </w:rPr>
      </w:pPr>
      <w:r w:rsidRPr="00C61F68">
        <w:rPr>
          <w:rFonts w:ascii="Arial" w:hAnsi="Arial"/>
          <w:color w:val="000000" w:themeColor="text1"/>
          <w:sz w:val="20"/>
          <w:szCs w:val="20"/>
          <w:lang w:val="de-DE"/>
        </w:rPr>
        <w:t>Zahlreiche Organisationen aus ganz Europa, von namhaften Wohltätigkeitsorganisationen bis hin zu kleineren lokalen Verbänden, haben sich bereits für d</w:t>
      </w:r>
      <w:r w:rsidR="00F94914" w:rsidRPr="00C61F68">
        <w:rPr>
          <w:rFonts w:ascii="Arial" w:hAnsi="Arial"/>
          <w:color w:val="000000" w:themeColor="text1"/>
          <w:sz w:val="20"/>
          <w:szCs w:val="20"/>
          <w:lang w:val="de-DE"/>
        </w:rPr>
        <w:t>ie</w:t>
      </w:r>
      <w:r w:rsidRPr="00C61F68">
        <w:rPr>
          <w:rFonts w:ascii="Arial" w:hAnsi="Arial"/>
          <w:color w:val="000000" w:themeColor="text1"/>
          <w:sz w:val="20"/>
          <w:szCs w:val="20"/>
          <w:lang w:val="de-DE"/>
        </w:rPr>
        <w:t xml:space="preserve"> Aktion registriert. Alle haben die gleichen Chancen, die Spende zu erhalten. Die Liste der Organisationen findet sich auf: </w:t>
      </w:r>
      <w:r w:rsidR="00C61F68" w:rsidRPr="00C61F68">
        <w:rPr>
          <w:rFonts w:ascii="Arial" w:hAnsi="Arial"/>
          <w:color w:val="000000" w:themeColor="text1"/>
          <w:sz w:val="20"/>
          <w:szCs w:val="20"/>
          <w:u w:val="single"/>
          <w:lang w:val="de-DE"/>
        </w:rPr>
        <w:t>https://photochallenge.panasonic-eneloop.eu/de/organisations</w:t>
      </w:r>
      <w:r w:rsidRPr="00C61F68">
        <w:rPr>
          <w:rFonts w:ascii="Arial" w:hAnsi="Arial"/>
          <w:color w:val="000000" w:themeColor="text1"/>
          <w:sz w:val="20"/>
          <w:szCs w:val="20"/>
          <w:lang w:val="de-DE"/>
        </w:rPr>
        <w:t xml:space="preserve">. Organisationen, die sich noch nicht angemeldet haben, können dies hier tun: </w:t>
      </w:r>
      <w:r w:rsidR="00C61F68" w:rsidRPr="00C61F68">
        <w:rPr>
          <w:rFonts w:ascii="Arial" w:hAnsi="Arial"/>
          <w:color w:val="000000" w:themeColor="text1"/>
          <w:sz w:val="20"/>
          <w:szCs w:val="20"/>
          <w:u w:val="single"/>
          <w:lang w:val="de-DE"/>
        </w:rPr>
        <w:t>https://photochallenge.panasonic-eneloop.eu/de/organisations/add</w:t>
      </w:r>
      <w:r w:rsidRPr="00C61F68">
        <w:rPr>
          <w:rFonts w:ascii="Arial" w:hAnsi="Arial"/>
          <w:color w:val="000000" w:themeColor="text1"/>
          <w:sz w:val="20"/>
          <w:szCs w:val="20"/>
          <w:lang w:val="de-DE"/>
        </w:rPr>
        <w:t>.</w:t>
      </w:r>
    </w:p>
    <w:p w14:paraId="7C26D8A8" w14:textId="77777777" w:rsidR="00DA0627" w:rsidRPr="00C61F68" w:rsidRDefault="00DA0627" w:rsidP="001D4221">
      <w:pPr>
        <w:spacing w:line="360" w:lineRule="auto"/>
        <w:jc w:val="both"/>
        <w:rPr>
          <w:rFonts w:ascii="Arial" w:hAnsi="Arial" w:cs="Arial"/>
          <w:color w:val="000000" w:themeColor="text1"/>
          <w:sz w:val="20"/>
          <w:szCs w:val="20"/>
          <w:lang w:val="de-DE"/>
        </w:rPr>
      </w:pPr>
    </w:p>
    <w:p w14:paraId="67B963B8" w14:textId="77777777" w:rsidR="001E50A2" w:rsidRPr="00C61F68" w:rsidRDefault="001E50A2" w:rsidP="001D4221">
      <w:pPr>
        <w:spacing w:line="360" w:lineRule="auto"/>
        <w:jc w:val="both"/>
        <w:rPr>
          <w:rFonts w:ascii="Arial" w:hAnsi="Arial" w:cs="Arial"/>
          <w:color w:val="000000" w:themeColor="text1"/>
          <w:sz w:val="20"/>
          <w:szCs w:val="20"/>
          <w:lang w:val="de-DE"/>
        </w:rPr>
      </w:pPr>
    </w:p>
    <w:p w14:paraId="1AC70D3B" w14:textId="77777777" w:rsidR="004440CB" w:rsidRPr="00C61F68" w:rsidRDefault="004440CB" w:rsidP="004440CB">
      <w:pPr>
        <w:widowControl w:val="0"/>
        <w:autoSpaceDE w:val="0"/>
        <w:autoSpaceDN w:val="0"/>
        <w:adjustRightInd w:val="0"/>
        <w:spacing w:line="360" w:lineRule="auto"/>
        <w:rPr>
          <w:rFonts w:ascii="Arial" w:hAnsi="Arial" w:cs="Arial"/>
          <w:b/>
          <w:color w:val="000000" w:themeColor="text1"/>
          <w:sz w:val="20"/>
          <w:szCs w:val="20"/>
          <w:lang w:val="de-DE"/>
        </w:rPr>
      </w:pPr>
      <w:r w:rsidRPr="00C61F68">
        <w:rPr>
          <w:rFonts w:ascii="Arial" w:hAnsi="Arial" w:cs="Arial"/>
          <w:b/>
          <w:color w:val="000000" w:themeColor="text1"/>
          <w:sz w:val="20"/>
          <w:szCs w:val="20"/>
          <w:lang w:val="de-DE"/>
        </w:rPr>
        <w:t xml:space="preserve">Über Panasonic Energy Europe </w:t>
      </w:r>
    </w:p>
    <w:p w14:paraId="615352BE" w14:textId="77777777" w:rsidR="004440CB" w:rsidRPr="00C61F68"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r w:rsidRPr="00C61F68">
        <w:rPr>
          <w:rFonts w:ascii="Arial" w:hAnsi="Arial" w:cs="Arial"/>
          <w:color w:val="000000" w:themeColor="text1"/>
          <w:sz w:val="20"/>
          <w:szCs w:val="20"/>
          <w:lang w:val="de-DE"/>
        </w:rPr>
        <w:t>Die Zentrale der Panasonic Energy Europe befindet sich in Zellik,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Tessenderlo, Belgien und Gniezno, Polen und dort werden bis zu zwei Milliarden Batterien jährlich hergestellt. Panasonic Energy Europe exportiert mobile Energielösungen in mehr als 30 europäische Länder. Zu dem vielfältigen Produktangebot des Unternehmens gehören Akkus, Ladegeräte, Alkali-, Zink-Kohle- und Spezialbatterien (wie Photo-Lithium-, Silberoxidbatterien, Zink-Luft-Hörgerätebatterien, Mikro-Alkali- und Lithium-Knopfzellen).</w:t>
      </w:r>
    </w:p>
    <w:p w14:paraId="549A39B5" w14:textId="77777777" w:rsidR="004440CB" w:rsidRPr="00C61F68"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r w:rsidRPr="00C61F68">
        <w:rPr>
          <w:rFonts w:ascii="Arial" w:hAnsi="Arial" w:cs="Arial"/>
          <w:color w:val="000000" w:themeColor="text1"/>
          <w:sz w:val="20"/>
          <w:szCs w:val="20"/>
          <w:lang w:val="de-DE"/>
        </w:rPr>
        <w:t xml:space="preserve">Weitere Informationen finden Sie unter </w:t>
      </w:r>
      <w:hyperlink r:id="rId9" w:history="1">
        <w:r w:rsidRPr="00C61F68">
          <w:rPr>
            <w:rStyle w:val="Hyperlink"/>
            <w:rFonts w:ascii="Arial" w:hAnsi="Arial" w:cs="Arial"/>
            <w:color w:val="000000" w:themeColor="text1"/>
            <w:sz w:val="20"/>
            <w:szCs w:val="20"/>
            <w:lang w:val="de-DE"/>
          </w:rPr>
          <w:t>www.panasonic-batteries.com</w:t>
        </w:r>
      </w:hyperlink>
      <w:r w:rsidRPr="00C61F68">
        <w:rPr>
          <w:rFonts w:ascii="Arial" w:hAnsi="Arial" w:cs="Arial"/>
          <w:color w:val="000000" w:themeColor="text1"/>
          <w:sz w:val="20"/>
          <w:szCs w:val="20"/>
          <w:lang w:val="de-DE"/>
        </w:rPr>
        <w:t>.</w:t>
      </w:r>
    </w:p>
    <w:p w14:paraId="3BEC9F4D" w14:textId="77777777" w:rsidR="004440CB" w:rsidRPr="00C61F68"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p>
    <w:p w14:paraId="7FA811FA" w14:textId="77777777" w:rsidR="004440CB" w:rsidRPr="00C61F68" w:rsidRDefault="004440CB" w:rsidP="004440CB">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C61F68">
        <w:rPr>
          <w:rFonts w:ascii="Arial" w:hAnsi="Arial" w:cs="Arial"/>
          <w:b/>
          <w:color w:val="000000" w:themeColor="text1"/>
          <w:sz w:val="20"/>
          <w:szCs w:val="20"/>
          <w:lang w:val="de-DE"/>
        </w:rPr>
        <w:t>Über Panasonic</w:t>
      </w:r>
    </w:p>
    <w:p w14:paraId="6DC6AF2F" w14:textId="77777777" w:rsidR="004440CB" w:rsidRPr="00C61F68" w:rsidRDefault="004440CB" w:rsidP="004440CB">
      <w:pPr>
        <w:widowControl w:val="0"/>
        <w:autoSpaceDE w:val="0"/>
        <w:autoSpaceDN w:val="0"/>
        <w:adjustRightInd w:val="0"/>
        <w:spacing w:line="360" w:lineRule="auto"/>
        <w:rPr>
          <w:rFonts w:ascii="Arial" w:hAnsi="Arial" w:cs="Arial"/>
          <w:color w:val="000000" w:themeColor="text1"/>
          <w:sz w:val="20"/>
          <w:szCs w:val="20"/>
          <w:lang w:val="de-DE"/>
        </w:rPr>
      </w:pPr>
      <w:r w:rsidRPr="00C61F68">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7A3B9894" w14:textId="228B1785" w:rsidR="004440CB" w:rsidRPr="00C61F68" w:rsidRDefault="004440CB" w:rsidP="004440CB">
      <w:pPr>
        <w:spacing w:line="360" w:lineRule="auto"/>
        <w:rPr>
          <w:rFonts w:ascii="Arial" w:hAnsi="Arial" w:cs="Arial"/>
          <w:color w:val="000000" w:themeColor="text1"/>
          <w:sz w:val="20"/>
          <w:szCs w:val="20"/>
          <w:lang w:val="de-DE"/>
        </w:rPr>
      </w:pPr>
      <w:r w:rsidRPr="00C61F68">
        <w:rPr>
          <w:rFonts w:ascii="Arial" w:hAnsi="Arial" w:cs="Arial"/>
          <w:color w:val="000000" w:themeColor="text1"/>
          <w:sz w:val="20"/>
          <w:szCs w:val="20"/>
          <w:lang w:val="de-DE"/>
        </w:rPr>
        <w:t xml:space="preserve">Weitere Informationen zum Unternehmen und zur Marke Panasonic unter </w:t>
      </w:r>
      <w:hyperlink r:id="rId10" w:history="1">
        <w:r w:rsidR="00C61F68" w:rsidRPr="00C61F68">
          <w:rPr>
            <w:rStyle w:val="Hyperlink"/>
            <w:rFonts w:ascii="Arial" w:hAnsi="Arial" w:cs="Arial"/>
            <w:color w:val="000000" w:themeColor="text1"/>
            <w:sz w:val="20"/>
            <w:szCs w:val="20"/>
            <w:lang w:val="de-DE"/>
          </w:rPr>
          <w:t>http://panasonic</w:t>
        </w:r>
        <w:bookmarkStart w:id="0" w:name="_GoBack"/>
        <w:bookmarkEnd w:id="0"/>
        <w:r w:rsidR="00C61F68" w:rsidRPr="00C61F68">
          <w:rPr>
            <w:rStyle w:val="Hyperlink"/>
            <w:rFonts w:ascii="Arial" w:hAnsi="Arial" w:cs="Arial"/>
            <w:color w:val="000000" w:themeColor="text1"/>
            <w:sz w:val="20"/>
            <w:szCs w:val="20"/>
            <w:lang w:val="de-DE"/>
          </w:rPr>
          <w:t>.net/</w:t>
        </w:r>
      </w:hyperlink>
      <w:r w:rsidRPr="00C61F68">
        <w:rPr>
          <w:rFonts w:ascii="Arial" w:hAnsi="Arial" w:cs="Arial"/>
          <w:color w:val="000000" w:themeColor="text1"/>
          <w:sz w:val="20"/>
          <w:szCs w:val="20"/>
          <w:u w:val="single"/>
          <w:lang w:val="de-DE"/>
        </w:rPr>
        <w:t>.</w:t>
      </w:r>
    </w:p>
    <w:p w14:paraId="35C3CC89" w14:textId="77777777" w:rsidR="00F532D0" w:rsidRPr="00C61F68" w:rsidRDefault="00F532D0" w:rsidP="001D4221">
      <w:pPr>
        <w:spacing w:line="360" w:lineRule="auto"/>
        <w:jc w:val="both"/>
        <w:rPr>
          <w:rFonts w:ascii="Arial" w:hAnsi="Arial" w:cs="Arial"/>
          <w:color w:val="000000" w:themeColor="text1"/>
          <w:sz w:val="20"/>
          <w:szCs w:val="20"/>
          <w:lang w:val="de-DE"/>
        </w:rPr>
      </w:pPr>
    </w:p>
    <w:p w14:paraId="64F4EEC1" w14:textId="77777777" w:rsidR="00DA0627" w:rsidRPr="00C61F68"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23785714" w14:textId="77777777" w:rsidR="00DA0627" w:rsidRPr="00C61F68"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5AB1627F" w14:textId="77777777" w:rsidR="00DA0627" w:rsidRPr="00C61F68"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621C7FDF" w14:textId="77777777" w:rsidR="00DA0627" w:rsidRPr="00C61F68"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7A6270C4" w14:textId="77777777" w:rsidR="00DA0627" w:rsidRPr="00C61F68"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759CEB6A" w14:textId="77777777" w:rsidR="004440CB" w:rsidRPr="00C61F68" w:rsidRDefault="004440CB"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20003BB8" w14:textId="77777777" w:rsidR="004440CB" w:rsidRPr="00C61F68" w:rsidRDefault="004440CB"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097085EE" w14:textId="77777777" w:rsidR="00EE2315" w:rsidRPr="00C61F68" w:rsidRDefault="00EE2315"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4438BCD8" w14:textId="77777777" w:rsidR="00DA0627" w:rsidRPr="00C61F68" w:rsidRDefault="00DA0627"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DA0627" w:rsidRPr="00C61F68" w:rsidSect="0071090E">
          <w:headerReference w:type="even" r:id="rId11"/>
          <w:headerReference w:type="first" r:id="rId12"/>
          <w:pgSz w:w="11900" w:h="16840"/>
          <w:pgMar w:top="1417" w:right="1417" w:bottom="1134" w:left="1417" w:header="708" w:footer="708" w:gutter="0"/>
          <w:cols w:space="708"/>
          <w:titlePg/>
          <w:docGrid w:linePitch="360"/>
        </w:sectPr>
      </w:pPr>
    </w:p>
    <w:p w14:paraId="203F51AE" w14:textId="77777777" w:rsidR="00C07A29" w:rsidRPr="00C61F68" w:rsidRDefault="00C07A29"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C61F68">
        <w:rPr>
          <w:rFonts w:ascii="Arial" w:hAnsi="Arial" w:cs="Arial"/>
          <w:b/>
          <w:bCs/>
          <w:caps/>
          <w:color w:val="000000" w:themeColor="text1"/>
          <w:sz w:val="20"/>
          <w:szCs w:val="20"/>
          <w:lang w:val="en-US"/>
        </w:rPr>
        <w:lastRenderedPageBreak/>
        <w:t>PRESS CONTACT</w:t>
      </w:r>
    </w:p>
    <w:p w14:paraId="382D32F0" w14:textId="77777777" w:rsidR="00C07A29" w:rsidRPr="00C61F68" w:rsidRDefault="00C07A29"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3907F9E7" w14:textId="77777777" w:rsidR="00C07A29" w:rsidRPr="00C61F68"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C61F68">
        <w:rPr>
          <w:rFonts w:ascii="Arial" w:hAnsi="Arial" w:cs="Arial"/>
          <w:b/>
          <w:color w:val="000000" w:themeColor="text1"/>
          <w:sz w:val="20"/>
          <w:szCs w:val="20"/>
          <w:lang w:val="en-US"/>
        </w:rPr>
        <w:t>ARK Communication</w:t>
      </w:r>
    </w:p>
    <w:p w14:paraId="020AEF29" w14:textId="77777777" w:rsidR="00C07A29" w:rsidRPr="00C61F68"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C61F68">
        <w:rPr>
          <w:rFonts w:ascii="Arial" w:hAnsi="Arial" w:cs="Arial"/>
          <w:color w:val="000000" w:themeColor="text1"/>
          <w:sz w:val="20"/>
          <w:szCs w:val="20"/>
          <w:lang w:val="en-US"/>
        </w:rPr>
        <w:t xml:space="preserve">Ann-Sophie </w:t>
      </w:r>
      <w:proofErr w:type="spellStart"/>
      <w:r w:rsidRPr="00C61F68">
        <w:rPr>
          <w:rFonts w:ascii="Arial" w:hAnsi="Arial" w:cs="Arial"/>
          <w:color w:val="000000" w:themeColor="text1"/>
          <w:sz w:val="20"/>
          <w:szCs w:val="20"/>
          <w:lang w:val="en-US"/>
        </w:rPr>
        <w:t>Cardoen</w:t>
      </w:r>
      <w:proofErr w:type="spellEnd"/>
    </w:p>
    <w:p w14:paraId="78859C02" w14:textId="77777777" w:rsidR="00920747" w:rsidRPr="00C61F68" w:rsidRDefault="00920747"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C61F68">
        <w:rPr>
          <w:rFonts w:ascii="Arial" w:hAnsi="Arial" w:cs="Arial"/>
          <w:color w:val="000000" w:themeColor="text1"/>
          <w:sz w:val="20"/>
          <w:szCs w:val="20"/>
          <w:lang w:val="en-US"/>
        </w:rPr>
        <w:t>Content &amp; PR Consultant</w:t>
      </w:r>
    </w:p>
    <w:p w14:paraId="38BEE7B3" w14:textId="77777777" w:rsidR="00C07A29" w:rsidRPr="00C61F68"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C61F68">
        <w:rPr>
          <w:rFonts w:ascii="Arial" w:hAnsi="Arial" w:cs="Arial"/>
          <w:color w:val="000000" w:themeColor="text1"/>
          <w:sz w:val="20"/>
          <w:szCs w:val="20"/>
          <w:lang w:val="en-US"/>
        </w:rPr>
        <w:t>T +32 3 780 96 96</w:t>
      </w:r>
    </w:p>
    <w:p w14:paraId="0ECB88E2" w14:textId="77777777" w:rsidR="00C07A29" w:rsidRPr="00C61F68" w:rsidRDefault="00AB7D7E"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hyperlink r:id="rId13" w:history="1">
        <w:r w:rsidR="00C07A29" w:rsidRPr="00C61F68">
          <w:rPr>
            <w:rFonts w:ascii="Arial" w:hAnsi="Arial" w:cs="Arial"/>
            <w:color w:val="000000" w:themeColor="text1"/>
            <w:sz w:val="20"/>
            <w:szCs w:val="20"/>
            <w:u w:val="single"/>
            <w:lang w:val="en-US"/>
          </w:rPr>
          <w:t xml:space="preserve">ann-sophie@ark.be </w:t>
        </w:r>
      </w:hyperlink>
    </w:p>
    <w:p w14:paraId="314F0B30" w14:textId="77777777" w:rsidR="00C07A29" w:rsidRPr="00C61F68" w:rsidRDefault="00AB7D7E"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hyperlink r:id="rId14" w:history="1">
        <w:r w:rsidR="00C07A29" w:rsidRPr="00C61F68">
          <w:rPr>
            <w:rStyle w:val="Hyperlink"/>
            <w:rFonts w:ascii="Arial" w:hAnsi="Arial" w:cs="Arial"/>
            <w:color w:val="000000" w:themeColor="text1"/>
            <w:sz w:val="20"/>
            <w:szCs w:val="20"/>
            <w:lang w:val="en-US"/>
          </w:rPr>
          <w:t>www.ark.be</w:t>
        </w:r>
      </w:hyperlink>
    </w:p>
    <w:p w14:paraId="406CF60C" w14:textId="77777777" w:rsidR="00C07A29" w:rsidRPr="00C61F68"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2F27FA62" w14:textId="77777777" w:rsidR="00C07A29" w:rsidRPr="00C61F68"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2BBD5B24" w14:textId="77777777" w:rsidR="00C07A29" w:rsidRPr="00C61F68"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C61F68">
        <w:rPr>
          <w:rFonts w:ascii="Arial" w:hAnsi="Arial" w:cs="Arial"/>
          <w:b/>
          <w:color w:val="000000" w:themeColor="text1"/>
          <w:sz w:val="20"/>
          <w:szCs w:val="20"/>
          <w:lang w:val="en-US"/>
        </w:rPr>
        <w:t>ARK Communication</w:t>
      </w:r>
    </w:p>
    <w:p w14:paraId="1A5E503E" w14:textId="77777777" w:rsidR="00C07A29" w:rsidRPr="00C61F68"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C61F68">
        <w:rPr>
          <w:rFonts w:ascii="Arial" w:hAnsi="Arial" w:cs="Arial"/>
          <w:color w:val="000000" w:themeColor="text1"/>
          <w:sz w:val="20"/>
          <w:szCs w:val="20"/>
          <w:lang w:val="en-US"/>
        </w:rPr>
        <w:t xml:space="preserve">Ann </w:t>
      </w:r>
      <w:proofErr w:type="spellStart"/>
      <w:r w:rsidRPr="00C61F68">
        <w:rPr>
          <w:rFonts w:ascii="Arial" w:hAnsi="Arial" w:cs="Arial"/>
          <w:color w:val="000000" w:themeColor="text1"/>
          <w:sz w:val="20"/>
          <w:szCs w:val="20"/>
          <w:lang w:val="en-US"/>
        </w:rPr>
        <w:t>Velghe</w:t>
      </w:r>
      <w:proofErr w:type="spellEnd"/>
    </w:p>
    <w:p w14:paraId="2F391E09" w14:textId="77777777" w:rsidR="00C07A29" w:rsidRPr="00C61F68"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C61F68">
        <w:rPr>
          <w:rFonts w:ascii="Arial" w:hAnsi="Arial" w:cs="Arial"/>
          <w:color w:val="000000" w:themeColor="text1"/>
          <w:sz w:val="20"/>
          <w:szCs w:val="20"/>
          <w:lang w:val="de-DE"/>
        </w:rPr>
        <w:t>Content &amp; PR Manager</w:t>
      </w:r>
    </w:p>
    <w:p w14:paraId="3D420BFF" w14:textId="77777777" w:rsidR="00C07A29" w:rsidRPr="00C61F68"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C61F68">
        <w:rPr>
          <w:rFonts w:ascii="Arial" w:hAnsi="Arial" w:cs="Arial"/>
          <w:color w:val="000000" w:themeColor="text1"/>
          <w:sz w:val="20"/>
          <w:szCs w:val="20"/>
          <w:lang w:val="de-DE"/>
        </w:rPr>
        <w:t>T +32 3 780 96 96</w:t>
      </w:r>
    </w:p>
    <w:p w14:paraId="29D30F7A" w14:textId="77777777" w:rsidR="00C07A29" w:rsidRPr="00C61F68" w:rsidRDefault="00AB7D7E"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de-DE"/>
        </w:rPr>
      </w:pPr>
      <w:hyperlink r:id="rId15" w:history="1">
        <w:r w:rsidR="00C07A29" w:rsidRPr="00C61F68">
          <w:rPr>
            <w:rFonts w:ascii="Arial" w:hAnsi="Arial" w:cs="Arial"/>
            <w:color w:val="000000" w:themeColor="text1"/>
            <w:sz w:val="20"/>
            <w:szCs w:val="20"/>
            <w:u w:val="single"/>
            <w:lang w:val="de-DE"/>
          </w:rPr>
          <w:t>ann@ark.be</w:t>
        </w:r>
      </w:hyperlink>
    </w:p>
    <w:p w14:paraId="21058CFF" w14:textId="77777777" w:rsidR="00C07A29" w:rsidRPr="00C61F68" w:rsidRDefault="00AB7D7E" w:rsidP="001D4221">
      <w:pPr>
        <w:spacing w:line="360" w:lineRule="auto"/>
        <w:jc w:val="both"/>
        <w:rPr>
          <w:rFonts w:ascii="Arial" w:hAnsi="Arial" w:cs="ArialBold"/>
          <w:b/>
          <w:bCs/>
          <w:caps/>
          <w:color w:val="000000" w:themeColor="text1"/>
          <w:sz w:val="20"/>
          <w:szCs w:val="20"/>
          <w:lang w:val="en-US"/>
        </w:rPr>
      </w:pPr>
      <w:hyperlink r:id="rId16" w:history="1">
        <w:r w:rsidR="00C07A29" w:rsidRPr="00C61F68">
          <w:rPr>
            <w:rStyle w:val="Hyperlink"/>
            <w:rFonts w:ascii="Arial" w:hAnsi="Arial" w:cs="Arial"/>
            <w:color w:val="000000" w:themeColor="text1"/>
            <w:sz w:val="20"/>
            <w:szCs w:val="20"/>
            <w:lang w:val="en-US"/>
          </w:rPr>
          <w:t>www.ark.be</w:t>
        </w:r>
      </w:hyperlink>
    </w:p>
    <w:p w14:paraId="6CFEC5A9" w14:textId="77777777" w:rsidR="00C07A29" w:rsidRPr="00C61F68" w:rsidRDefault="00C07A29" w:rsidP="001D4221">
      <w:pPr>
        <w:spacing w:line="360" w:lineRule="auto"/>
        <w:jc w:val="both"/>
        <w:rPr>
          <w:rFonts w:ascii="Arial" w:hAnsi="Arial" w:cs="Arial"/>
          <w:color w:val="000000" w:themeColor="text1"/>
          <w:sz w:val="20"/>
          <w:szCs w:val="20"/>
          <w:lang w:val="en-US"/>
        </w:rPr>
      </w:pPr>
    </w:p>
    <w:p w14:paraId="04F1D8FD" w14:textId="77777777" w:rsidR="00C07A29" w:rsidRPr="00C61F68" w:rsidRDefault="00C07A29" w:rsidP="001D4221">
      <w:pPr>
        <w:spacing w:line="360" w:lineRule="auto"/>
        <w:jc w:val="both"/>
        <w:rPr>
          <w:rFonts w:ascii="Arial" w:hAnsi="Arial" w:cs="Arial"/>
          <w:color w:val="000000" w:themeColor="text1"/>
          <w:sz w:val="20"/>
          <w:szCs w:val="20"/>
          <w:lang w:val="en-US"/>
        </w:rPr>
      </w:pPr>
    </w:p>
    <w:p w14:paraId="4D1E074D" w14:textId="77777777" w:rsidR="00C07A29" w:rsidRPr="00C61F68" w:rsidRDefault="00C07A29" w:rsidP="001D4221">
      <w:pPr>
        <w:spacing w:line="360" w:lineRule="auto"/>
        <w:jc w:val="both"/>
        <w:rPr>
          <w:rFonts w:ascii="Arial" w:hAnsi="Arial" w:cs="Arial"/>
          <w:color w:val="000000" w:themeColor="text1"/>
          <w:sz w:val="20"/>
          <w:szCs w:val="20"/>
          <w:lang w:val="en-US"/>
        </w:rPr>
      </w:pPr>
    </w:p>
    <w:p w14:paraId="140AE0F4" w14:textId="77777777" w:rsidR="00C07A29" w:rsidRPr="00C61F68" w:rsidRDefault="00C07A29" w:rsidP="001D4221">
      <w:pPr>
        <w:spacing w:line="360" w:lineRule="auto"/>
        <w:jc w:val="both"/>
        <w:rPr>
          <w:rFonts w:ascii="Arial" w:hAnsi="Arial" w:cs="Arial"/>
          <w:color w:val="000000" w:themeColor="text1"/>
          <w:sz w:val="20"/>
          <w:szCs w:val="20"/>
          <w:lang w:val="en-US"/>
        </w:rPr>
      </w:pPr>
    </w:p>
    <w:p w14:paraId="3107186A" w14:textId="77777777" w:rsidR="00C07A29" w:rsidRPr="00C61F68" w:rsidRDefault="00C07A29" w:rsidP="001D4221">
      <w:pPr>
        <w:spacing w:line="288" w:lineRule="auto"/>
        <w:jc w:val="both"/>
        <w:rPr>
          <w:rFonts w:ascii="Arial" w:hAnsi="Arial" w:cs="Arial"/>
          <w:b/>
          <w:color w:val="000000" w:themeColor="text1"/>
          <w:sz w:val="20"/>
          <w:szCs w:val="20"/>
          <w:lang w:val="en-US"/>
        </w:rPr>
      </w:pPr>
      <w:r w:rsidRPr="00C61F68">
        <w:rPr>
          <w:rFonts w:ascii="Arial" w:hAnsi="Arial" w:cs="Arial"/>
          <w:b/>
          <w:color w:val="000000" w:themeColor="text1"/>
          <w:sz w:val="20"/>
          <w:szCs w:val="20"/>
          <w:lang w:val="en-US"/>
        </w:rPr>
        <w:t>Panasonic Energy Europe NV</w:t>
      </w:r>
    </w:p>
    <w:p w14:paraId="78407026" w14:textId="77777777" w:rsidR="00C07A29" w:rsidRPr="00C61F68"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C61F68">
        <w:rPr>
          <w:rFonts w:ascii="Arial" w:hAnsi="Arial" w:cs="Arial"/>
          <w:color w:val="000000" w:themeColor="text1"/>
          <w:sz w:val="20"/>
          <w:szCs w:val="20"/>
          <w:lang w:val="de-DE"/>
        </w:rPr>
        <w:t>Vicky Raman</w:t>
      </w:r>
    </w:p>
    <w:p w14:paraId="5B1B61A2" w14:textId="77777777" w:rsidR="00C07A29" w:rsidRPr="00C61F68"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C61F68">
        <w:rPr>
          <w:rFonts w:ascii="Arial" w:hAnsi="Arial" w:cs="Arial"/>
          <w:color w:val="000000" w:themeColor="text1"/>
          <w:sz w:val="20"/>
          <w:szCs w:val="20"/>
          <w:lang w:val="de-DE"/>
        </w:rPr>
        <w:t>Brand Marketing Manager</w:t>
      </w:r>
    </w:p>
    <w:p w14:paraId="447D5932" w14:textId="77777777" w:rsidR="00C07A29" w:rsidRPr="00C61F68"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C61F68">
        <w:rPr>
          <w:rFonts w:ascii="Arial" w:hAnsi="Arial" w:cs="Arial"/>
          <w:color w:val="000000" w:themeColor="text1"/>
          <w:sz w:val="20"/>
          <w:szCs w:val="20"/>
          <w:lang w:val="de-DE"/>
        </w:rPr>
        <w:t>T +32 2 467 84 35</w:t>
      </w:r>
    </w:p>
    <w:p w14:paraId="17D3A8BC" w14:textId="77777777" w:rsidR="00C07A29" w:rsidRPr="00C61F68" w:rsidRDefault="00AB7D7E" w:rsidP="001D4221">
      <w:pPr>
        <w:widowControl w:val="0"/>
        <w:suppressAutoHyphens/>
        <w:autoSpaceDE w:val="0"/>
        <w:autoSpaceDN w:val="0"/>
        <w:adjustRightInd w:val="0"/>
        <w:spacing w:line="360" w:lineRule="auto"/>
        <w:jc w:val="both"/>
        <w:textAlignment w:val="center"/>
        <w:rPr>
          <w:color w:val="000000" w:themeColor="text1"/>
          <w:u w:val="single"/>
          <w:lang w:val="de-DE"/>
        </w:rPr>
      </w:pPr>
      <w:hyperlink r:id="rId17" w:history="1">
        <w:r w:rsidR="00C07A29" w:rsidRPr="00C61F68">
          <w:rPr>
            <w:rFonts w:ascii="Arial" w:hAnsi="Arial" w:cs="Arial"/>
            <w:color w:val="000000" w:themeColor="text1"/>
            <w:sz w:val="20"/>
            <w:szCs w:val="20"/>
            <w:u w:val="single"/>
            <w:lang w:val="de-DE"/>
          </w:rPr>
          <w:t>vicky.raman@eu.panasonic.com</w:t>
        </w:r>
      </w:hyperlink>
    </w:p>
    <w:p w14:paraId="2DFCF868" w14:textId="77777777" w:rsidR="00C07A29" w:rsidRPr="00C61F68" w:rsidRDefault="00AB7D7E" w:rsidP="001D422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de-DE"/>
        </w:rPr>
      </w:pPr>
      <w:hyperlink r:id="rId18" w:history="1">
        <w:r w:rsidR="00C07A29" w:rsidRPr="00C61F68">
          <w:rPr>
            <w:rFonts w:ascii="Arial" w:hAnsi="Arial"/>
            <w:color w:val="000000" w:themeColor="text1"/>
            <w:sz w:val="20"/>
            <w:szCs w:val="20"/>
            <w:u w:val="single"/>
            <w:lang w:val="de-DE"/>
          </w:rPr>
          <w:t>www.panasonic-batteries.com</w:t>
        </w:r>
      </w:hyperlink>
    </w:p>
    <w:p w14:paraId="5CD28BE4" w14:textId="77777777" w:rsidR="00C07A29" w:rsidRPr="00C61F68" w:rsidRDefault="00AB7D7E" w:rsidP="001D4221">
      <w:pPr>
        <w:spacing w:line="360" w:lineRule="auto"/>
        <w:jc w:val="both"/>
        <w:rPr>
          <w:rFonts w:ascii="Arial" w:hAnsi="Arial" w:cs="Arial"/>
          <w:color w:val="000000" w:themeColor="text1"/>
          <w:sz w:val="20"/>
          <w:szCs w:val="20"/>
          <w:u w:val="single"/>
          <w:lang w:val="de-DE"/>
        </w:rPr>
      </w:pPr>
      <w:hyperlink r:id="rId19" w:history="1">
        <w:r w:rsidR="00C07A29" w:rsidRPr="00C61F68">
          <w:rPr>
            <w:rStyle w:val="Hyperlink"/>
            <w:rFonts w:ascii="Arial" w:hAnsi="Arial"/>
            <w:color w:val="000000" w:themeColor="text1"/>
            <w:sz w:val="20"/>
            <w:szCs w:val="20"/>
            <w:lang w:val="de-DE"/>
          </w:rPr>
          <w:t>www.panasonic-eneloop.com</w:t>
        </w:r>
      </w:hyperlink>
    </w:p>
    <w:p w14:paraId="144D8911" w14:textId="77777777" w:rsidR="00C07A29" w:rsidRPr="00C61F68" w:rsidRDefault="00C07A29" w:rsidP="001D4221">
      <w:pPr>
        <w:spacing w:line="360" w:lineRule="auto"/>
        <w:jc w:val="both"/>
        <w:rPr>
          <w:rFonts w:ascii="Arial" w:hAnsi="Arial" w:cs="Arial"/>
          <w:color w:val="000000" w:themeColor="text1"/>
          <w:sz w:val="20"/>
          <w:szCs w:val="20"/>
          <w:lang w:val="de-DE"/>
        </w:rPr>
      </w:pPr>
    </w:p>
    <w:p w14:paraId="7D8FFF7A" w14:textId="77777777" w:rsidR="00C07A29" w:rsidRPr="00C61F68" w:rsidRDefault="00C07A29" w:rsidP="001D4221">
      <w:pPr>
        <w:spacing w:line="360" w:lineRule="auto"/>
        <w:jc w:val="both"/>
        <w:rPr>
          <w:rFonts w:ascii="Arial" w:hAnsi="Arial" w:cs="Arial"/>
          <w:color w:val="000000" w:themeColor="text1"/>
          <w:sz w:val="20"/>
          <w:szCs w:val="20"/>
          <w:lang w:val="de-DE"/>
        </w:rPr>
      </w:pPr>
    </w:p>
    <w:p w14:paraId="1848F544" w14:textId="77777777" w:rsidR="00C07A29" w:rsidRPr="00C61F68" w:rsidRDefault="00C07A29" w:rsidP="001D4221">
      <w:pPr>
        <w:spacing w:line="360" w:lineRule="auto"/>
        <w:jc w:val="both"/>
        <w:rPr>
          <w:rFonts w:ascii="Arial" w:hAnsi="Arial" w:cs="Arial"/>
          <w:color w:val="000000" w:themeColor="text1"/>
          <w:sz w:val="20"/>
          <w:szCs w:val="20"/>
          <w:lang w:val="de-DE"/>
        </w:rPr>
      </w:pPr>
    </w:p>
    <w:p w14:paraId="41F5F49D" w14:textId="77777777" w:rsidR="00C07A29" w:rsidRPr="00C61F68" w:rsidRDefault="00C07A29" w:rsidP="001D4221">
      <w:pPr>
        <w:spacing w:line="360" w:lineRule="auto"/>
        <w:jc w:val="both"/>
        <w:rPr>
          <w:rFonts w:ascii="Arial" w:hAnsi="Arial" w:cs="Arial"/>
          <w:color w:val="000000" w:themeColor="text1"/>
          <w:sz w:val="20"/>
          <w:szCs w:val="20"/>
          <w:lang w:val="de-DE"/>
        </w:rPr>
      </w:pPr>
    </w:p>
    <w:p w14:paraId="13B60CBF" w14:textId="77777777" w:rsidR="00C07A29" w:rsidRPr="00C61F68" w:rsidRDefault="00C07A29" w:rsidP="001D4221">
      <w:pPr>
        <w:spacing w:line="360" w:lineRule="auto"/>
        <w:jc w:val="both"/>
        <w:rPr>
          <w:rFonts w:ascii="Arial" w:hAnsi="Arial" w:cs="Arial"/>
          <w:color w:val="000000" w:themeColor="text1"/>
          <w:sz w:val="20"/>
          <w:szCs w:val="20"/>
          <w:lang w:val="de-DE"/>
        </w:rPr>
      </w:pPr>
    </w:p>
    <w:p w14:paraId="4A13A978" w14:textId="77777777" w:rsidR="00C07A29" w:rsidRPr="00C61F68" w:rsidRDefault="00C07A29" w:rsidP="001D4221">
      <w:pPr>
        <w:spacing w:line="360" w:lineRule="auto"/>
        <w:jc w:val="both"/>
        <w:rPr>
          <w:rFonts w:ascii="Arial" w:hAnsi="Arial" w:cs="Arial"/>
          <w:color w:val="000000" w:themeColor="text1"/>
          <w:sz w:val="20"/>
          <w:szCs w:val="20"/>
          <w:lang w:val="de-DE"/>
        </w:rPr>
      </w:pPr>
    </w:p>
    <w:p w14:paraId="6F592F44" w14:textId="77777777" w:rsidR="0071090E" w:rsidRPr="00C61F68" w:rsidRDefault="0071090E" w:rsidP="001D4221">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de-DE"/>
        </w:rPr>
        <w:sectPr w:rsidR="0071090E" w:rsidRPr="00C61F68" w:rsidSect="00250C1F">
          <w:headerReference w:type="even" r:id="rId20"/>
          <w:headerReference w:type="first" r:id="rId21"/>
          <w:type w:val="continuous"/>
          <w:pgSz w:w="11900" w:h="16840"/>
          <w:pgMar w:top="1417" w:right="1417" w:bottom="1417" w:left="1417" w:header="708" w:footer="708" w:gutter="0"/>
          <w:cols w:num="2" w:space="709"/>
          <w:titlePg/>
          <w:docGrid w:linePitch="360"/>
        </w:sectPr>
      </w:pPr>
    </w:p>
    <w:p w14:paraId="4B773944" w14:textId="77777777" w:rsidR="00250C1F" w:rsidRPr="00C61F68" w:rsidRDefault="00250C1F" w:rsidP="001D4221">
      <w:pPr>
        <w:spacing w:line="360" w:lineRule="auto"/>
        <w:jc w:val="both"/>
        <w:rPr>
          <w:color w:val="000000" w:themeColor="text1"/>
          <w:lang w:val="de-DE"/>
        </w:rPr>
      </w:pPr>
    </w:p>
    <w:sectPr w:rsidR="00250C1F" w:rsidRPr="00C61F68" w:rsidSect="00250C1F">
      <w:headerReference w:type="even" r:id="rId22"/>
      <w:headerReference w:type="first" r:id="rId2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BD98A" w14:textId="77777777" w:rsidR="00AB7D7E" w:rsidRDefault="00AB7D7E" w:rsidP="003444AD">
      <w:r>
        <w:separator/>
      </w:r>
    </w:p>
  </w:endnote>
  <w:endnote w:type="continuationSeparator" w:id="0">
    <w:p w14:paraId="03737C8B" w14:textId="77777777" w:rsidR="00AB7D7E" w:rsidRDefault="00AB7D7E"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inionPro-Regular">
    <w:charset w:val="00"/>
    <w:family w:val="auto"/>
    <w:pitch w:val="variable"/>
    <w:sig w:usb0="60000287" w:usb1="00000001"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72E8F" w14:textId="77777777" w:rsidR="00AB7D7E" w:rsidRDefault="00AB7D7E" w:rsidP="003444AD">
      <w:r>
        <w:separator/>
      </w:r>
    </w:p>
  </w:footnote>
  <w:footnote w:type="continuationSeparator" w:id="0">
    <w:p w14:paraId="593DC1C0" w14:textId="77777777" w:rsidR="00AB7D7E" w:rsidRDefault="00AB7D7E"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99A26" w14:textId="77777777" w:rsidR="001E50A2" w:rsidRDefault="00AB7D7E">
    <w:pPr>
      <w:pStyle w:val="Koptekst"/>
    </w:pPr>
    <w:sdt>
      <w:sdtPr>
        <w:id w:val="1348137793"/>
        <w:placeholder>
          <w:docPart w:val="382CF94D0296A84AA073AAAE54BB0892"/>
        </w:placeholder>
        <w:temporary/>
        <w:showingPlcHdr/>
      </w:sdtPr>
      <w:sdtEndPr/>
      <w:sdtContent>
        <w:r w:rsidR="001E50A2">
          <w:t>[Geef de tekst op]</w:t>
        </w:r>
      </w:sdtContent>
    </w:sdt>
    <w:r w:rsidR="001E50A2">
      <w:ptab w:relativeTo="margin" w:alignment="center" w:leader="none"/>
    </w:r>
    <w:sdt>
      <w:sdtPr>
        <w:id w:val="-2055301995"/>
        <w:placeholder>
          <w:docPart w:val="0A36CE8236429E40907972456015187B"/>
        </w:placeholder>
        <w:temporary/>
        <w:showingPlcHdr/>
      </w:sdtPr>
      <w:sdtEndPr/>
      <w:sdtContent>
        <w:r w:rsidR="001E50A2">
          <w:t>[Geef de tekst op]</w:t>
        </w:r>
      </w:sdtContent>
    </w:sdt>
    <w:r w:rsidR="001E50A2">
      <w:ptab w:relativeTo="margin" w:alignment="right" w:leader="none"/>
    </w:r>
    <w:sdt>
      <w:sdtPr>
        <w:id w:val="1976330056"/>
        <w:placeholder>
          <w:docPart w:val="D5095B994146AE4B82FBEF9C59BD223D"/>
        </w:placeholder>
        <w:temporary/>
        <w:showingPlcHdr/>
      </w:sdtPr>
      <w:sdtEndPr/>
      <w:sdtContent>
        <w:r w:rsidR="001E50A2">
          <w:t>[Geef de tekst op]</w:t>
        </w:r>
      </w:sdtContent>
    </w:sdt>
  </w:p>
  <w:p w14:paraId="15AB5AA8" w14:textId="77777777" w:rsidR="001E50A2" w:rsidRDefault="001E50A2">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D1ED4" w14:textId="77777777" w:rsidR="001E50A2" w:rsidRDefault="001E50A2"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641C4130" wp14:editId="2AFDB23E">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61ABCC43" wp14:editId="16C81B15">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p>
  <w:p w14:paraId="25D47F16" w14:textId="77777777" w:rsidR="001E50A2" w:rsidRDefault="001E50A2"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PRESSEMITTEILUNG</w:t>
    </w:r>
  </w:p>
  <w:p w14:paraId="03784923" w14:textId="176A44E4" w:rsidR="001E50A2" w:rsidRPr="00DA0627" w:rsidRDefault="001E50A2" w:rsidP="00DA0627">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E6574" w14:textId="77777777" w:rsidR="001E50A2" w:rsidRDefault="00AB7D7E">
    <w:pPr>
      <w:pStyle w:val="Koptekst"/>
    </w:pPr>
    <w:sdt>
      <w:sdtPr>
        <w:id w:val="829404607"/>
        <w:temporary/>
        <w:showingPlcHdr/>
      </w:sdtPr>
      <w:sdtEndPr/>
      <w:sdtContent>
        <w:r w:rsidR="001E50A2">
          <w:t>[Geef de tekst op]</w:t>
        </w:r>
      </w:sdtContent>
    </w:sdt>
    <w:r w:rsidR="001E50A2">
      <w:ptab w:relativeTo="margin" w:alignment="center" w:leader="none"/>
    </w:r>
    <w:sdt>
      <w:sdtPr>
        <w:id w:val="-815718230"/>
        <w:temporary/>
        <w:showingPlcHdr/>
      </w:sdtPr>
      <w:sdtEndPr/>
      <w:sdtContent>
        <w:r w:rsidR="001E50A2">
          <w:t>[Geef de tekst op]</w:t>
        </w:r>
      </w:sdtContent>
    </w:sdt>
    <w:r w:rsidR="001E50A2">
      <w:ptab w:relativeTo="margin" w:alignment="right" w:leader="none"/>
    </w:r>
    <w:sdt>
      <w:sdtPr>
        <w:id w:val="1819762365"/>
        <w:temporary/>
        <w:showingPlcHdr/>
      </w:sdtPr>
      <w:sdtEndPr/>
      <w:sdtContent>
        <w:r w:rsidR="001E50A2">
          <w:t>[Geef de tekst op]</w:t>
        </w:r>
      </w:sdtContent>
    </w:sdt>
  </w:p>
  <w:p w14:paraId="5B86D53A" w14:textId="77777777" w:rsidR="001E50A2" w:rsidRDefault="001E50A2">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DCD9B" w14:textId="77777777" w:rsidR="001E50A2" w:rsidRDefault="001E50A2">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A14B9" w14:textId="77777777" w:rsidR="001E50A2" w:rsidRDefault="00AB7D7E">
    <w:pPr>
      <w:pStyle w:val="Koptekst"/>
    </w:pPr>
    <w:sdt>
      <w:sdtPr>
        <w:id w:val="464396053"/>
        <w:placeholder>
          <w:docPart w:val="382CF94D0296A84AA073AAAE54BB0892"/>
        </w:placeholder>
        <w:temporary/>
        <w:showingPlcHdr/>
      </w:sdtPr>
      <w:sdtEndPr/>
      <w:sdtContent>
        <w:r w:rsidR="001E50A2">
          <w:t>[Geef de tekst op]</w:t>
        </w:r>
      </w:sdtContent>
    </w:sdt>
    <w:r w:rsidR="001E50A2">
      <w:ptab w:relativeTo="margin" w:alignment="center" w:leader="none"/>
    </w:r>
    <w:sdt>
      <w:sdtPr>
        <w:id w:val="-1209414193"/>
        <w:placeholder>
          <w:docPart w:val="0A36CE8236429E40907972456015187B"/>
        </w:placeholder>
        <w:temporary/>
        <w:showingPlcHdr/>
      </w:sdtPr>
      <w:sdtEndPr/>
      <w:sdtContent>
        <w:r w:rsidR="001E50A2">
          <w:t>[Geef de tekst op]</w:t>
        </w:r>
      </w:sdtContent>
    </w:sdt>
    <w:r w:rsidR="001E50A2">
      <w:ptab w:relativeTo="margin" w:alignment="right" w:leader="none"/>
    </w:r>
    <w:sdt>
      <w:sdtPr>
        <w:id w:val="-452780809"/>
        <w:placeholder>
          <w:docPart w:val="D5095B994146AE4B82FBEF9C59BD223D"/>
        </w:placeholder>
        <w:temporary/>
        <w:showingPlcHdr/>
      </w:sdtPr>
      <w:sdtEndPr/>
      <w:sdtContent>
        <w:r w:rsidR="001E50A2">
          <w:t>[Geef de tekst op]</w:t>
        </w:r>
      </w:sdtContent>
    </w:sdt>
  </w:p>
  <w:p w14:paraId="5649B3E7" w14:textId="77777777" w:rsidR="001E50A2" w:rsidRDefault="001E50A2">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64293" w14:textId="77777777" w:rsidR="001E50A2" w:rsidRDefault="001E50A2">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A577A"/>
    <w:rsid w:val="000B21CE"/>
    <w:rsid w:val="000C5310"/>
    <w:rsid w:val="000E780B"/>
    <w:rsid w:val="00130E93"/>
    <w:rsid w:val="00141BB7"/>
    <w:rsid w:val="001D0055"/>
    <w:rsid w:val="001D4221"/>
    <w:rsid w:val="001E50A2"/>
    <w:rsid w:val="00207568"/>
    <w:rsid w:val="0021092C"/>
    <w:rsid w:val="00224717"/>
    <w:rsid w:val="002275B3"/>
    <w:rsid w:val="002327A3"/>
    <w:rsid w:val="002338E8"/>
    <w:rsid w:val="00234C87"/>
    <w:rsid w:val="00250C1F"/>
    <w:rsid w:val="002A1DE6"/>
    <w:rsid w:val="002C0011"/>
    <w:rsid w:val="002D2D8E"/>
    <w:rsid w:val="002F0824"/>
    <w:rsid w:val="00321421"/>
    <w:rsid w:val="003245CD"/>
    <w:rsid w:val="003444AD"/>
    <w:rsid w:val="00355425"/>
    <w:rsid w:val="00371AB8"/>
    <w:rsid w:val="003827AD"/>
    <w:rsid w:val="00397EB4"/>
    <w:rsid w:val="003A0E9F"/>
    <w:rsid w:val="003A2511"/>
    <w:rsid w:val="003A5B01"/>
    <w:rsid w:val="003E74FA"/>
    <w:rsid w:val="0041411F"/>
    <w:rsid w:val="004249F7"/>
    <w:rsid w:val="00431F9D"/>
    <w:rsid w:val="004440CB"/>
    <w:rsid w:val="00471FAA"/>
    <w:rsid w:val="0048788C"/>
    <w:rsid w:val="00496120"/>
    <w:rsid w:val="004B26A0"/>
    <w:rsid w:val="004C539B"/>
    <w:rsid w:val="00513F08"/>
    <w:rsid w:val="00515D5A"/>
    <w:rsid w:val="00521FF2"/>
    <w:rsid w:val="005255B1"/>
    <w:rsid w:val="00540C28"/>
    <w:rsid w:val="0055523C"/>
    <w:rsid w:val="00574205"/>
    <w:rsid w:val="00587D72"/>
    <w:rsid w:val="00591037"/>
    <w:rsid w:val="005B0853"/>
    <w:rsid w:val="005B643E"/>
    <w:rsid w:val="005D4F3C"/>
    <w:rsid w:val="006232D4"/>
    <w:rsid w:val="006414F9"/>
    <w:rsid w:val="00663FF9"/>
    <w:rsid w:val="00694AC8"/>
    <w:rsid w:val="006965DC"/>
    <w:rsid w:val="006E5B6E"/>
    <w:rsid w:val="00707896"/>
    <w:rsid w:val="0071090E"/>
    <w:rsid w:val="007369A8"/>
    <w:rsid w:val="00752E0E"/>
    <w:rsid w:val="00760673"/>
    <w:rsid w:val="00762A57"/>
    <w:rsid w:val="0076514A"/>
    <w:rsid w:val="00787ED9"/>
    <w:rsid w:val="007C4FEA"/>
    <w:rsid w:val="007D067E"/>
    <w:rsid w:val="007D61C1"/>
    <w:rsid w:val="007D7EC3"/>
    <w:rsid w:val="007F1D60"/>
    <w:rsid w:val="00803F3D"/>
    <w:rsid w:val="00813E85"/>
    <w:rsid w:val="008233B7"/>
    <w:rsid w:val="00842F6D"/>
    <w:rsid w:val="008576DD"/>
    <w:rsid w:val="008B4122"/>
    <w:rsid w:val="00920747"/>
    <w:rsid w:val="009421FA"/>
    <w:rsid w:val="00943C3A"/>
    <w:rsid w:val="009659BB"/>
    <w:rsid w:val="009978B5"/>
    <w:rsid w:val="009A0601"/>
    <w:rsid w:val="009A49B5"/>
    <w:rsid w:val="009B100F"/>
    <w:rsid w:val="009C35F9"/>
    <w:rsid w:val="00A2061C"/>
    <w:rsid w:val="00A46ABC"/>
    <w:rsid w:val="00AB7D7E"/>
    <w:rsid w:val="00AC5AD9"/>
    <w:rsid w:val="00B071B9"/>
    <w:rsid w:val="00B16BFC"/>
    <w:rsid w:val="00B40FDA"/>
    <w:rsid w:val="00B4447D"/>
    <w:rsid w:val="00B6669E"/>
    <w:rsid w:val="00B70A0C"/>
    <w:rsid w:val="00BB1150"/>
    <w:rsid w:val="00BB66BF"/>
    <w:rsid w:val="00BC309C"/>
    <w:rsid w:val="00BC3BBD"/>
    <w:rsid w:val="00C06FAA"/>
    <w:rsid w:val="00C07A29"/>
    <w:rsid w:val="00C57B4A"/>
    <w:rsid w:val="00C61F68"/>
    <w:rsid w:val="00C802C1"/>
    <w:rsid w:val="00CA1F9A"/>
    <w:rsid w:val="00CC1856"/>
    <w:rsid w:val="00CF6B8A"/>
    <w:rsid w:val="00D102D4"/>
    <w:rsid w:val="00D14852"/>
    <w:rsid w:val="00D468FD"/>
    <w:rsid w:val="00D4751A"/>
    <w:rsid w:val="00D61301"/>
    <w:rsid w:val="00D6198A"/>
    <w:rsid w:val="00D71A6E"/>
    <w:rsid w:val="00D8155C"/>
    <w:rsid w:val="00D9375B"/>
    <w:rsid w:val="00DA0627"/>
    <w:rsid w:val="00DB38A2"/>
    <w:rsid w:val="00DE326D"/>
    <w:rsid w:val="00E03D65"/>
    <w:rsid w:val="00E22D57"/>
    <w:rsid w:val="00E25B01"/>
    <w:rsid w:val="00E84AF5"/>
    <w:rsid w:val="00E87F1B"/>
    <w:rsid w:val="00E925CB"/>
    <w:rsid w:val="00EB2A26"/>
    <w:rsid w:val="00EE2315"/>
    <w:rsid w:val="00EE65F6"/>
    <w:rsid w:val="00F12BDD"/>
    <w:rsid w:val="00F3238A"/>
    <w:rsid w:val="00F44E6D"/>
    <w:rsid w:val="00F47623"/>
    <w:rsid w:val="00F532D0"/>
    <w:rsid w:val="00F545F0"/>
    <w:rsid w:val="00F6312B"/>
    <w:rsid w:val="00F752AB"/>
    <w:rsid w:val="00F91563"/>
    <w:rsid w:val="00F94914"/>
    <w:rsid w:val="00FA6FCD"/>
    <w:rsid w:val="00FB5509"/>
    <w:rsid w:val="00FE19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E76F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tw4winMark">
    <w:name w:val="tw4winMark"/>
    <w:uiPriority w:val="99"/>
    <w:rsid w:val="00F3238A"/>
    <w:rPr>
      <w:rFonts w:ascii="Courier New" w:hAnsi="Courier New"/>
      <w:vanish/>
      <w:color w:val="800080"/>
      <w:vertAlign w:val="subscript"/>
    </w:rPr>
  </w:style>
  <w:style w:type="character" w:styleId="GevolgdeHyperlink">
    <w:name w:val="FollowedHyperlink"/>
    <w:basedOn w:val="Standaardalinea-lettertype"/>
    <w:uiPriority w:val="99"/>
    <w:semiHidden/>
    <w:unhideWhenUsed/>
    <w:rsid w:val="00C61F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batteries.com" TargetMode="External"/><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10" Type="http://schemas.openxmlformats.org/officeDocument/2006/relationships/hyperlink" Target="http://panasonic.net/"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yperlink" Target="mailto:ann-sophie@ark.be" TargetMode="External"/><Relationship Id="rId14" Type="http://schemas.openxmlformats.org/officeDocument/2006/relationships/hyperlink" Target="http://www.ark.be" TargetMode="External"/><Relationship Id="rId15" Type="http://schemas.openxmlformats.org/officeDocument/2006/relationships/hyperlink" Target="mailto:ann@ark.be" TargetMode="External"/><Relationship Id="rId16" Type="http://schemas.openxmlformats.org/officeDocument/2006/relationships/hyperlink" Target="http://www.ark.be" TargetMode="External"/><Relationship Id="rId17" Type="http://schemas.openxmlformats.org/officeDocument/2006/relationships/hyperlink" Target="mailto:vicky.raman@eu.panasonic.com" TargetMode="External"/><Relationship Id="rId18" Type="http://schemas.openxmlformats.org/officeDocument/2006/relationships/hyperlink" Target="http://www.panasonic-batteries.com" TargetMode="External"/><Relationship Id="rId19" Type="http://schemas.openxmlformats.org/officeDocument/2006/relationships/hyperlink" Target="http://www.panasonic-eneloop.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inionPro-Regular">
    <w:charset w:val="00"/>
    <w:family w:val="auto"/>
    <w:pitch w:val="variable"/>
    <w:sig w:usb0="60000287" w:usb1="00000001"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A93B19"/>
    <w:rsid w:val="00037B12"/>
    <w:rsid w:val="00090C30"/>
    <w:rsid w:val="001500DD"/>
    <w:rsid w:val="001733CB"/>
    <w:rsid w:val="001D52FD"/>
    <w:rsid w:val="002F723D"/>
    <w:rsid w:val="00441C99"/>
    <w:rsid w:val="004707CF"/>
    <w:rsid w:val="005A4599"/>
    <w:rsid w:val="005D211E"/>
    <w:rsid w:val="006130C7"/>
    <w:rsid w:val="00726F13"/>
    <w:rsid w:val="00742E75"/>
    <w:rsid w:val="007D6ECF"/>
    <w:rsid w:val="008778C0"/>
    <w:rsid w:val="00894FD1"/>
    <w:rsid w:val="008F753B"/>
    <w:rsid w:val="00A93B19"/>
    <w:rsid w:val="00E006A1"/>
    <w:rsid w:val="00E247BB"/>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90C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A9C05AAE869F1B4F8AAD21386B0F0AC1">
    <w:name w:val="A9C05AAE869F1B4F8AAD21386B0F0AC1"/>
    <w:rsid w:val="001500DD"/>
    <w:rPr>
      <w:lang w:val="nl-BE"/>
    </w:rPr>
  </w:style>
  <w:style w:type="paragraph" w:customStyle="1" w:styleId="04906EAC0508C344946F9F8088E62BC3">
    <w:name w:val="04906EAC0508C344946F9F8088E62BC3"/>
    <w:rsid w:val="001500DD"/>
    <w:rPr>
      <w:lang w:val="nl-BE"/>
    </w:rPr>
  </w:style>
  <w:style w:type="paragraph" w:customStyle="1" w:styleId="3EFBEC94E3046A4A8687C44486289D59">
    <w:name w:val="3EFBEC94E3046A4A8687C44486289D59"/>
    <w:rsid w:val="001500DD"/>
    <w:rPr>
      <w:lang w:val="nl-BE"/>
    </w:rPr>
  </w:style>
  <w:style w:type="paragraph" w:customStyle="1" w:styleId="F52E60DBC7B9854296BF2ABD9C1B97F0">
    <w:name w:val="F52E60DBC7B9854296BF2ABD9C1B97F0"/>
    <w:rsid w:val="001500DD"/>
    <w:rPr>
      <w:lang w:val="nl-BE"/>
    </w:rPr>
  </w:style>
  <w:style w:type="paragraph" w:customStyle="1" w:styleId="D21346B0E13272419594628DF8B45623">
    <w:name w:val="D21346B0E13272419594628DF8B45623"/>
    <w:rsid w:val="001500DD"/>
    <w:rPr>
      <w:lang w:val="nl-BE"/>
    </w:rPr>
  </w:style>
  <w:style w:type="paragraph" w:customStyle="1" w:styleId="99D3A25DB61B03458024F6CE979D1917">
    <w:name w:val="99D3A25DB61B03458024F6CE979D1917"/>
    <w:rsid w:val="001500DD"/>
    <w:rPr>
      <w:lang w:val="nl-BE"/>
    </w:rPr>
  </w:style>
  <w:style w:type="paragraph" w:customStyle="1" w:styleId="492ED828E673AC4BBAFCC0AD3A1FA01B">
    <w:name w:val="492ED828E673AC4BBAFCC0AD3A1FA01B"/>
    <w:rsid w:val="001500DD"/>
    <w:rPr>
      <w:lang w:val="nl-BE"/>
    </w:rPr>
  </w:style>
  <w:style w:type="paragraph" w:customStyle="1" w:styleId="4D94BE4FAF8E4D439B0CBBA3025B81E0">
    <w:name w:val="4D94BE4FAF8E4D439B0CBBA3025B81E0"/>
    <w:rsid w:val="001500DD"/>
    <w:rPr>
      <w:lang w:val="nl-BE"/>
    </w:rPr>
  </w:style>
  <w:style w:type="paragraph" w:customStyle="1" w:styleId="D98FFAEE8360524F98F7669A66324257">
    <w:name w:val="D98FFAEE8360524F98F7669A66324257"/>
    <w:rsid w:val="001500DD"/>
    <w:rPr>
      <w:lang w:val="nl-BE"/>
    </w:rPr>
  </w:style>
  <w:style w:type="paragraph" w:customStyle="1" w:styleId="7A945690EC2A3F4EB97244F5F3DA5CFD">
    <w:name w:val="7A945690EC2A3F4EB97244F5F3DA5CFD"/>
    <w:rsid w:val="001500DD"/>
    <w:rPr>
      <w:lang w:val="nl-BE"/>
    </w:rPr>
  </w:style>
  <w:style w:type="paragraph" w:customStyle="1" w:styleId="5C119628F33C8E4CA44D5C59E37E624C">
    <w:name w:val="5C119628F33C8E4CA44D5C59E37E624C"/>
    <w:rsid w:val="001500DD"/>
    <w:rPr>
      <w:lang w:val="nl-BE"/>
    </w:rPr>
  </w:style>
  <w:style w:type="paragraph" w:customStyle="1" w:styleId="8C43CC6296DED341A8F5E144EFA908F5">
    <w:name w:val="8C43CC6296DED341A8F5E144EFA908F5"/>
    <w:rsid w:val="001500DD"/>
    <w:rPr>
      <w:lang w:val="nl-BE"/>
    </w:rPr>
  </w:style>
  <w:style w:type="paragraph" w:customStyle="1" w:styleId="9662B5F8E6A5DA4C8508135DC18EB4A2">
    <w:name w:val="9662B5F8E6A5DA4C8508135DC18EB4A2"/>
    <w:rsid w:val="001500DD"/>
    <w:rPr>
      <w:lang w:val="nl-BE"/>
    </w:rPr>
  </w:style>
  <w:style w:type="paragraph" w:customStyle="1" w:styleId="4DED8F988DB66147B26EFDBA1A815E9C">
    <w:name w:val="4DED8F988DB66147B26EFDBA1A815E9C"/>
    <w:rsid w:val="001500DD"/>
    <w:rPr>
      <w:lang w:val="nl-BE"/>
    </w:rPr>
  </w:style>
  <w:style w:type="paragraph" w:customStyle="1" w:styleId="34B1EA6A0A39D6438072003B0E64B43D">
    <w:name w:val="34B1EA6A0A39D6438072003B0E64B43D"/>
    <w:rsid w:val="001500DD"/>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B6F22-69CC-5442-A8F0-7A7BD6DEC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931</Words>
  <Characters>5121</Characters>
  <Application>Microsoft Macintosh Word</Application>
  <DocSecurity>0</DocSecurity>
  <Lines>42</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Ward</dc:creator>
  <cp:lastModifiedBy>Ann-Sophie Cardoen</cp:lastModifiedBy>
  <cp:revision>3</cp:revision>
  <cp:lastPrinted>2015-09-04T13:08:00Z</cp:lastPrinted>
  <dcterms:created xsi:type="dcterms:W3CDTF">2016-04-27T15:55:00Z</dcterms:created>
  <dcterms:modified xsi:type="dcterms:W3CDTF">2016-04-28T10:40:00Z</dcterms:modified>
</cp:coreProperties>
</file>