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45F9" w14:textId="4BEA4D32" w:rsidR="00640643" w:rsidRPr="0036339B" w:rsidRDefault="00E41C82" w:rsidP="00E41C82">
      <w:pPr>
        <w:jc w:val="center"/>
        <w:rPr>
          <w:b/>
          <w:bCs/>
          <w:sz w:val="32"/>
          <w:szCs w:val="32"/>
        </w:rPr>
      </w:pPr>
      <w:r w:rsidRPr="0036339B">
        <w:rPr>
          <w:b/>
          <w:bCs/>
          <w:sz w:val="32"/>
          <w:szCs w:val="32"/>
        </w:rPr>
        <w:t xml:space="preserve">flydubai adds second destination in Kyrgyzstan with </w:t>
      </w:r>
      <w:r w:rsidR="00811232">
        <w:rPr>
          <w:b/>
          <w:bCs/>
          <w:sz w:val="32"/>
          <w:szCs w:val="32"/>
        </w:rPr>
        <w:t xml:space="preserve">the launch of </w:t>
      </w:r>
      <w:r w:rsidRPr="0036339B">
        <w:rPr>
          <w:b/>
          <w:bCs/>
          <w:sz w:val="32"/>
          <w:szCs w:val="32"/>
        </w:rPr>
        <w:t>flights to Osh</w:t>
      </w:r>
    </w:p>
    <w:p w14:paraId="008B10CD" w14:textId="6F07C394" w:rsidR="00E41C82" w:rsidRPr="00E41C82" w:rsidRDefault="00E41C82" w:rsidP="00590F7E">
      <w:pPr>
        <w:pStyle w:val="ListParagraph"/>
        <w:numPr>
          <w:ilvl w:val="0"/>
          <w:numId w:val="2"/>
        </w:numPr>
        <w:jc w:val="both"/>
        <w:rPr>
          <w:b/>
          <w:bCs/>
        </w:rPr>
      </w:pPr>
      <w:r>
        <w:t>The</w:t>
      </w:r>
      <w:r w:rsidR="00590F7E">
        <w:t xml:space="preserve"> Dubai-based airline</w:t>
      </w:r>
      <w:r>
        <w:t xml:space="preserve"> becomes the first </w:t>
      </w:r>
      <w:r w:rsidR="00590F7E">
        <w:t>UAE national carrier</w:t>
      </w:r>
      <w:r>
        <w:t xml:space="preserve"> to operate direct flights to Osh </w:t>
      </w:r>
      <w:r w:rsidR="001E235A">
        <w:t>with a twice-weekly service from 03 November</w:t>
      </w:r>
      <w:r w:rsidR="00811232">
        <w:t xml:space="preserve"> 2022</w:t>
      </w:r>
    </w:p>
    <w:p w14:paraId="36D5D669" w14:textId="67C1C15C" w:rsidR="0036339B" w:rsidRDefault="0036339B" w:rsidP="00C317E7">
      <w:pPr>
        <w:jc w:val="both"/>
      </w:pPr>
      <w:r>
        <w:rPr>
          <w:b/>
          <w:bCs/>
        </w:rPr>
        <w:t xml:space="preserve">Dubai, United Arab Emirates, 19 October 2022: </w:t>
      </w:r>
      <w:r>
        <w:t xml:space="preserve">flydubai, the Dubai-based airline, </w:t>
      </w:r>
      <w:r w:rsidR="005A6077">
        <w:t xml:space="preserve">announced today the launch of flights to Osh in Kyrgyzstan </w:t>
      </w:r>
      <w:r w:rsidR="005F379D">
        <w:t>from 03 November</w:t>
      </w:r>
      <w:r w:rsidR="00977B0C">
        <w:t xml:space="preserve"> with a twice-weekly service, becoming the first UAE carrier to operate direct flights from Dubai. </w:t>
      </w:r>
      <w:r w:rsidR="005B1A4B">
        <w:t>The addition of flights to Osh</w:t>
      </w:r>
      <w:r w:rsidR="008E5D6E">
        <w:t xml:space="preserve"> makes it the second point in </w:t>
      </w:r>
      <w:r w:rsidR="00977B0C">
        <w:t xml:space="preserve">Kyrgyzstan </w:t>
      </w:r>
      <w:r w:rsidR="00DA0544">
        <w:t xml:space="preserve">including the capital, Bishkek. </w:t>
      </w:r>
      <w:r w:rsidR="00977B0C">
        <w:t xml:space="preserve"> </w:t>
      </w:r>
    </w:p>
    <w:p w14:paraId="3434ECED" w14:textId="628679BD" w:rsidR="00E46A22" w:rsidRDefault="00BA5FC2" w:rsidP="00C317E7">
      <w:pPr>
        <w:jc w:val="both"/>
      </w:pPr>
      <w:r>
        <w:t>With the launch of operations to Osh, flydubai</w:t>
      </w:r>
      <w:r w:rsidR="00D016B7">
        <w:t xml:space="preserve"> </w:t>
      </w:r>
      <w:r w:rsidR="003830F4">
        <w:t>expand</w:t>
      </w:r>
      <w:r w:rsidR="00D016B7">
        <w:t xml:space="preserve">s its network in </w:t>
      </w:r>
      <w:r w:rsidR="0038296B">
        <w:t>Central Asia</w:t>
      </w:r>
      <w:r w:rsidR="00D016B7">
        <w:t xml:space="preserve"> to eight points, providing passengers from the UAE with more options for travel</w:t>
      </w:r>
      <w:r w:rsidR="00811232">
        <w:t xml:space="preserve"> to the region</w:t>
      </w:r>
      <w:r w:rsidR="00D016B7">
        <w:t xml:space="preserve">. </w:t>
      </w:r>
      <w:r w:rsidR="004D6CBC">
        <w:t>This includes Almaty and Astana in Kazakhstan, Bishkek and Osh in Kyrgyzstan, Dushanbe in Tajikistan as well as Namangan, Samarkand and Tashkent in Uzbekistan.</w:t>
      </w:r>
    </w:p>
    <w:p w14:paraId="44524C6F" w14:textId="1CB65286" w:rsidR="003069B8" w:rsidRDefault="004415EC" w:rsidP="00C317E7">
      <w:pPr>
        <w:jc w:val="both"/>
      </w:pPr>
      <w:r>
        <w:t>Ghaith Al Ghaith, Chief Executive Officer at flydubai, said: “</w:t>
      </w:r>
      <w:r w:rsidR="004663F0">
        <w:t>Central Asia continues to be a fast-growing market</w:t>
      </w:r>
      <w:r w:rsidR="009E05D6">
        <w:t xml:space="preserve"> and </w:t>
      </w:r>
      <w:r w:rsidR="004663F0">
        <w:t xml:space="preserve">we are excited to see our network grow </w:t>
      </w:r>
      <w:r w:rsidR="00FF4937">
        <w:t xml:space="preserve">in Kyrgyzstan </w:t>
      </w:r>
      <w:r w:rsidR="004663F0">
        <w:t>with t</w:t>
      </w:r>
      <w:r w:rsidR="003069B8">
        <w:t>he</w:t>
      </w:r>
      <w:r w:rsidR="004663F0">
        <w:t xml:space="preserve"> start of operations to Osh</w:t>
      </w:r>
      <w:r w:rsidR="009E05D6">
        <w:t>, a cultural melting pot with one of the most important and oldest bazaars in the region</w:t>
      </w:r>
      <w:r w:rsidR="004663F0">
        <w:t>.</w:t>
      </w:r>
      <w:r w:rsidR="003228DD">
        <w:t xml:space="preserve"> </w:t>
      </w:r>
      <w:r w:rsidR="00A222F6">
        <w:t>flydubai is</w:t>
      </w:r>
      <w:r w:rsidR="003926CE">
        <w:t xml:space="preserve"> committed to enhancing connectivity between different cultures and with </w:t>
      </w:r>
      <w:r w:rsidR="00D26B65">
        <w:t>a combined frequency of nine weekly flights to the market</w:t>
      </w:r>
      <w:r w:rsidR="00AD31EB">
        <w:t>,</w:t>
      </w:r>
      <w:r w:rsidR="00A222F6">
        <w:t xml:space="preserve"> we are confident that </w:t>
      </w:r>
      <w:r w:rsidR="003E70EF">
        <w:t>our new service</w:t>
      </w:r>
      <w:r w:rsidR="007862BB">
        <w:t xml:space="preserve"> </w:t>
      </w:r>
      <w:r w:rsidR="00A222F6">
        <w:t>will reinforce</w:t>
      </w:r>
      <w:r w:rsidR="00FF4937">
        <w:t xml:space="preserve"> trade and tourism relations</w:t>
      </w:r>
      <w:r w:rsidR="004663F0">
        <w:t xml:space="preserve"> between the UAE and Kyrgyzstan.</w:t>
      </w:r>
      <w:r w:rsidR="00FF4937">
        <w:t>”</w:t>
      </w:r>
    </w:p>
    <w:p w14:paraId="666ABCDE" w14:textId="1A3B5957" w:rsidR="00242613" w:rsidRDefault="00242613" w:rsidP="00C317E7">
      <w:pPr>
        <w:jc w:val="both"/>
      </w:pPr>
      <w:r>
        <w:t xml:space="preserve">Osh is the </w:t>
      </w:r>
      <w:r w:rsidR="00E60827">
        <w:t>second-largest</w:t>
      </w:r>
      <w:r>
        <w:t xml:space="preserve"> city </w:t>
      </w:r>
      <w:r w:rsidR="00100E2E">
        <w:t xml:space="preserve">in Kyrgyzstan </w:t>
      </w:r>
      <w:r w:rsidR="00811232">
        <w:t xml:space="preserve">after Bishkek </w:t>
      </w:r>
      <w:r w:rsidR="00100E2E">
        <w:t>and</w:t>
      </w:r>
      <w:r w:rsidR="009127DF">
        <w:t xml:space="preserve"> has a history spanning more than 3,000 years</w:t>
      </w:r>
      <w:r w:rsidR="00F609D4">
        <w:t xml:space="preserve">. </w:t>
      </w:r>
      <w:r w:rsidR="0045107D">
        <w:t>The city is l</w:t>
      </w:r>
      <w:r w:rsidR="009127DF">
        <w:t>ocated in the Fergana Valley</w:t>
      </w:r>
      <w:r w:rsidR="00811232">
        <w:t xml:space="preserve">, a densely populated </w:t>
      </w:r>
      <w:r w:rsidR="0045107D">
        <w:t xml:space="preserve">agricultural </w:t>
      </w:r>
      <w:r w:rsidR="00811232">
        <w:t xml:space="preserve">region which </w:t>
      </w:r>
      <w:r w:rsidR="0045107D">
        <w:t xml:space="preserve">is </w:t>
      </w:r>
      <w:r w:rsidR="00811232">
        <w:t xml:space="preserve">home to more than 13 million </w:t>
      </w:r>
      <w:r w:rsidR="0045107D">
        <w:t xml:space="preserve">people and </w:t>
      </w:r>
      <w:r w:rsidR="001D2044">
        <w:t xml:space="preserve">is </w:t>
      </w:r>
      <w:r w:rsidR="0045107D">
        <w:t xml:space="preserve">shared with neighbouring countries including </w:t>
      </w:r>
      <w:r w:rsidR="0045107D">
        <w:rPr>
          <w:rFonts w:eastAsia="Times New Roman"/>
        </w:rPr>
        <w:t>Kyrgyzstan, Tajikistan and Uzbekistan.</w:t>
      </w:r>
    </w:p>
    <w:p w14:paraId="069F3932" w14:textId="3AF38B72" w:rsidR="0045107D" w:rsidRDefault="00DE5AC0" w:rsidP="00C317E7">
      <w:pPr>
        <w:jc w:val="both"/>
      </w:pPr>
      <w:r>
        <w:t>Commenting on the launch of flights, Jeyhun Efendi, Senior Vice President, Commercial Operations and E-commerce at flydubai, said:</w:t>
      </w:r>
      <w:r w:rsidR="00A42637">
        <w:t xml:space="preserve"> </w:t>
      </w:r>
      <w:r>
        <w:t>“</w:t>
      </w:r>
      <w:r w:rsidR="0095033F">
        <w:t xml:space="preserve">We have </w:t>
      </w:r>
      <w:r w:rsidR="00A306B3">
        <w:t xml:space="preserve">seen </w:t>
      </w:r>
      <w:r w:rsidR="00467B50">
        <w:t>sustainable</w:t>
      </w:r>
      <w:r w:rsidR="00A306B3">
        <w:t xml:space="preserve"> demand </w:t>
      </w:r>
      <w:r w:rsidR="0045107D">
        <w:t xml:space="preserve">from the market </w:t>
      </w:r>
      <w:r w:rsidR="00A306B3">
        <w:t xml:space="preserve">since we </w:t>
      </w:r>
      <w:r w:rsidR="007862BB">
        <w:t xml:space="preserve">first </w:t>
      </w:r>
      <w:r w:rsidR="00A306B3">
        <w:t xml:space="preserve">started operations to </w:t>
      </w:r>
      <w:r w:rsidR="0045107D">
        <w:t>Bishkek</w:t>
      </w:r>
      <w:r w:rsidR="00A306B3">
        <w:t xml:space="preserve"> in 2012</w:t>
      </w:r>
      <w:r w:rsidR="0045107D">
        <w:t xml:space="preserve"> with a twice-weekly service. Today that </w:t>
      </w:r>
      <w:r w:rsidR="003E70EF">
        <w:t>service</w:t>
      </w:r>
      <w:r w:rsidR="0045107D">
        <w:t xml:space="preserve"> has increased to a daily frequency and up to a doubl</w:t>
      </w:r>
      <w:r w:rsidR="0095033F">
        <w:t>e-</w:t>
      </w:r>
      <w:r w:rsidR="0045107D">
        <w:t xml:space="preserve">daily during the summer. Our flights to Osh will be a welcomed addition </w:t>
      </w:r>
      <w:r w:rsidR="003E70EF">
        <w:t>for</w:t>
      </w:r>
      <w:r w:rsidR="0045107D">
        <w:t xml:space="preserve"> passengers who now have an easier option to </w:t>
      </w:r>
      <w:r w:rsidR="0095033F">
        <w:t xml:space="preserve">travel to </w:t>
      </w:r>
      <w:r w:rsidR="0045107D">
        <w:t xml:space="preserve">Dubai from an additional point in </w:t>
      </w:r>
      <w:r w:rsidR="003E70EF">
        <w:t>Kyrgyzstan</w:t>
      </w:r>
      <w:r w:rsidR="0045107D">
        <w:t xml:space="preserve"> and enjoy our reliable and enhanced services on</w:t>
      </w:r>
      <w:r w:rsidR="003E70EF">
        <w:t xml:space="preserve"> </w:t>
      </w:r>
      <w:r w:rsidR="0045107D">
        <w:t>board our young fleet of Boeing 737 aircraft.”</w:t>
      </w:r>
    </w:p>
    <w:p w14:paraId="31BEFBEC" w14:textId="1836C1B4" w:rsidR="005F379D" w:rsidRDefault="005F379D" w:rsidP="00C317E7">
      <w:pPr>
        <w:jc w:val="both"/>
        <w:rPr>
          <w:b/>
          <w:bCs/>
        </w:rPr>
      </w:pPr>
      <w:r w:rsidRPr="005F379D">
        <w:rPr>
          <w:b/>
          <w:bCs/>
        </w:rPr>
        <w:t>Flight details</w:t>
      </w:r>
    </w:p>
    <w:p w14:paraId="07B1DF86" w14:textId="43348414" w:rsidR="00343DD3" w:rsidRDefault="00343DD3" w:rsidP="00C317E7">
      <w:pPr>
        <w:jc w:val="both"/>
      </w:pPr>
      <w:r>
        <w:t>Flights will operate from Terminal 2, Dubai International (DXB) to Osh International Airport (OSS) twice a week on Mondays and Thursdays.</w:t>
      </w:r>
      <w:r w:rsidR="003E70EF">
        <w:t xml:space="preserve"> Flights will operate from Osh International Airport (OSS) to Terminal 2, Dubai International (DXB) twice a week on Tuesdays and Fridays.</w:t>
      </w:r>
      <w:r>
        <w:t xml:space="preserve"> Emirates will codeshare on this route offering passengers more options for connections through Dubai’s international aviation hub.</w:t>
      </w:r>
    </w:p>
    <w:p w14:paraId="444BFA04" w14:textId="7994039F" w:rsidR="00F570A8" w:rsidRDefault="00F570A8" w:rsidP="00C317E7">
      <w:pPr>
        <w:jc w:val="both"/>
      </w:pPr>
      <w:r>
        <w:t xml:space="preserve">Return Business Class fares from DXB to OSS start from AED </w:t>
      </w:r>
      <w:r w:rsidR="00FE1717">
        <w:t xml:space="preserve">7,500 </w:t>
      </w:r>
      <w:r>
        <w:t xml:space="preserve">and Economy Class Lite fares start from AED </w:t>
      </w:r>
      <w:r w:rsidR="00FE1717">
        <w:t>1,650</w:t>
      </w:r>
      <w:r>
        <w:t xml:space="preserve">. </w:t>
      </w:r>
      <w:r w:rsidR="007E6274">
        <w:t>Return Business Class fares from OSS to DXB start from USD 2</w:t>
      </w:r>
      <w:r w:rsidR="000514D9">
        <w:t>,</w:t>
      </w:r>
      <w:r w:rsidR="007E6274">
        <w:t>700 and Economy Class Lite fares start from USD 440.</w:t>
      </w:r>
    </w:p>
    <w:tbl>
      <w:tblPr>
        <w:tblStyle w:val="TableGrid"/>
        <w:tblW w:w="0" w:type="auto"/>
        <w:tblLook w:val="04A0" w:firstRow="1" w:lastRow="0" w:firstColumn="1" w:lastColumn="0" w:noHBand="0" w:noVBand="1"/>
      </w:tblPr>
      <w:tblGrid>
        <w:gridCol w:w="1870"/>
        <w:gridCol w:w="1870"/>
        <w:gridCol w:w="1870"/>
        <w:gridCol w:w="1870"/>
        <w:gridCol w:w="1870"/>
      </w:tblGrid>
      <w:tr w:rsidR="00F23067" w14:paraId="41678E69" w14:textId="77777777" w:rsidTr="00F23067">
        <w:tc>
          <w:tcPr>
            <w:tcW w:w="1870" w:type="dxa"/>
          </w:tcPr>
          <w:p w14:paraId="20FB2E35" w14:textId="3784111D" w:rsidR="00F23067" w:rsidRPr="00F23067" w:rsidRDefault="00F23067" w:rsidP="00F23067">
            <w:pPr>
              <w:jc w:val="center"/>
              <w:rPr>
                <w:b/>
                <w:bCs/>
              </w:rPr>
            </w:pPr>
            <w:r w:rsidRPr="00F23067">
              <w:rPr>
                <w:b/>
                <w:bCs/>
              </w:rPr>
              <w:lastRenderedPageBreak/>
              <w:t>Flight Number</w:t>
            </w:r>
          </w:p>
        </w:tc>
        <w:tc>
          <w:tcPr>
            <w:tcW w:w="1870" w:type="dxa"/>
          </w:tcPr>
          <w:p w14:paraId="5F28606C" w14:textId="13606944" w:rsidR="00F23067" w:rsidRPr="00F23067" w:rsidRDefault="00F23067" w:rsidP="00F23067">
            <w:pPr>
              <w:jc w:val="center"/>
              <w:rPr>
                <w:b/>
                <w:bCs/>
              </w:rPr>
            </w:pPr>
            <w:r w:rsidRPr="00F23067">
              <w:rPr>
                <w:b/>
                <w:bCs/>
              </w:rPr>
              <w:t>Departure Airport</w:t>
            </w:r>
          </w:p>
        </w:tc>
        <w:tc>
          <w:tcPr>
            <w:tcW w:w="1870" w:type="dxa"/>
          </w:tcPr>
          <w:p w14:paraId="2B07FFC7" w14:textId="3FBA6053" w:rsidR="00F23067" w:rsidRPr="00F23067" w:rsidRDefault="00F23067" w:rsidP="00F23067">
            <w:pPr>
              <w:jc w:val="center"/>
              <w:rPr>
                <w:b/>
                <w:bCs/>
              </w:rPr>
            </w:pPr>
            <w:r w:rsidRPr="00F23067">
              <w:rPr>
                <w:b/>
                <w:bCs/>
              </w:rPr>
              <w:t>Arrival Airport</w:t>
            </w:r>
          </w:p>
        </w:tc>
        <w:tc>
          <w:tcPr>
            <w:tcW w:w="1870" w:type="dxa"/>
          </w:tcPr>
          <w:p w14:paraId="6CEC4863" w14:textId="08A5887A" w:rsidR="00F23067" w:rsidRPr="00F23067" w:rsidRDefault="00F23067" w:rsidP="00F23067">
            <w:pPr>
              <w:jc w:val="center"/>
              <w:rPr>
                <w:b/>
                <w:bCs/>
              </w:rPr>
            </w:pPr>
            <w:r w:rsidRPr="00F23067">
              <w:rPr>
                <w:b/>
                <w:bCs/>
              </w:rPr>
              <w:t>Departure Time</w:t>
            </w:r>
          </w:p>
        </w:tc>
        <w:tc>
          <w:tcPr>
            <w:tcW w:w="1870" w:type="dxa"/>
          </w:tcPr>
          <w:p w14:paraId="3FA1E8AA" w14:textId="7DAA5BA4" w:rsidR="00F23067" w:rsidRPr="00F23067" w:rsidRDefault="00F23067" w:rsidP="00F23067">
            <w:pPr>
              <w:jc w:val="center"/>
              <w:rPr>
                <w:b/>
                <w:bCs/>
              </w:rPr>
            </w:pPr>
            <w:r w:rsidRPr="00F23067">
              <w:rPr>
                <w:b/>
                <w:bCs/>
              </w:rPr>
              <w:t>Arrival Time</w:t>
            </w:r>
          </w:p>
        </w:tc>
      </w:tr>
      <w:tr w:rsidR="00F23067" w14:paraId="61966F00" w14:textId="77777777" w:rsidTr="00F23067">
        <w:tc>
          <w:tcPr>
            <w:tcW w:w="1870" w:type="dxa"/>
          </w:tcPr>
          <w:p w14:paraId="3CCF2504" w14:textId="783570CF" w:rsidR="00F23067" w:rsidRDefault="00F23067" w:rsidP="00F23067">
            <w:pPr>
              <w:jc w:val="center"/>
            </w:pPr>
            <w:r>
              <w:t>FZ 775</w:t>
            </w:r>
          </w:p>
        </w:tc>
        <w:tc>
          <w:tcPr>
            <w:tcW w:w="1870" w:type="dxa"/>
          </w:tcPr>
          <w:p w14:paraId="71CBE03E" w14:textId="0DD8CF35" w:rsidR="00F23067" w:rsidRDefault="00F23067" w:rsidP="00F23067">
            <w:pPr>
              <w:jc w:val="center"/>
            </w:pPr>
            <w:r>
              <w:t>DXB</w:t>
            </w:r>
          </w:p>
        </w:tc>
        <w:tc>
          <w:tcPr>
            <w:tcW w:w="1870" w:type="dxa"/>
          </w:tcPr>
          <w:p w14:paraId="3566A9E7" w14:textId="6C58AB1D" w:rsidR="00F23067" w:rsidRDefault="00F23067" w:rsidP="00F23067">
            <w:pPr>
              <w:jc w:val="center"/>
            </w:pPr>
            <w:r>
              <w:t>OSS</w:t>
            </w:r>
          </w:p>
        </w:tc>
        <w:tc>
          <w:tcPr>
            <w:tcW w:w="1870" w:type="dxa"/>
          </w:tcPr>
          <w:p w14:paraId="3E90D4AA" w14:textId="2C149CB2" w:rsidR="00F23067" w:rsidRDefault="00F23067" w:rsidP="00F23067">
            <w:pPr>
              <w:jc w:val="center"/>
            </w:pPr>
            <w:r>
              <w:t>19:55</w:t>
            </w:r>
          </w:p>
        </w:tc>
        <w:tc>
          <w:tcPr>
            <w:tcW w:w="1870" w:type="dxa"/>
          </w:tcPr>
          <w:p w14:paraId="553B5E1D" w14:textId="72BD3FA9" w:rsidR="00F23067" w:rsidRDefault="00F23067" w:rsidP="00F23067">
            <w:pPr>
              <w:jc w:val="center"/>
            </w:pPr>
            <w:r>
              <w:t>01:45</w:t>
            </w:r>
          </w:p>
        </w:tc>
      </w:tr>
      <w:tr w:rsidR="00F23067" w14:paraId="77AD3822" w14:textId="77777777" w:rsidTr="00F23067">
        <w:tc>
          <w:tcPr>
            <w:tcW w:w="1870" w:type="dxa"/>
          </w:tcPr>
          <w:p w14:paraId="632D457D" w14:textId="623923E2" w:rsidR="00F23067" w:rsidRDefault="00F23067" w:rsidP="00F23067">
            <w:pPr>
              <w:jc w:val="center"/>
            </w:pPr>
            <w:r>
              <w:t>FZ 776</w:t>
            </w:r>
          </w:p>
        </w:tc>
        <w:tc>
          <w:tcPr>
            <w:tcW w:w="1870" w:type="dxa"/>
          </w:tcPr>
          <w:p w14:paraId="5ACFBB3A" w14:textId="37980730" w:rsidR="00F23067" w:rsidRDefault="00F23067" w:rsidP="00F23067">
            <w:pPr>
              <w:jc w:val="center"/>
            </w:pPr>
            <w:r>
              <w:t>OSS</w:t>
            </w:r>
          </w:p>
        </w:tc>
        <w:tc>
          <w:tcPr>
            <w:tcW w:w="1870" w:type="dxa"/>
          </w:tcPr>
          <w:p w14:paraId="6E4E92B5" w14:textId="09427EE9" w:rsidR="00F23067" w:rsidRDefault="00F23067" w:rsidP="00F23067">
            <w:pPr>
              <w:jc w:val="center"/>
            </w:pPr>
            <w:r>
              <w:t>DXB</w:t>
            </w:r>
          </w:p>
        </w:tc>
        <w:tc>
          <w:tcPr>
            <w:tcW w:w="1870" w:type="dxa"/>
          </w:tcPr>
          <w:p w14:paraId="575F2682" w14:textId="0492AD07" w:rsidR="00F23067" w:rsidRDefault="00F23067" w:rsidP="00F23067">
            <w:pPr>
              <w:jc w:val="center"/>
            </w:pPr>
            <w:r>
              <w:t>03:15</w:t>
            </w:r>
          </w:p>
        </w:tc>
        <w:tc>
          <w:tcPr>
            <w:tcW w:w="1870" w:type="dxa"/>
          </w:tcPr>
          <w:p w14:paraId="785533B2" w14:textId="4CEF65E7" w:rsidR="00F23067" w:rsidRDefault="00F23067" w:rsidP="00F23067">
            <w:pPr>
              <w:jc w:val="center"/>
            </w:pPr>
            <w:r>
              <w:t>05:35</w:t>
            </w:r>
          </w:p>
        </w:tc>
      </w:tr>
    </w:tbl>
    <w:p w14:paraId="243712B6" w14:textId="6FD5944D" w:rsidR="00F570A8" w:rsidRDefault="00F570A8" w:rsidP="00C317E7">
      <w:pPr>
        <w:jc w:val="both"/>
      </w:pPr>
    </w:p>
    <w:p w14:paraId="6CAB5364" w14:textId="77777777" w:rsidR="00F570A8" w:rsidRPr="008A5070" w:rsidRDefault="00F570A8" w:rsidP="00F570A8">
      <w:pPr>
        <w:jc w:val="both"/>
      </w:pPr>
      <w:r w:rsidRPr="008A5070">
        <w:t xml:space="preserve">Flights are available to book on flydubai.com, the official flydubai App, the Contact Centre in Dubai on (+971) 600 54 44 45, the flydubai travel shops or through our travel partners. </w:t>
      </w:r>
    </w:p>
    <w:p w14:paraId="0F63951F" w14:textId="03AB0989" w:rsidR="00343DD3" w:rsidRPr="00343DD3" w:rsidRDefault="00F570A8" w:rsidP="00F570A8">
      <w:pPr>
        <w:jc w:val="both"/>
      </w:pPr>
      <w:r w:rsidRPr="008A5070">
        <w:t xml:space="preserve">For the full timetable and fares, please visit: </w:t>
      </w:r>
      <w:hyperlink r:id="rId7" w:history="1">
        <w:r w:rsidRPr="008A5070">
          <w:rPr>
            <w:rStyle w:val="Hyperlink"/>
          </w:rPr>
          <w:t>https://www.flydubai.com/en/plan/timetable</w:t>
        </w:r>
      </w:hyperlink>
    </w:p>
    <w:p w14:paraId="20F9F781" w14:textId="45CFDFFF" w:rsidR="00C317E7" w:rsidRPr="00F570A8" w:rsidRDefault="00F570A8" w:rsidP="00F570A8">
      <w:pPr>
        <w:jc w:val="center"/>
      </w:pPr>
      <w:r w:rsidRPr="00F570A8">
        <w:t>***</w:t>
      </w:r>
    </w:p>
    <w:p w14:paraId="10014331" w14:textId="77777777" w:rsidR="00F570A8" w:rsidRPr="009010A2" w:rsidRDefault="00F570A8" w:rsidP="00F570A8">
      <w:pPr>
        <w:spacing w:after="200" w:line="276" w:lineRule="auto"/>
        <w:rPr>
          <w:rFonts w:ascii="Calibri" w:eastAsia="Cambria" w:hAnsi="Calibri" w:cs="Times New Roman"/>
          <w:b/>
          <w:sz w:val="16"/>
          <w:szCs w:val="16"/>
        </w:rPr>
      </w:pPr>
      <w:r w:rsidRPr="009010A2">
        <w:rPr>
          <w:rFonts w:ascii="Calibri" w:eastAsia="Cambria" w:hAnsi="Calibri" w:cs="Times New Roman"/>
          <w:b/>
          <w:sz w:val="16"/>
          <w:szCs w:val="16"/>
        </w:rPr>
        <w:t>About flydubai</w:t>
      </w:r>
    </w:p>
    <w:p w14:paraId="1B7B73BD"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From its home in Dubai, flydubai has created a network of more than </w:t>
      </w:r>
      <w:r>
        <w:rPr>
          <w:rFonts w:ascii="Calibri" w:eastAsia="Times New Roman" w:hAnsi="Calibri" w:cs="Times New Roman"/>
          <w:sz w:val="16"/>
          <w:szCs w:val="16"/>
        </w:rPr>
        <w:t>100</w:t>
      </w:r>
      <w:r w:rsidRPr="009010A2">
        <w:rPr>
          <w:rFonts w:ascii="Calibri" w:eastAsia="Times New Roman" w:hAnsi="Calibri" w:cs="Times New Roman"/>
          <w:sz w:val="16"/>
          <w:szCs w:val="16"/>
        </w:rPr>
        <w:t xml:space="preserve"> destinations served by a fleet of 68 aircraft. Since commencing operations in June 2009, flydubai has been committed to removing barriers to travel, creating free flows of trade and tourism and enhancing connectivity between different cultures across its ever-expanding network.</w:t>
      </w:r>
    </w:p>
    <w:p w14:paraId="6A13D154"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15528226"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flydubai has marked its journey with a number of milestones:</w:t>
      </w:r>
    </w:p>
    <w:p w14:paraId="19579E3C"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515E20A3"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expanding network:</w:t>
      </w:r>
      <w:r w:rsidRPr="009010A2">
        <w:rPr>
          <w:rFonts w:ascii="Calibri" w:eastAsia="Times New Roman" w:hAnsi="Calibri" w:cs="Times New Roman"/>
          <w:sz w:val="16"/>
          <w:szCs w:val="16"/>
        </w:rPr>
        <w:t xml:space="preserve"> Created a network of more than </w:t>
      </w:r>
      <w:r>
        <w:rPr>
          <w:rFonts w:ascii="Calibri" w:eastAsia="Times New Roman" w:hAnsi="Calibri" w:cs="Times New Roman"/>
          <w:sz w:val="16"/>
          <w:szCs w:val="16"/>
        </w:rPr>
        <w:t>100</w:t>
      </w:r>
      <w:r w:rsidRPr="009010A2">
        <w:rPr>
          <w:rFonts w:ascii="Calibri" w:eastAsia="Times New Roman" w:hAnsi="Calibri" w:cs="Times New Roman"/>
          <w:sz w:val="16"/>
          <w:szCs w:val="16"/>
        </w:rPr>
        <w:t xml:space="preserve"> destinations in 50 countries across Africa, Central Asia, the Caucasus, Central and South-East Europe, the GCC and the Middle East, and the Indian Subcontinent.</w:t>
      </w:r>
    </w:p>
    <w:p w14:paraId="2316F9F0"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437F352B"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Serving underserved markets:</w:t>
      </w:r>
      <w:r w:rsidRPr="009010A2">
        <w:rPr>
          <w:rFonts w:ascii="Calibri" w:eastAsia="Times New Roman" w:hAnsi="Calibri" w:cs="Times New Roman"/>
          <w:sz w:val="16"/>
          <w:szCs w:val="16"/>
        </w:rPr>
        <w:t xml:space="preserve"> Opened more than 70 new routes that did not previously have direct air links to Dubai or were not served by a UAE national carrier from Dubai. </w:t>
      </w:r>
    </w:p>
    <w:p w14:paraId="02278951"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41CBA1F9"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efficient single fleet-type:</w:t>
      </w:r>
      <w:r w:rsidRPr="009010A2">
        <w:rPr>
          <w:rFonts w:ascii="Calibri" w:eastAsia="Times New Roman" w:hAnsi="Calibri" w:cs="Times New Roman"/>
          <w:sz w:val="16"/>
          <w:szCs w:val="16"/>
        </w:rPr>
        <w:t xml:space="preserve"> Operates a single fleet-type of 68 Boeing 737 aircraft and includes: 32 Next-Generation Boeing 737-800, 33 Boeing 737 MAX 8 and 3 Boeing 737 MAX 9 aircraft.</w:t>
      </w:r>
    </w:p>
    <w:p w14:paraId="3C11941E"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096C1865"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Enhancing connectivity:</w:t>
      </w:r>
      <w:r w:rsidRPr="009010A2">
        <w:rPr>
          <w:rFonts w:ascii="Calibri" w:eastAsia="Times New Roman" w:hAnsi="Calibri" w:cs="Times New Roman"/>
          <w:sz w:val="16"/>
          <w:szCs w:val="16"/>
        </w:rPr>
        <w:t xml:space="preserve"> Carried more than 80 million passengers since it began operations in 2009.</w:t>
      </w:r>
    </w:p>
    <w:p w14:paraId="12F097D6"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p>
    <w:p w14:paraId="32FDA89C" w14:textId="77777777" w:rsidR="00F570A8" w:rsidRPr="009010A2" w:rsidRDefault="00F570A8" w:rsidP="00F570A8">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For all our latest news, please visit the flydubai </w:t>
      </w:r>
      <w:hyperlink r:id="rId8" w:history="1">
        <w:r w:rsidRPr="009010A2">
          <w:rPr>
            <w:rStyle w:val="Hyperlink"/>
            <w:rFonts w:ascii="Calibri" w:eastAsia="Times New Roman" w:hAnsi="Calibri"/>
            <w:sz w:val="16"/>
            <w:szCs w:val="16"/>
          </w:rPr>
          <w:t>Newsroom</w:t>
        </w:r>
      </w:hyperlink>
      <w:r w:rsidRPr="009010A2">
        <w:rPr>
          <w:rFonts w:ascii="Calibri" w:eastAsia="Times New Roman" w:hAnsi="Calibri" w:cs="Times New Roman"/>
          <w:sz w:val="16"/>
          <w:szCs w:val="16"/>
        </w:rPr>
        <w:t>.</w:t>
      </w:r>
    </w:p>
    <w:p w14:paraId="591B866F" w14:textId="77777777" w:rsidR="00F570A8" w:rsidRPr="00C317E7" w:rsidRDefault="00F570A8" w:rsidP="00C317E7">
      <w:pPr>
        <w:jc w:val="both"/>
        <w:rPr>
          <w:b/>
          <w:bCs/>
        </w:rPr>
      </w:pPr>
    </w:p>
    <w:sectPr w:rsidR="00F570A8" w:rsidRPr="00C317E7" w:rsidSect="0093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2C1" w14:textId="77777777" w:rsidR="00E41C82" w:rsidRDefault="00E41C82" w:rsidP="00E41C82">
      <w:pPr>
        <w:spacing w:after="0" w:line="240" w:lineRule="auto"/>
      </w:pPr>
      <w:r>
        <w:separator/>
      </w:r>
    </w:p>
  </w:endnote>
  <w:endnote w:type="continuationSeparator" w:id="0">
    <w:p w14:paraId="5FBBF0D7" w14:textId="77777777" w:rsidR="00E41C82" w:rsidRDefault="00E41C82" w:rsidP="00E4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FECE" w14:textId="77777777" w:rsidR="00E41C82" w:rsidRDefault="00E41C82" w:rsidP="00E41C82">
      <w:pPr>
        <w:spacing w:after="0" w:line="240" w:lineRule="auto"/>
      </w:pPr>
      <w:r>
        <w:separator/>
      </w:r>
    </w:p>
  </w:footnote>
  <w:footnote w:type="continuationSeparator" w:id="0">
    <w:p w14:paraId="5796644C" w14:textId="77777777" w:rsidR="00E41C82" w:rsidRDefault="00E41C82" w:rsidP="00E4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9F0A" w14:textId="7168B87F" w:rsidR="00E41C82" w:rsidRDefault="00E41C82">
    <w:pPr>
      <w:pStyle w:val="Header"/>
    </w:pPr>
    <w:r>
      <w:rPr>
        <w:noProof/>
        <w:lang w:val="ru-RU" w:eastAsia="ru-RU"/>
      </w:rPr>
      <w:drawing>
        <wp:anchor distT="0" distB="0" distL="114300" distR="114300" simplePos="0" relativeHeight="251659264" behindDoc="0" locked="0" layoutInCell="1" allowOverlap="1" wp14:anchorId="597AD09A" wp14:editId="57A19682">
          <wp:simplePos x="0" y="0"/>
          <wp:positionH relativeFrom="margin">
            <wp:posOffset>0</wp:posOffset>
          </wp:positionH>
          <wp:positionV relativeFrom="topMargin">
            <wp:posOffset>628650</wp:posOffset>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1A58D" w14:textId="77777777" w:rsidR="00E41C82" w:rsidRDefault="00E4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936DF"/>
    <w:multiLevelType w:val="hybridMultilevel"/>
    <w:tmpl w:val="71F8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0F713F"/>
    <w:multiLevelType w:val="hybridMultilevel"/>
    <w:tmpl w:val="B13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82"/>
    <w:rsid w:val="00036B43"/>
    <w:rsid w:val="000514D9"/>
    <w:rsid w:val="000A2EAD"/>
    <w:rsid w:val="000B2142"/>
    <w:rsid w:val="000C19F4"/>
    <w:rsid w:val="000D0AF5"/>
    <w:rsid w:val="00100E2E"/>
    <w:rsid w:val="00103185"/>
    <w:rsid w:val="0016142A"/>
    <w:rsid w:val="001B1AB8"/>
    <w:rsid w:val="001D2044"/>
    <w:rsid w:val="001D7D8B"/>
    <w:rsid w:val="001E235A"/>
    <w:rsid w:val="00204444"/>
    <w:rsid w:val="00242613"/>
    <w:rsid w:val="002B226D"/>
    <w:rsid w:val="002E1562"/>
    <w:rsid w:val="003069B8"/>
    <w:rsid w:val="003228DD"/>
    <w:rsid w:val="00343DD3"/>
    <w:rsid w:val="0036339B"/>
    <w:rsid w:val="00374AA5"/>
    <w:rsid w:val="0038296B"/>
    <w:rsid w:val="003830F4"/>
    <w:rsid w:val="003926CE"/>
    <w:rsid w:val="003E70EF"/>
    <w:rsid w:val="00412863"/>
    <w:rsid w:val="004275C0"/>
    <w:rsid w:val="004415EC"/>
    <w:rsid w:val="0045107D"/>
    <w:rsid w:val="004663F0"/>
    <w:rsid w:val="00467B50"/>
    <w:rsid w:val="00495E13"/>
    <w:rsid w:val="004C0B2E"/>
    <w:rsid w:val="004C10CC"/>
    <w:rsid w:val="004C4663"/>
    <w:rsid w:val="004D6CBC"/>
    <w:rsid w:val="00580D3F"/>
    <w:rsid w:val="00590F7E"/>
    <w:rsid w:val="005A6077"/>
    <w:rsid w:val="005B1A4B"/>
    <w:rsid w:val="005D6BCD"/>
    <w:rsid w:val="005E4C35"/>
    <w:rsid w:val="005E5B0A"/>
    <w:rsid w:val="005F379D"/>
    <w:rsid w:val="00606B63"/>
    <w:rsid w:val="00640643"/>
    <w:rsid w:val="006F36DD"/>
    <w:rsid w:val="00705840"/>
    <w:rsid w:val="0078070E"/>
    <w:rsid w:val="007862BB"/>
    <w:rsid w:val="007A420C"/>
    <w:rsid w:val="007E6274"/>
    <w:rsid w:val="007F07DC"/>
    <w:rsid w:val="00805FD8"/>
    <w:rsid w:val="00811232"/>
    <w:rsid w:val="00827979"/>
    <w:rsid w:val="008E5D6E"/>
    <w:rsid w:val="00904A79"/>
    <w:rsid w:val="009127DF"/>
    <w:rsid w:val="00937E8C"/>
    <w:rsid w:val="0095033F"/>
    <w:rsid w:val="00977B0C"/>
    <w:rsid w:val="009D283C"/>
    <w:rsid w:val="009E05D6"/>
    <w:rsid w:val="00A17A60"/>
    <w:rsid w:val="00A222F6"/>
    <w:rsid w:val="00A306B3"/>
    <w:rsid w:val="00A42637"/>
    <w:rsid w:val="00A65FFC"/>
    <w:rsid w:val="00A84C30"/>
    <w:rsid w:val="00AD31EB"/>
    <w:rsid w:val="00AE6025"/>
    <w:rsid w:val="00B176AE"/>
    <w:rsid w:val="00B30141"/>
    <w:rsid w:val="00BA5FC2"/>
    <w:rsid w:val="00BB4ED9"/>
    <w:rsid w:val="00C317E7"/>
    <w:rsid w:val="00C43ED6"/>
    <w:rsid w:val="00C811AF"/>
    <w:rsid w:val="00CC5D57"/>
    <w:rsid w:val="00D016B7"/>
    <w:rsid w:val="00D11868"/>
    <w:rsid w:val="00D15918"/>
    <w:rsid w:val="00D26B65"/>
    <w:rsid w:val="00D56A25"/>
    <w:rsid w:val="00DA0544"/>
    <w:rsid w:val="00DE5AC0"/>
    <w:rsid w:val="00E41C82"/>
    <w:rsid w:val="00E46A22"/>
    <w:rsid w:val="00E60827"/>
    <w:rsid w:val="00E64325"/>
    <w:rsid w:val="00E77898"/>
    <w:rsid w:val="00EA69AB"/>
    <w:rsid w:val="00EC1EF9"/>
    <w:rsid w:val="00EC1F1B"/>
    <w:rsid w:val="00EE3637"/>
    <w:rsid w:val="00F23067"/>
    <w:rsid w:val="00F54296"/>
    <w:rsid w:val="00F570A8"/>
    <w:rsid w:val="00F609D4"/>
    <w:rsid w:val="00FD3B73"/>
    <w:rsid w:val="00FE1717"/>
    <w:rsid w:val="00FF4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41E1"/>
  <w15:chartTrackingRefBased/>
  <w15:docId w15:val="{50B7D25E-C5A6-493C-B585-36679139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82"/>
  </w:style>
  <w:style w:type="paragraph" w:styleId="Footer">
    <w:name w:val="footer"/>
    <w:basedOn w:val="Normal"/>
    <w:link w:val="FooterChar"/>
    <w:uiPriority w:val="99"/>
    <w:unhideWhenUsed/>
    <w:rsid w:val="00E4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82"/>
  </w:style>
  <w:style w:type="paragraph" w:styleId="ListParagraph">
    <w:name w:val="List Paragraph"/>
    <w:basedOn w:val="Normal"/>
    <w:uiPriority w:val="34"/>
    <w:qFormat/>
    <w:rsid w:val="00E41C82"/>
    <w:pPr>
      <w:ind w:left="720"/>
      <w:contextualSpacing/>
    </w:pPr>
  </w:style>
  <w:style w:type="character" w:styleId="Hyperlink">
    <w:name w:val="Hyperlink"/>
    <w:basedOn w:val="DefaultParagraphFont"/>
    <w:uiPriority w:val="99"/>
    <w:unhideWhenUsed/>
    <w:rsid w:val="00F570A8"/>
    <w:rPr>
      <w:color w:val="0563C1" w:themeColor="hyperlink"/>
      <w:u w:val="single"/>
    </w:rPr>
  </w:style>
  <w:style w:type="table" w:styleId="TableGrid">
    <w:name w:val="Table Grid"/>
    <w:basedOn w:val="TableNormal"/>
    <w:uiPriority w:val="39"/>
    <w:rsid w:val="00F2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flydubai.com/" TargetMode="External"/><Relationship Id="rId3" Type="http://schemas.openxmlformats.org/officeDocument/2006/relationships/settings" Target="settings.xml"/><Relationship Id="rId7" Type="http://schemas.openxmlformats.org/officeDocument/2006/relationships/hyperlink" Target="https://www.flydubai.com/en/plan/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94</cp:revision>
  <cp:lastPrinted>2022-10-19T08:35:00Z</cp:lastPrinted>
  <dcterms:created xsi:type="dcterms:W3CDTF">2022-10-18T07:06:00Z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e5cbc15a-df33-4242-89a8-57ddfcd9e173</vt:lpwstr>
  </property>
</Properties>
</file>