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4669" w14:textId="77777777" w:rsidR="00786C5E" w:rsidRPr="00CC650F" w:rsidRDefault="00786C5E" w:rsidP="00786C5E">
      <w:pPr>
        <w:spacing w:after="140"/>
        <w:rPr>
          <w:rFonts w:cstheme="minorHAnsi"/>
          <w:b/>
          <w:bCs/>
        </w:rPr>
      </w:pPr>
      <w:bookmarkStart w:id="0" w:name="_Toc83196327"/>
    </w:p>
    <w:p w14:paraId="720EED21" w14:textId="77777777" w:rsidR="00786C5E" w:rsidRDefault="00786C5E" w:rsidP="00786C5E">
      <w:pPr>
        <w:spacing w:line="240" w:lineRule="auto"/>
        <w:rPr>
          <w:b/>
          <w:bCs/>
          <w:sz w:val="40"/>
          <w:szCs w:val="52"/>
          <w:lang w:val="nl-NL"/>
        </w:rPr>
      </w:pPr>
    </w:p>
    <w:p w14:paraId="41ABF3AA" w14:textId="77777777" w:rsidR="00786C5E" w:rsidRDefault="00786C5E" w:rsidP="00786C5E">
      <w:pPr>
        <w:spacing w:line="240" w:lineRule="auto"/>
        <w:rPr>
          <w:b/>
          <w:bCs/>
          <w:sz w:val="40"/>
          <w:szCs w:val="52"/>
          <w:lang w:val="nl-NL"/>
        </w:rPr>
      </w:pPr>
    </w:p>
    <w:p w14:paraId="7CAF9127" w14:textId="77777777" w:rsidR="00786C5E" w:rsidRDefault="00786C5E" w:rsidP="00786C5E">
      <w:pPr>
        <w:tabs>
          <w:tab w:val="left" w:pos="6518"/>
        </w:tabs>
        <w:spacing w:line="240" w:lineRule="auto"/>
        <w:rPr>
          <w:b/>
          <w:bCs/>
          <w:sz w:val="40"/>
          <w:szCs w:val="52"/>
          <w:lang w:val="nl-NL"/>
        </w:rPr>
      </w:pPr>
      <w:r>
        <w:rPr>
          <w:b/>
          <w:bCs/>
          <w:sz w:val="40"/>
          <w:szCs w:val="52"/>
          <w:lang w:val="nl-NL"/>
        </w:rPr>
        <w:tab/>
      </w:r>
    </w:p>
    <w:p w14:paraId="7660818C" w14:textId="77777777" w:rsidR="00786C5E" w:rsidRDefault="00786C5E" w:rsidP="00786C5E">
      <w:pPr>
        <w:spacing w:line="240" w:lineRule="auto"/>
        <w:rPr>
          <w:b/>
          <w:bCs/>
          <w:sz w:val="40"/>
          <w:szCs w:val="52"/>
          <w:lang w:val="nl-NL"/>
        </w:rPr>
      </w:pPr>
    </w:p>
    <w:p w14:paraId="6F56C5C7" w14:textId="77777777" w:rsidR="00786C5E" w:rsidRDefault="00786C5E" w:rsidP="00786C5E">
      <w:pPr>
        <w:spacing w:line="240" w:lineRule="auto"/>
        <w:rPr>
          <w:b/>
          <w:bCs/>
          <w:sz w:val="40"/>
          <w:szCs w:val="52"/>
          <w:lang w:val="nl-NL"/>
        </w:rPr>
      </w:pPr>
    </w:p>
    <w:p w14:paraId="6EEE4F1D" w14:textId="77777777" w:rsidR="00786C5E" w:rsidRDefault="00786C5E" w:rsidP="00786C5E">
      <w:pPr>
        <w:spacing w:line="240" w:lineRule="auto"/>
        <w:rPr>
          <w:b/>
          <w:bCs/>
          <w:sz w:val="40"/>
          <w:szCs w:val="52"/>
          <w:lang w:val="nl-NL"/>
        </w:rPr>
      </w:pPr>
    </w:p>
    <w:p w14:paraId="475DF40F" w14:textId="77777777" w:rsidR="00786C5E" w:rsidRDefault="00786C5E" w:rsidP="00786C5E">
      <w:pPr>
        <w:spacing w:line="240" w:lineRule="auto"/>
        <w:rPr>
          <w:b/>
          <w:bCs/>
          <w:sz w:val="40"/>
          <w:szCs w:val="52"/>
          <w:lang w:val="nl-NL"/>
        </w:rPr>
      </w:pPr>
    </w:p>
    <w:p w14:paraId="7A68CC45" w14:textId="531A7399" w:rsidR="00786C5E" w:rsidRPr="00FD4294" w:rsidRDefault="00786C5E" w:rsidP="00786C5E">
      <w:pPr>
        <w:spacing w:line="240" w:lineRule="auto"/>
        <w:rPr>
          <w:b/>
          <w:bCs/>
          <w:sz w:val="52"/>
          <w:szCs w:val="96"/>
          <w:lang w:val="en-US"/>
        </w:rPr>
      </w:pPr>
      <w:r>
        <w:rPr>
          <w:b/>
          <w:bCs/>
          <w:sz w:val="52"/>
          <w:szCs w:val="96"/>
          <w:lang w:val="nl-NL"/>
        </w:rPr>
        <w:t>PRESS FILE</w:t>
      </w:r>
      <w:r w:rsidR="00CC2A46">
        <w:rPr>
          <w:b/>
          <w:bCs/>
          <w:sz w:val="52"/>
          <w:szCs w:val="96"/>
          <w:lang w:val="nl-NL"/>
        </w:rPr>
        <w:br/>
      </w:r>
      <w:r w:rsidRPr="00FD4294">
        <w:rPr>
          <w:b/>
          <w:bCs/>
          <w:sz w:val="52"/>
          <w:szCs w:val="96"/>
          <w:lang w:val="en-US"/>
        </w:rPr>
        <w:t>EXHIBITION</w:t>
      </w:r>
      <w:r w:rsidRPr="00FD4294">
        <w:rPr>
          <w:b/>
          <w:bCs/>
          <w:sz w:val="52"/>
          <w:szCs w:val="96"/>
          <w:lang w:val="en-US"/>
        </w:rPr>
        <w:t xml:space="preserve">: </w:t>
      </w:r>
    </w:p>
    <w:p w14:paraId="217177B1" w14:textId="77777777" w:rsidR="00786C5E" w:rsidRPr="00FD4294" w:rsidRDefault="00786C5E" w:rsidP="00786C5E">
      <w:pPr>
        <w:spacing w:line="240" w:lineRule="auto"/>
        <w:rPr>
          <w:lang w:val="en-US"/>
        </w:rPr>
      </w:pPr>
    </w:p>
    <w:p w14:paraId="19098843" w14:textId="22BF8468" w:rsidR="00786C5E" w:rsidRPr="00FD4294" w:rsidRDefault="00EE5F8C" w:rsidP="00786C5E">
      <w:pPr>
        <w:spacing w:line="240" w:lineRule="auto"/>
        <w:rPr>
          <w:rFonts w:ascii="Courier" w:hAnsi="Courier"/>
          <w:b/>
          <w:bCs/>
          <w:sz w:val="36"/>
          <w:szCs w:val="48"/>
          <w:lang w:val="en-US"/>
        </w:rPr>
      </w:pPr>
      <w:r w:rsidRPr="00FD4294">
        <w:rPr>
          <w:rFonts w:ascii="Courier" w:hAnsi="Courier"/>
          <w:b/>
          <w:bCs/>
          <w:caps/>
          <w:sz w:val="36"/>
          <w:szCs w:val="48"/>
          <w:lang w:val="en-US"/>
        </w:rPr>
        <w:t>IMAGINING THE UNIVERSE</w:t>
      </w:r>
    </w:p>
    <w:p w14:paraId="1DBD2658" w14:textId="7654C500" w:rsidR="00786C5E" w:rsidRPr="00FD4294" w:rsidRDefault="00786C5E" w:rsidP="00786C5E">
      <w:pPr>
        <w:spacing w:line="240" w:lineRule="auto"/>
        <w:ind w:firstLine="720"/>
        <w:rPr>
          <w:rFonts w:ascii="Courier" w:hAnsi="Courier"/>
          <w:sz w:val="24"/>
          <w:szCs w:val="36"/>
          <w:lang w:val="en-US"/>
        </w:rPr>
      </w:pPr>
      <w:r w:rsidRPr="00FD4294">
        <w:rPr>
          <w:rFonts w:ascii="Courier" w:hAnsi="Courier"/>
          <w:sz w:val="24"/>
          <w:szCs w:val="36"/>
          <w:lang w:val="en-US"/>
        </w:rPr>
        <w:t xml:space="preserve">&gt; </w:t>
      </w:r>
      <w:r w:rsidR="00102958">
        <w:rPr>
          <w:rFonts w:ascii="Courier" w:hAnsi="Courier"/>
          <w:sz w:val="24"/>
          <w:szCs w:val="36"/>
          <w:lang w:val="en-US"/>
        </w:rPr>
        <w:t xml:space="preserve">from </w:t>
      </w:r>
      <w:r w:rsidRPr="00FD4294">
        <w:rPr>
          <w:rFonts w:ascii="Courier" w:hAnsi="Courier"/>
          <w:sz w:val="24"/>
          <w:szCs w:val="36"/>
          <w:lang w:val="en-US"/>
        </w:rPr>
        <w:t xml:space="preserve">22 </w:t>
      </w:r>
      <w:r w:rsidR="00FD4294">
        <w:rPr>
          <w:rFonts w:ascii="Courier" w:hAnsi="Courier"/>
          <w:sz w:val="24"/>
          <w:szCs w:val="36"/>
          <w:lang w:val="en-US"/>
        </w:rPr>
        <w:t>October</w:t>
      </w:r>
      <w:r w:rsidRPr="00FD4294">
        <w:rPr>
          <w:rFonts w:ascii="Courier" w:hAnsi="Courier"/>
          <w:sz w:val="24"/>
          <w:szCs w:val="36"/>
          <w:lang w:val="en-US"/>
        </w:rPr>
        <w:t xml:space="preserve"> 2021 </w:t>
      </w:r>
      <w:r w:rsidR="00102958">
        <w:rPr>
          <w:rFonts w:ascii="Courier" w:hAnsi="Courier"/>
          <w:sz w:val="24"/>
          <w:szCs w:val="36"/>
          <w:lang w:val="en-US"/>
        </w:rPr>
        <w:t>till</w:t>
      </w:r>
      <w:r w:rsidRPr="00FD4294">
        <w:rPr>
          <w:rFonts w:ascii="Courier" w:hAnsi="Courier"/>
          <w:sz w:val="24"/>
          <w:szCs w:val="36"/>
          <w:lang w:val="en-US"/>
        </w:rPr>
        <w:t xml:space="preserve"> 16 </w:t>
      </w:r>
      <w:r w:rsidR="00FD4294">
        <w:rPr>
          <w:rFonts w:ascii="Courier" w:hAnsi="Courier"/>
          <w:sz w:val="24"/>
          <w:szCs w:val="36"/>
          <w:lang w:val="en-US"/>
        </w:rPr>
        <w:t>January</w:t>
      </w:r>
      <w:r w:rsidRPr="00FD4294">
        <w:rPr>
          <w:rFonts w:ascii="Courier" w:hAnsi="Courier"/>
          <w:sz w:val="24"/>
          <w:szCs w:val="36"/>
          <w:lang w:val="en-US"/>
        </w:rPr>
        <w:t xml:space="preserve"> 2022</w:t>
      </w:r>
    </w:p>
    <w:p w14:paraId="7C74B3B0" w14:textId="77777777" w:rsidR="00786C5E" w:rsidRPr="00EE5F8C" w:rsidRDefault="00786C5E" w:rsidP="00786C5E">
      <w:pPr>
        <w:spacing w:line="240" w:lineRule="auto"/>
        <w:ind w:firstLine="720"/>
        <w:rPr>
          <w:rFonts w:ascii="Courier" w:hAnsi="Courier"/>
          <w:sz w:val="24"/>
          <w:szCs w:val="36"/>
          <w:lang w:val="nl-NL"/>
        </w:rPr>
      </w:pPr>
      <w:r w:rsidRPr="00EE5F8C">
        <w:rPr>
          <w:rFonts w:ascii="Courier" w:hAnsi="Courier"/>
          <w:sz w:val="24"/>
          <w:szCs w:val="36"/>
          <w:lang w:val="nl-NL"/>
        </w:rPr>
        <w:t>&gt; M Leuven</w:t>
      </w:r>
    </w:p>
    <w:p w14:paraId="241E7035" w14:textId="77777777" w:rsidR="00786C5E" w:rsidRPr="009D7AFF" w:rsidRDefault="00786C5E" w:rsidP="00786C5E">
      <w:pPr>
        <w:spacing w:line="240" w:lineRule="auto"/>
        <w:rPr>
          <w:rFonts w:ascii="Courier" w:hAnsi="Courier"/>
          <w:sz w:val="24"/>
          <w:szCs w:val="36"/>
          <w:lang w:val="nl-NL"/>
        </w:rPr>
      </w:pPr>
    </w:p>
    <w:p w14:paraId="3EC3721A" w14:textId="77777777" w:rsidR="00786C5E" w:rsidRPr="009D7AFF" w:rsidRDefault="00786C5E" w:rsidP="00786C5E">
      <w:pPr>
        <w:spacing w:line="240" w:lineRule="auto"/>
        <w:rPr>
          <w:rFonts w:ascii="Courier" w:hAnsi="Courier"/>
          <w:sz w:val="24"/>
          <w:szCs w:val="36"/>
          <w:lang w:val="nl-NL"/>
        </w:rPr>
      </w:pPr>
    </w:p>
    <w:p w14:paraId="6AFD28E8" w14:textId="77777777" w:rsidR="00786C5E" w:rsidRDefault="00786C5E" w:rsidP="00786C5E">
      <w:pPr>
        <w:spacing w:line="240" w:lineRule="auto"/>
        <w:rPr>
          <w:rFonts w:ascii="Courier" w:hAnsi="Courier"/>
          <w:sz w:val="24"/>
          <w:szCs w:val="36"/>
          <w:lang w:val="nl-NL"/>
        </w:rPr>
      </w:pPr>
    </w:p>
    <w:p w14:paraId="0D1747D7" w14:textId="7FF01B14" w:rsidR="00786C5E" w:rsidRDefault="00015ECA" w:rsidP="00786C5E">
      <w:pPr>
        <w:spacing w:line="240" w:lineRule="auto"/>
        <w:rPr>
          <w:rFonts w:ascii="Courier" w:hAnsi="Courier"/>
          <w:sz w:val="24"/>
          <w:szCs w:val="36"/>
          <w:lang w:val="nl-NL"/>
        </w:rPr>
      </w:pPr>
      <w:r>
        <w:rPr>
          <w:rFonts w:ascii="Courier" w:hAnsi="Courier"/>
          <w:sz w:val="24"/>
          <w:szCs w:val="36"/>
          <w:lang w:val="nl-NL"/>
        </w:rPr>
        <w:t xml:space="preserve">An </w:t>
      </w:r>
      <w:proofErr w:type="spellStart"/>
      <w:r>
        <w:rPr>
          <w:rFonts w:ascii="Courier" w:hAnsi="Courier"/>
          <w:sz w:val="24"/>
          <w:szCs w:val="36"/>
          <w:lang w:val="nl-NL"/>
        </w:rPr>
        <w:t>initiative</w:t>
      </w:r>
      <w:proofErr w:type="spellEnd"/>
      <w:r>
        <w:rPr>
          <w:rFonts w:ascii="Courier" w:hAnsi="Courier"/>
          <w:sz w:val="24"/>
          <w:szCs w:val="36"/>
          <w:lang w:val="nl-NL"/>
        </w:rPr>
        <w:t xml:space="preserve"> </w:t>
      </w:r>
      <w:proofErr w:type="spellStart"/>
      <w:r>
        <w:rPr>
          <w:rFonts w:ascii="Courier" w:hAnsi="Courier"/>
          <w:sz w:val="24"/>
          <w:szCs w:val="36"/>
          <w:lang w:val="nl-NL"/>
        </w:rPr>
        <w:t>from</w:t>
      </w:r>
      <w:proofErr w:type="spellEnd"/>
      <w:r w:rsidR="00786C5E">
        <w:rPr>
          <w:rFonts w:ascii="Courier" w:hAnsi="Courier"/>
          <w:sz w:val="24"/>
          <w:szCs w:val="36"/>
          <w:lang w:val="nl-NL"/>
        </w:rPr>
        <w:t>:</w:t>
      </w:r>
    </w:p>
    <w:p w14:paraId="512BCAD0" w14:textId="77777777" w:rsidR="00786C5E" w:rsidRDefault="00786C5E" w:rsidP="00786C5E">
      <w:pPr>
        <w:spacing w:line="240" w:lineRule="auto"/>
        <w:ind w:firstLine="720"/>
        <w:rPr>
          <w:rFonts w:ascii="Courier" w:hAnsi="Courier"/>
          <w:sz w:val="24"/>
          <w:szCs w:val="36"/>
          <w:lang w:val="nl-NL"/>
        </w:rPr>
      </w:pPr>
      <w:r w:rsidRPr="00FD1368">
        <w:rPr>
          <w:rFonts w:ascii="Courier" w:hAnsi="Courier"/>
          <w:b/>
          <w:bCs/>
          <w:sz w:val="24"/>
          <w:szCs w:val="36"/>
          <w:lang w:val="nl-NL"/>
        </w:rPr>
        <w:t>&gt; KU[N]ST Leuven, stad Leuven &amp; KU Leuven</w:t>
      </w:r>
      <w:r w:rsidRPr="009D7AFF">
        <w:rPr>
          <w:rFonts w:ascii="Courier" w:hAnsi="Courier"/>
          <w:sz w:val="24"/>
          <w:szCs w:val="36"/>
          <w:lang w:val="nl-NL"/>
        </w:rPr>
        <w:t xml:space="preserve"> </w:t>
      </w:r>
    </w:p>
    <w:p w14:paraId="181060E3" w14:textId="77777777" w:rsidR="00786C5E" w:rsidRDefault="00786C5E" w:rsidP="00786C5E">
      <w:pPr>
        <w:spacing w:line="240" w:lineRule="auto"/>
        <w:ind w:firstLine="720"/>
        <w:rPr>
          <w:rFonts w:ascii="Courier" w:hAnsi="Courier"/>
          <w:b/>
          <w:bCs/>
          <w:sz w:val="24"/>
          <w:szCs w:val="36"/>
          <w:lang w:val="nl-NL"/>
        </w:rPr>
      </w:pPr>
    </w:p>
    <w:p w14:paraId="47619757" w14:textId="77777777" w:rsidR="00786C5E" w:rsidRDefault="00786C5E" w:rsidP="00786C5E">
      <w:pPr>
        <w:spacing w:line="240" w:lineRule="auto"/>
        <w:rPr>
          <w:rFonts w:ascii="Courier" w:hAnsi="Courier"/>
          <w:sz w:val="24"/>
          <w:szCs w:val="36"/>
          <w:lang w:val="nl-NL"/>
        </w:rPr>
      </w:pPr>
      <w:r>
        <w:rPr>
          <w:rFonts w:ascii="Courier" w:hAnsi="Courier"/>
          <w:sz w:val="24"/>
          <w:szCs w:val="36"/>
          <w:lang w:val="nl-NL"/>
        </w:rPr>
        <w:t>Partners:</w:t>
      </w:r>
    </w:p>
    <w:p w14:paraId="05F7CB43" w14:textId="77777777" w:rsidR="00786C5E" w:rsidRDefault="00786C5E" w:rsidP="00786C5E">
      <w:pPr>
        <w:spacing w:line="240" w:lineRule="auto"/>
        <w:ind w:firstLine="720"/>
        <w:rPr>
          <w:rFonts w:ascii="Courier" w:hAnsi="Courier"/>
          <w:sz w:val="24"/>
          <w:szCs w:val="36"/>
          <w:lang w:val="nl-NL"/>
        </w:rPr>
      </w:pPr>
      <w:r w:rsidRPr="00FD1368">
        <w:rPr>
          <w:rFonts w:ascii="Courier" w:hAnsi="Courier"/>
          <w:b/>
          <w:bCs/>
          <w:sz w:val="24"/>
          <w:szCs w:val="36"/>
          <w:lang w:val="nl-NL"/>
        </w:rPr>
        <w:t xml:space="preserve">&gt; </w:t>
      </w:r>
      <w:r>
        <w:rPr>
          <w:rFonts w:ascii="Courier" w:hAnsi="Courier"/>
          <w:b/>
          <w:bCs/>
          <w:sz w:val="24"/>
          <w:szCs w:val="36"/>
          <w:lang w:val="nl-NL"/>
        </w:rPr>
        <w:t xml:space="preserve">M Leuven &amp; </w:t>
      </w:r>
      <w:proofErr w:type="spellStart"/>
      <w:r>
        <w:rPr>
          <w:rFonts w:ascii="Courier" w:hAnsi="Courier"/>
          <w:b/>
          <w:bCs/>
          <w:sz w:val="24"/>
          <w:szCs w:val="36"/>
          <w:lang w:val="nl-NL"/>
        </w:rPr>
        <w:t>Illuminare</w:t>
      </w:r>
      <w:proofErr w:type="spellEnd"/>
      <w:r>
        <w:rPr>
          <w:rFonts w:ascii="Courier" w:hAnsi="Courier"/>
          <w:b/>
          <w:bCs/>
          <w:sz w:val="24"/>
          <w:szCs w:val="36"/>
          <w:lang w:val="nl-NL"/>
        </w:rPr>
        <w:t xml:space="preserve"> KU Leuven</w:t>
      </w:r>
    </w:p>
    <w:p w14:paraId="0E3D76F9" w14:textId="77777777" w:rsidR="00786C5E" w:rsidRDefault="00786C5E" w:rsidP="00786C5E">
      <w:pPr>
        <w:spacing w:line="240" w:lineRule="auto"/>
        <w:ind w:firstLine="720"/>
        <w:rPr>
          <w:rFonts w:ascii="Courier" w:hAnsi="Courier"/>
          <w:b/>
          <w:bCs/>
          <w:sz w:val="24"/>
          <w:szCs w:val="36"/>
          <w:lang w:val="nl-NL"/>
        </w:rPr>
      </w:pPr>
    </w:p>
    <w:p w14:paraId="6709F9AF" w14:textId="77777777" w:rsidR="00786C5E" w:rsidRDefault="00786C5E" w:rsidP="00786C5E">
      <w:pPr>
        <w:spacing w:line="240" w:lineRule="auto"/>
        <w:ind w:firstLine="720"/>
        <w:rPr>
          <w:rFonts w:ascii="Courier" w:hAnsi="Courier"/>
          <w:b/>
          <w:bCs/>
          <w:sz w:val="24"/>
          <w:szCs w:val="36"/>
          <w:lang w:val="nl-NL"/>
        </w:rPr>
      </w:pPr>
    </w:p>
    <w:p w14:paraId="04BC9681" w14:textId="0536DF99" w:rsidR="00786C5E" w:rsidRDefault="004F6A7F" w:rsidP="00786C5E">
      <w:pPr>
        <w:spacing w:line="240" w:lineRule="auto"/>
        <w:rPr>
          <w:rFonts w:ascii="Courier" w:hAnsi="Courier"/>
          <w:sz w:val="24"/>
          <w:szCs w:val="36"/>
          <w:lang w:val="en-US"/>
        </w:rPr>
      </w:pPr>
      <w:r w:rsidRPr="004F6A7F">
        <w:rPr>
          <w:rFonts w:ascii="Courier" w:hAnsi="Courier"/>
          <w:sz w:val="24"/>
          <w:szCs w:val="36"/>
          <w:lang w:val="en-US"/>
        </w:rPr>
        <w:t xml:space="preserve">Explore the full </w:t>
      </w:r>
      <w:proofErr w:type="spellStart"/>
      <w:r w:rsidRPr="004F6A7F">
        <w:rPr>
          <w:rFonts w:ascii="Courier" w:hAnsi="Courier"/>
          <w:sz w:val="24"/>
          <w:szCs w:val="36"/>
          <w:lang w:val="en-US"/>
        </w:rPr>
        <w:t>programme</w:t>
      </w:r>
      <w:proofErr w:type="spellEnd"/>
      <w:r w:rsidRPr="004F6A7F">
        <w:rPr>
          <w:rFonts w:ascii="Courier" w:hAnsi="Courier"/>
          <w:sz w:val="24"/>
          <w:szCs w:val="36"/>
          <w:lang w:val="en-US"/>
        </w:rPr>
        <w:t xml:space="preserve"> at</w:t>
      </w:r>
      <w:r w:rsidR="00786C5E" w:rsidRPr="004F6A7F">
        <w:rPr>
          <w:rFonts w:ascii="Courier" w:hAnsi="Courier"/>
          <w:sz w:val="24"/>
          <w:szCs w:val="36"/>
          <w:lang w:val="en-US"/>
        </w:rPr>
        <w:t>:</w:t>
      </w:r>
    </w:p>
    <w:p w14:paraId="252CAB1A" w14:textId="1FB3CC91" w:rsidR="000D54FC" w:rsidRPr="000D54FC" w:rsidRDefault="000D54FC" w:rsidP="00786C5E">
      <w:pPr>
        <w:spacing w:line="240" w:lineRule="auto"/>
        <w:rPr>
          <w:rFonts w:ascii="Courier" w:hAnsi="Courier"/>
          <w:b/>
          <w:bCs/>
          <w:sz w:val="24"/>
          <w:szCs w:val="36"/>
          <w:lang w:val="en-US"/>
        </w:rPr>
      </w:pPr>
      <w:r>
        <w:rPr>
          <w:rFonts w:ascii="Courier" w:hAnsi="Courier"/>
          <w:sz w:val="24"/>
          <w:szCs w:val="36"/>
          <w:lang w:val="en-US"/>
        </w:rPr>
        <w:tab/>
      </w:r>
      <w:r w:rsidRPr="000D54FC">
        <w:rPr>
          <w:rFonts w:ascii="Courier" w:hAnsi="Courier"/>
          <w:b/>
          <w:bCs/>
          <w:sz w:val="24"/>
          <w:szCs w:val="36"/>
          <w:lang w:val="en-US"/>
        </w:rPr>
        <w:t xml:space="preserve">&gt; </w:t>
      </w:r>
      <w:hyperlink r:id="rId8" w:history="1">
        <w:r w:rsidRPr="000D54FC">
          <w:rPr>
            <w:rStyle w:val="Hyperlink"/>
            <w:rFonts w:ascii="Courier" w:hAnsi="Courier"/>
            <w:b/>
            <w:bCs/>
            <w:color w:val="auto"/>
            <w:sz w:val="24"/>
            <w:szCs w:val="36"/>
            <w:lang w:val="en-US"/>
          </w:rPr>
          <w:t>www.bangfestivalleuven.be</w:t>
        </w:r>
      </w:hyperlink>
      <w:r w:rsidRPr="000D54FC">
        <w:rPr>
          <w:rFonts w:ascii="Courier" w:hAnsi="Courier"/>
          <w:b/>
          <w:bCs/>
          <w:sz w:val="24"/>
          <w:szCs w:val="36"/>
          <w:lang w:val="en-US"/>
        </w:rPr>
        <w:t xml:space="preserve"> </w:t>
      </w:r>
    </w:p>
    <w:p w14:paraId="51E683DE" w14:textId="1980992B" w:rsidR="00786C5E" w:rsidRPr="000D54FC" w:rsidRDefault="007707D3" w:rsidP="00786C5E">
      <w:pPr>
        <w:spacing w:line="240" w:lineRule="auto"/>
        <w:ind w:firstLine="720"/>
        <w:rPr>
          <w:rFonts w:ascii="Courier" w:hAnsi="Courier"/>
          <w:b/>
          <w:bCs/>
          <w:sz w:val="24"/>
          <w:szCs w:val="36"/>
          <w:lang w:val="en-US"/>
        </w:rPr>
      </w:pPr>
      <w:r w:rsidRPr="000D54FC">
        <w:rPr>
          <w:rFonts w:ascii="Courier" w:hAnsi="Courier"/>
          <w:b/>
          <w:bCs/>
          <w:sz w:val="24"/>
          <w:szCs w:val="36"/>
          <w:lang w:val="en-US"/>
        </w:rPr>
        <w:t xml:space="preserve"> </w:t>
      </w:r>
    </w:p>
    <w:p w14:paraId="4972E098" w14:textId="77777777" w:rsidR="00B1363A" w:rsidRPr="000D54FC" w:rsidRDefault="00B1363A">
      <w:pPr>
        <w:spacing w:line="240" w:lineRule="auto"/>
        <w:rPr>
          <w:lang w:val="en-US"/>
        </w:rPr>
      </w:pPr>
      <w:r w:rsidRPr="000D54FC">
        <w:rPr>
          <w:b/>
          <w:caps/>
          <w:lang w:val="en-US"/>
        </w:rPr>
        <w:br w:type="page"/>
      </w:r>
    </w:p>
    <w:sdt>
      <w:sdtPr>
        <w:rPr>
          <w:rFonts w:eastAsia="Times New Roman" w:cs="Times New Roman"/>
          <w:b w:val="0"/>
          <w:caps w:val="0"/>
          <w:sz w:val="20"/>
          <w:szCs w:val="24"/>
          <w:lang w:val="nl-NL"/>
        </w:rPr>
        <w:id w:val="-1044050572"/>
        <w:docPartObj>
          <w:docPartGallery w:val="Table of Contents"/>
          <w:docPartUnique/>
        </w:docPartObj>
      </w:sdtPr>
      <w:sdtEndPr>
        <w:rPr>
          <w:bCs/>
        </w:rPr>
      </w:sdtEndPr>
      <w:sdtContent>
        <w:p w14:paraId="16A5DB9B" w14:textId="2F1811E2" w:rsidR="00617DD6" w:rsidRDefault="001C20BE" w:rsidP="00B1792F">
          <w:pPr>
            <w:pStyle w:val="Kop2"/>
            <w:rPr>
              <w:lang w:val="nl-NL"/>
            </w:rPr>
          </w:pPr>
          <w:r>
            <w:rPr>
              <w:lang w:val="nl-NL"/>
            </w:rPr>
            <w:t>In this file</w:t>
          </w:r>
        </w:p>
        <w:p w14:paraId="6D474F9C" w14:textId="77777777" w:rsidR="00B1792F" w:rsidRPr="00B1792F" w:rsidRDefault="00B1792F" w:rsidP="00B1792F">
          <w:pPr>
            <w:rPr>
              <w:lang w:val="nl-NL" w:eastAsia="nl-BE"/>
            </w:rPr>
          </w:pPr>
        </w:p>
        <w:p w14:paraId="080F7CEA" w14:textId="063262AE" w:rsidR="00B1792F" w:rsidRPr="00B1792F" w:rsidRDefault="00617DD6">
          <w:pPr>
            <w:pStyle w:val="Inhopg1"/>
            <w:rPr>
              <w:rFonts w:eastAsiaTheme="minorEastAsia"/>
              <w:b w:val="0"/>
              <w:bCs w:val="0"/>
              <w:caps/>
              <w:color w:val="auto"/>
              <w:sz w:val="22"/>
              <w:szCs w:val="22"/>
              <w:lang w:val="nl-BE" w:eastAsia="nl-BE"/>
            </w:rPr>
          </w:pPr>
          <w:r>
            <w:fldChar w:fldCharType="begin"/>
          </w:r>
          <w:r>
            <w:instrText xml:space="preserve"> TOC \o "1-3" \h \z \u </w:instrText>
          </w:r>
          <w:r>
            <w:fldChar w:fldCharType="separate"/>
          </w:r>
          <w:hyperlink w:anchor="_Toc85012021" w:history="1">
            <w:r w:rsidR="00B1792F" w:rsidRPr="00B1792F">
              <w:rPr>
                <w:rStyle w:val="Hyperlink"/>
                <w:caps/>
                <w:color w:val="auto"/>
                <w:lang w:val="en-US"/>
              </w:rPr>
              <w:t>Imagining the Universe</w:t>
            </w:r>
            <w:r w:rsidR="00B1792F" w:rsidRPr="00B1792F">
              <w:rPr>
                <w:caps/>
                <w:webHidden/>
                <w:color w:val="auto"/>
              </w:rPr>
              <w:tab/>
            </w:r>
            <w:r w:rsidR="00B1792F" w:rsidRPr="00B1792F">
              <w:rPr>
                <w:caps/>
                <w:webHidden/>
                <w:color w:val="auto"/>
              </w:rPr>
              <w:fldChar w:fldCharType="begin"/>
            </w:r>
            <w:r w:rsidR="00B1792F" w:rsidRPr="00B1792F">
              <w:rPr>
                <w:caps/>
                <w:webHidden/>
                <w:color w:val="auto"/>
              </w:rPr>
              <w:instrText xml:space="preserve"> PAGEREF _Toc85012021 \h </w:instrText>
            </w:r>
            <w:r w:rsidR="00B1792F" w:rsidRPr="00B1792F">
              <w:rPr>
                <w:caps/>
                <w:webHidden/>
                <w:color w:val="auto"/>
              </w:rPr>
            </w:r>
            <w:r w:rsidR="00B1792F" w:rsidRPr="00B1792F">
              <w:rPr>
                <w:caps/>
                <w:webHidden/>
                <w:color w:val="auto"/>
              </w:rPr>
              <w:fldChar w:fldCharType="separate"/>
            </w:r>
            <w:r w:rsidR="00B1792F" w:rsidRPr="00B1792F">
              <w:rPr>
                <w:caps/>
                <w:webHidden/>
                <w:color w:val="auto"/>
              </w:rPr>
              <w:t>2</w:t>
            </w:r>
            <w:r w:rsidR="00B1792F" w:rsidRPr="00B1792F">
              <w:rPr>
                <w:caps/>
                <w:webHidden/>
                <w:color w:val="auto"/>
              </w:rPr>
              <w:fldChar w:fldCharType="end"/>
            </w:r>
          </w:hyperlink>
        </w:p>
        <w:p w14:paraId="5537D787" w14:textId="785AF1B8" w:rsidR="00B1792F" w:rsidRPr="00B1792F" w:rsidRDefault="00F63D3D">
          <w:pPr>
            <w:pStyle w:val="Inhopg2"/>
            <w:rPr>
              <w:rFonts w:eastAsiaTheme="minorEastAsia"/>
              <w:caps/>
              <w:color w:val="auto"/>
              <w:sz w:val="22"/>
              <w:szCs w:val="22"/>
              <w:lang w:val="nl-BE" w:eastAsia="nl-BE"/>
            </w:rPr>
          </w:pPr>
          <w:hyperlink w:anchor="_Toc85012022" w:history="1">
            <w:r w:rsidR="00B1792F" w:rsidRPr="00B1792F">
              <w:rPr>
                <w:rStyle w:val="Hyperlink"/>
                <w:caps/>
                <w:color w:val="auto"/>
                <w:lang w:val="en-US"/>
              </w:rPr>
              <w:t xml:space="preserve">M </w:t>
            </w:r>
            <w:r w:rsidR="00B1792F" w:rsidRPr="00B1792F">
              <w:rPr>
                <w:rStyle w:val="Hyperlink"/>
                <w:caps/>
                <w:color w:val="auto"/>
              </w:rPr>
              <w:t>Leuven</w:t>
            </w:r>
            <w:r w:rsidR="00B1792F" w:rsidRPr="00B1792F">
              <w:rPr>
                <w:caps/>
                <w:webHidden/>
                <w:color w:val="auto"/>
              </w:rPr>
              <w:tab/>
            </w:r>
            <w:r w:rsidR="00B1792F" w:rsidRPr="00B1792F">
              <w:rPr>
                <w:caps/>
                <w:webHidden/>
                <w:color w:val="auto"/>
              </w:rPr>
              <w:fldChar w:fldCharType="begin"/>
            </w:r>
            <w:r w:rsidR="00B1792F" w:rsidRPr="00B1792F">
              <w:rPr>
                <w:caps/>
                <w:webHidden/>
                <w:color w:val="auto"/>
              </w:rPr>
              <w:instrText xml:space="preserve"> PAGEREF _Toc85012022 \h </w:instrText>
            </w:r>
            <w:r w:rsidR="00B1792F" w:rsidRPr="00B1792F">
              <w:rPr>
                <w:caps/>
                <w:webHidden/>
                <w:color w:val="auto"/>
              </w:rPr>
            </w:r>
            <w:r w:rsidR="00B1792F" w:rsidRPr="00B1792F">
              <w:rPr>
                <w:caps/>
                <w:webHidden/>
                <w:color w:val="auto"/>
              </w:rPr>
              <w:fldChar w:fldCharType="separate"/>
            </w:r>
            <w:r w:rsidR="00B1792F" w:rsidRPr="00B1792F">
              <w:rPr>
                <w:caps/>
                <w:webHidden/>
                <w:color w:val="auto"/>
              </w:rPr>
              <w:t>2</w:t>
            </w:r>
            <w:r w:rsidR="00B1792F" w:rsidRPr="00B1792F">
              <w:rPr>
                <w:caps/>
                <w:webHidden/>
                <w:color w:val="auto"/>
              </w:rPr>
              <w:fldChar w:fldCharType="end"/>
            </w:r>
          </w:hyperlink>
        </w:p>
        <w:p w14:paraId="5A542A90" w14:textId="6FCFB022" w:rsidR="00B1792F" w:rsidRPr="00B1792F" w:rsidRDefault="00F63D3D">
          <w:pPr>
            <w:pStyle w:val="Inhopg3"/>
            <w:tabs>
              <w:tab w:val="right" w:leader="dot" w:pos="9062"/>
            </w:tabs>
            <w:rPr>
              <w:rFonts w:ascii="Courier New" w:eastAsiaTheme="minorEastAsia" w:hAnsi="Courier New" w:cs="Courier New"/>
              <w:caps/>
              <w:noProof/>
              <w:sz w:val="22"/>
              <w:szCs w:val="22"/>
              <w:lang w:eastAsia="nl-BE"/>
            </w:rPr>
          </w:pPr>
          <w:hyperlink w:anchor="_Toc85012023" w:history="1">
            <w:r w:rsidR="00B1792F" w:rsidRPr="00B1792F">
              <w:rPr>
                <w:rStyle w:val="Hyperlink"/>
                <w:rFonts w:ascii="Courier New" w:hAnsi="Courier New" w:cs="Courier New"/>
                <w:caps/>
                <w:noProof/>
                <w:color w:val="auto"/>
                <w:lang w:val="en-US"/>
              </w:rPr>
              <w:t>Everlasting awe</w:t>
            </w:r>
            <w:r w:rsidR="00B1792F" w:rsidRPr="00B1792F">
              <w:rPr>
                <w:rFonts w:ascii="Courier New" w:hAnsi="Courier New" w:cs="Courier New"/>
                <w:caps/>
                <w:noProof/>
                <w:webHidden/>
              </w:rPr>
              <w:tab/>
            </w:r>
            <w:r w:rsidR="00B1792F" w:rsidRPr="00B1792F">
              <w:rPr>
                <w:rFonts w:ascii="Courier New" w:hAnsi="Courier New" w:cs="Courier New"/>
                <w:caps/>
                <w:noProof/>
                <w:webHidden/>
              </w:rPr>
              <w:fldChar w:fldCharType="begin"/>
            </w:r>
            <w:r w:rsidR="00B1792F" w:rsidRPr="00B1792F">
              <w:rPr>
                <w:rFonts w:ascii="Courier New" w:hAnsi="Courier New" w:cs="Courier New"/>
                <w:caps/>
                <w:noProof/>
                <w:webHidden/>
              </w:rPr>
              <w:instrText xml:space="preserve"> PAGEREF _Toc85012023 \h </w:instrText>
            </w:r>
            <w:r w:rsidR="00B1792F" w:rsidRPr="00B1792F">
              <w:rPr>
                <w:rFonts w:ascii="Courier New" w:hAnsi="Courier New" w:cs="Courier New"/>
                <w:caps/>
                <w:noProof/>
                <w:webHidden/>
              </w:rPr>
            </w:r>
            <w:r w:rsidR="00B1792F" w:rsidRPr="00B1792F">
              <w:rPr>
                <w:rFonts w:ascii="Courier New" w:hAnsi="Courier New" w:cs="Courier New"/>
                <w:caps/>
                <w:noProof/>
                <w:webHidden/>
              </w:rPr>
              <w:fldChar w:fldCharType="separate"/>
            </w:r>
            <w:r w:rsidR="00B1792F" w:rsidRPr="00B1792F">
              <w:rPr>
                <w:rFonts w:ascii="Courier New" w:hAnsi="Courier New" w:cs="Courier New"/>
                <w:caps/>
                <w:noProof/>
                <w:webHidden/>
              </w:rPr>
              <w:t>3</w:t>
            </w:r>
            <w:r w:rsidR="00B1792F" w:rsidRPr="00B1792F">
              <w:rPr>
                <w:rFonts w:ascii="Courier New" w:hAnsi="Courier New" w:cs="Courier New"/>
                <w:caps/>
                <w:noProof/>
                <w:webHidden/>
              </w:rPr>
              <w:fldChar w:fldCharType="end"/>
            </w:r>
          </w:hyperlink>
        </w:p>
        <w:p w14:paraId="69F1ABF4" w14:textId="7181E5B5" w:rsidR="00B1792F" w:rsidRPr="00B1792F" w:rsidRDefault="00F63D3D">
          <w:pPr>
            <w:pStyle w:val="Inhopg3"/>
            <w:tabs>
              <w:tab w:val="right" w:leader="dot" w:pos="9062"/>
            </w:tabs>
            <w:rPr>
              <w:rFonts w:ascii="Courier New" w:eastAsiaTheme="minorEastAsia" w:hAnsi="Courier New" w:cs="Courier New"/>
              <w:caps/>
              <w:noProof/>
              <w:sz w:val="22"/>
              <w:szCs w:val="22"/>
              <w:lang w:eastAsia="nl-BE"/>
            </w:rPr>
          </w:pPr>
          <w:hyperlink w:anchor="_Toc85012024" w:history="1">
            <w:r w:rsidR="00B1792F" w:rsidRPr="00B1792F">
              <w:rPr>
                <w:rStyle w:val="Hyperlink"/>
                <w:rFonts w:ascii="Courier New" w:hAnsi="Courier New" w:cs="Courier New"/>
                <w:caps/>
                <w:noProof/>
                <w:color w:val="auto"/>
              </w:rPr>
              <w:t>The universe in the hands of the Almighty:</w:t>
            </w:r>
            <w:r w:rsidR="00B1792F" w:rsidRPr="00B1792F">
              <w:rPr>
                <w:rFonts w:ascii="Courier New" w:hAnsi="Courier New" w:cs="Courier New"/>
                <w:caps/>
                <w:noProof/>
                <w:webHidden/>
              </w:rPr>
              <w:tab/>
            </w:r>
            <w:r w:rsidR="00B1792F" w:rsidRPr="00B1792F">
              <w:rPr>
                <w:rFonts w:ascii="Courier New" w:hAnsi="Courier New" w:cs="Courier New"/>
                <w:caps/>
                <w:noProof/>
                <w:webHidden/>
              </w:rPr>
              <w:fldChar w:fldCharType="begin"/>
            </w:r>
            <w:r w:rsidR="00B1792F" w:rsidRPr="00B1792F">
              <w:rPr>
                <w:rFonts w:ascii="Courier New" w:hAnsi="Courier New" w:cs="Courier New"/>
                <w:caps/>
                <w:noProof/>
                <w:webHidden/>
              </w:rPr>
              <w:instrText xml:space="preserve"> PAGEREF _Toc85012024 \h </w:instrText>
            </w:r>
            <w:r w:rsidR="00B1792F" w:rsidRPr="00B1792F">
              <w:rPr>
                <w:rFonts w:ascii="Courier New" w:hAnsi="Courier New" w:cs="Courier New"/>
                <w:caps/>
                <w:noProof/>
                <w:webHidden/>
              </w:rPr>
            </w:r>
            <w:r w:rsidR="00B1792F" w:rsidRPr="00B1792F">
              <w:rPr>
                <w:rFonts w:ascii="Courier New" w:hAnsi="Courier New" w:cs="Courier New"/>
                <w:caps/>
                <w:noProof/>
                <w:webHidden/>
              </w:rPr>
              <w:fldChar w:fldCharType="separate"/>
            </w:r>
            <w:r w:rsidR="00B1792F" w:rsidRPr="00B1792F">
              <w:rPr>
                <w:rFonts w:ascii="Courier New" w:hAnsi="Courier New" w:cs="Courier New"/>
                <w:caps/>
                <w:noProof/>
                <w:webHidden/>
              </w:rPr>
              <w:t>4</w:t>
            </w:r>
            <w:r w:rsidR="00B1792F" w:rsidRPr="00B1792F">
              <w:rPr>
                <w:rFonts w:ascii="Courier New" w:hAnsi="Courier New" w:cs="Courier New"/>
                <w:caps/>
                <w:noProof/>
                <w:webHidden/>
              </w:rPr>
              <w:fldChar w:fldCharType="end"/>
            </w:r>
          </w:hyperlink>
        </w:p>
        <w:p w14:paraId="775EA114" w14:textId="13883C4E" w:rsidR="00B1792F" w:rsidRPr="00B1792F" w:rsidRDefault="00F63D3D">
          <w:pPr>
            <w:pStyle w:val="Inhopg3"/>
            <w:tabs>
              <w:tab w:val="right" w:leader="dot" w:pos="9062"/>
            </w:tabs>
            <w:rPr>
              <w:rFonts w:ascii="Courier New" w:eastAsiaTheme="minorEastAsia" w:hAnsi="Courier New" w:cs="Courier New"/>
              <w:caps/>
              <w:noProof/>
              <w:sz w:val="22"/>
              <w:szCs w:val="22"/>
              <w:lang w:eastAsia="nl-BE"/>
            </w:rPr>
          </w:pPr>
          <w:hyperlink w:anchor="_Toc85012025" w:history="1">
            <w:r w:rsidR="00B1792F" w:rsidRPr="00B1792F">
              <w:rPr>
                <w:rStyle w:val="Hyperlink"/>
                <w:rFonts w:ascii="Courier New" w:hAnsi="Courier New" w:cs="Courier New"/>
                <w:caps/>
                <w:noProof/>
                <w:color w:val="auto"/>
                <w:lang w:val="en-US"/>
              </w:rPr>
              <w:t>The universe as the Pantheon’s playground:</w:t>
            </w:r>
            <w:r w:rsidR="00B1792F" w:rsidRPr="00B1792F">
              <w:rPr>
                <w:rFonts w:ascii="Courier New" w:hAnsi="Courier New" w:cs="Courier New"/>
                <w:caps/>
                <w:noProof/>
                <w:webHidden/>
              </w:rPr>
              <w:tab/>
            </w:r>
            <w:r w:rsidR="00B1792F" w:rsidRPr="00B1792F">
              <w:rPr>
                <w:rFonts w:ascii="Courier New" w:hAnsi="Courier New" w:cs="Courier New"/>
                <w:caps/>
                <w:noProof/>
                <w:webHidden/>
              </w:rPr>
              <w:fldChar w:fldCharType="begin"/>
            </w:r>
            <w:r w:rsidR="00B1792F" w:rsidRPr="00B1792F">
              <w:rPr>
                <w:rFonts w:ascii="Courier New" w:hAnsi="Courier New" w:cs="Courier New"/>
                <w:caps/>
                <w:noProof/>
                <w:webHidden/>
              </w:rPr>
              <w:instrText xml:space="preserve"> PAGEREF _Toc85012025 \h </w:instrText>
            </w:r>
            <w:r w:rsidR="00B1792F" w:rsidRPr="00B1792F">
              <w:rPr>
                <w:rFonts w:ascii="Courier New" w:hAnsi="Courier New" w:cs="Courier New"/>
                <w:caps/>
                <w:noProof/>
                <w:webHidden/>
              </w:rPr>
            </w:r>
            <w:r w:rsidR="00B1792F" w:rsidRPr="00B1792F">
              <w:rPr>
                <w:rFonts w:ascii="Courier New" w:hAnsi="Courier New" w:cs="Courier New"/>
                <w:caps/>
                <w:noProof/>
                <w:webHidden/>
              </w:rPr>
              <w:fldChar w:fldCharType="separate"/>
            </w:r>
            <w:r w:rsidR="00B1792F" w:rsidRPr="00B1792F">
              <w:rPr>
                <w:rFonts w:ascii="Courier New" w:hAnsi="Courier New" w:cs="Courier New"/>
                <w:caps/>
                <w:noProof/>
                <w:webHidden/>
              </w:rPr>
              <w:t>4</w:t>
            </w:r>
            <w:r w:rsidR="00B1792F" w:rsidRPr="00B1792F">
              <w:rPr>
                <w:rFonts w:ascii="Courier New" w:hAnsi="Courier New" w:cs="Courier New"/>
                <w:caps/>
                <w:noProof/>
                <w:webHidden/>
              </w:rPr>
              <w:fldChar w:fldCharType="end"/>
            </w:r>
          </w:hyperlink>
        </w:p>
        <w:p w14:paraId="04567C9F" w14:textId="7FF33057" w:rsidR="00B1792F" w:rsidRPr="00B1792F" w:rsidRDefault="00F63D3D">
          <w:pPr>
            <w:pStyle w:val="Inhopg3"/>
            <w:tabs>
              <w:tab w:val="right" w:leader="dot" w:pos="9062"/>
            </w:tabs>
            <w:rPr>
              <w:rFonts w:ascii="Courier New" w:eastAsiaTheme="minorEastAsia" w:hAnsi="Courier New" w:cs="Courier New"/>
              <w:caps/>
              <w:noProof/>
              <w:sz w:val="22"/>
              <w:szCs w:val="22"/>
              <w:lang w:eastAsia="nl-BE"/>
            </w:rPr>
          </w:pPr>
          <w:hyperlink w:anchor="_Toc85012026" w:history="1">
            <w:r w:rsidR="00B1792F" w:rsidRPr="00B1792F">
              <w:rPr>
                <w:rStyle w:val="Hyperlink"/>
                <w:rFonts w:ascii="Courier New" w:hAnsi="Courier New" w:cs="Courier New"/>
                <w:caps/>
                <w:noProof/>
                <w:color w:val="auto"/>
                <w:lang w:val="en-US"/>
              </w:rPr>
              <w:t>An Incomparable Heritage:</w:t>
            </w:r>
            <w:r w:rsidR="00B1792F" w:rsidRPr="00B1792F">
              <w:rPr>
                <w:rFonts w:ascii="Courier New" w:hAnsi="Courier New" w:cs="Courier New"/>
                <w:caps/>
                <w:noProof/>
                <w:webHidden/>
              </w:rPr>
              <w:tab/>
            </w:r>
            <w:r w:rsidR="00B1792F" w:rsidRPr="00B1792F">
              <w:rPr>
                <w:rFonts w:ascii="Courier New" w:hAnsi="Courier New" w:cs="Courier New"/>
                <w:caps/>
                <w:noProof/>
                <w:webHidden/>
              </w:rPr>
              <w:fldChar w:fldCharType="begin"/>
            </w:r>
            <w:r w:rsidR="00B1792F" w:rsidRPr="00B1792F">
              <w:rPr>
                <w:rFonts w:ascii="Courier New" w:hAnsi="Courier New" w:cs="Courier New"/>
                <w:caps/>
                <w:noProof/>
                <w:webHidden/>
              </w:rPr>
              <w:instrText xml:space="preserve"> PAGEREF _Toc85012026 \h </w:instrText>
            </w:r>
            <w:r w:rsidR="00B1792F" w:rsidRPr="00B1792F">
              <w:rPr>
                <w:rFonts w:ascii="Courier New" w:hAnsi="Courier New" w:cs="Courier New"/>
                <w:caps/>
                <w:noProof/>
                <w:webHidden/>
              </w:rPr>
            </w:r>
            <w:r w:rsidR="00B1792F" w:rsidRPr="00B1792F">
              <w:rPr>
                <w:rFonts w:ascii="Courier New" w:hAnsi="Courier New" w:cs="Courier New"/>
                <w:caps/>
                <w:noProof/>
                <w:webHidden/>
              </w:rPr>
              <w:fldChar w:fldCharType="separate"/>
            </w:r>
            <w:r w:rsidR="00B1792F" w:rsidRPr="00B1792F">
              <w:rPr>
                <w:rFonts w:ascii="Courier New" w:hAnsi="Courier New" w:cs="Courier New"/>
                <w:caps/>
                <w:noProof/>
                <w:webHidden/>
              </w:rPr>
              <w:t>5</w:t>
            </w:r>
            <w:r w:rsidR="00B1792F" w:rsidRPr="00B1792F">
              <w:rPr>
                <w:rFonts w:ascii="Courier New" w:hAnsi="Courier New" w:cs="Courier New"/>
                <w:caps/>
                <w:noProof/>
                <w:webHidden/>
              </w:rPr>
              <w:fldChar w:fldCharType="end"/>
            </w:r>
          </w:hyperlink>
        </w:p>
        <w:p w14:paraId="04F79916" w14:textId="0EAD1103" w:rsidR="00B1792F" w:rsidRPr="00B1792F" w:rsidRDefault="00F63D3D">
          <w:pPr>
            <w:pStyle w:val="Inhopg3"/>
            <w:tabs>
              <w:tab w:val="right" w:leader="dot" w:pos="9062"/>
            </w:tabs>
            <w:rPr>
              <w:rFonts w:ascii="Courier New" w:eastAsiaTheme="minorEastAsia" w:hAnsi="Courier New" w:cs="Courier New"/>
              <w:caps/>
              <w:noProof/>
              <w:sz w:val="22"/>
              <w:szCs w:val="22"/>
              <w:lang w:eastAsia="nl-BE"/>
            </w:rPr>
          </w:pPr>
          <w:hyperlink w:anchor="_Toc85012027" w:history="1">
            <w:r w:rsidR="00B1792F" w:rsidRPr="00B1792F">
              <w:rPr>
                <w:rStyle w:val="Hyperlink"/>
                <w:rFonts w:ascii="Courier New" w:hAnsi="Courier New" w:cs="Courier New"/>
                <w:caps/>
                <w:noProof/>
                <w:color w:val="auto"/>
                <w:lang w:val="en-US"/>
              </w:rPr>
              <w:t>The universe on a human scale</w:t>
            </w:r>
            <w:r w:rsidR="00B1792F" w:rsidRPr="00B1792F">
              <w:rPr>
                <w:rFonts w:ascii="Courier New" w:hAnsi="Courier New" w:cs="Courier New"/>
                <w:caps/>
                <w:noProof/>
                <w:webHidden/>
              </w:rPr>
              <w:tab/>
            </w:r>
            <w:r w:rsidR="00B1792F" w:rsidRPr="00B1792F">
              <w:rPr>
                <w:rFonts w:ascii="Courier New" w:hAnsi="Courier New" w:cs="Courier New"/>
                <w:caps/>
                <w:noProof/>
                <w:webHidden/>
              </w:rPr>
              <w:fldChar w:fldCharType="begin"/>
            </w:r>
            <w:r w:rsidR="00B1792F" w:rsidRPr="00B1792F">
              <w:rPr>
                <w:rFonts w:ascii="Courier New" w:hAnsi="Courier New" w:cs="Courier New"/>
                <w:caps/>
                <w:noProof/>
                <w:webHidden/>
              </w:rPr>
              <w:instrText xml:space="preserve"> PAGEREF _Toc85012027 \h </w:instrText>
            </w:r>
            <w:r w:rsidR="00B1792F" w:rsidRPr="00B1792F">
              <w:rPr>
                <w:rFonts w:ascii="Courier New" w:hAnsi="Courier New" w:cs="Courier New"/>
                <w:caps/>
                <w:noProof/>
                <w:webHidden/>
              </w:rPr>
            </w:r>
            <w:r w:rsidR="00B1792F" w:rsidRPr="00B1792F">
              <w:rPr>
                <w:rFonts w:ascii="Courier New" w:hAnsi="Courier New" w:cs="Courier New"/>
                <w:caps/>
                <w:noProof/>
                <w:webHidden/>
              </w:rPr>
              <w:fldChar w:fldCharType="separate"/>
            </w:r>
            <w:r w:rsidR="00B1792F" w:rsidRPr="00B1792F">
              <w:rPr>
                <w:rFonts w:ascii="Courier New" w:hAnsi="Courier New" w:cs="Courier New"/>
                <w:caps/>
                <w:noProof/>
                <w:webHidden/>
              </w:rPr>
              <w:t>6</w:t>
            </w:r>
            <w:r w:rsidR="00B1792F" w:rsidRPr="00B1792F">
              <w:rPr>
                <w:rFonts w:ascii="Courier New" w:hAnsi="Courier New" w:cs="Courier New"/>
                <w:caps/>
                <w:noProof/>
                <w:webHidden/>
              </w:rPr>
              <w:fldChar w:fldCharType="end"/>
            </w:r>
          </w:hyperlink>
        </w:p>
        <w:p w14:paraId="29B892BF" w14:textId="0B9BA9D1" w:rsidR="00B1792F" w:rsidRPr="00B1792F" w:rsidRDefault="00F63D3D">
          <w:pPr>
            <w:pStyle w:val="Inhopg3"/>
            <w:tabs>
              <w:tab w:val="right" w:leader="dot" w:pos="9062"/>
            </w:tabs>
            <w:rPr>
              <w:rFonts w:ascii="Courier New" w:eastAsiaTheme="minorEastAsia" w:hAnsi="Courier New" w:cs="Courier New"/>
              <w:caps/>
              <w:noProof/>
              <w:sz w:val="22"/>
              <w:szCs w:val="22"/>
              <w:lang w:eastAsia="nl-BE"/>
            </w:rPr>
          </w:pPr>
          <w:hyperlink w:anchor="_Toc85012028" w:history="1">
            <w:r w:rsidR="00B1792F" w:rsidRPr="00B1792F">
              <w:rPr>
                <w:rStyle w:val="Hyperlink"/>
                <w:rFonts w:ascii="Courier New" w:hAnsi="Courier New" w:cs="Courier New"/>
                <w:caps/>
                <w:noProof/>
                <w:color w:val="auto"/>
                <w:lang w:val="en-US"/>
              </w:rPr>
              <w:t>In a different light</w:t>
            </w:r>
            <w:r w:rsidR="00B1792F" w:rsidRPr="00B1792F">
              <w:rPr>
                <w:rFonts w:ascii="Courier New" w:hAnsi="Courier New" w:cs="Courier New"/>
                <w:caps/>
                <w:noProof/>
                <w:webHidden/>
              </w:rPr>
              <w:tab/>
            </w:r>
            <w:r w:rsidR="00B1792F" w:rsidRPr="00B1792F">
              <w:rPr>
                <w:rFonts w:ascii="Courier New" w:hAnsi="Courier New" w:cs="Courier New"/>
                <w:caps/>
                <w:noProof/>
                <w:webHidden/>
              </w:rPr>
              <w:fldChar w:fldCharType="begin"/>
            </w:r>
            <w:r w:rsidR="00B1792F" w:rsidRPr="00B1792F">
              <w:rPr>
                <w:rFonts w:ascii="Courier New" w:hAnsi="Courier New" w:cs="Courier New"/>
                <w:caps/>
                <w:noProof/>
                <w:webHidden/>
              </w:rPr>
              <w:instrText xml:space="preserve"> PAGEREF _Toc85012028 \h </w:instrText>
            </w:r>
            <w:r w:rsidR="00B1792F" w:rsidRPr="00B1792F">
              <w:rPr>
                <w:rFonts w:ascii="Courier New" w:hAnsi="Courier New" w:cs="Courier New"/>
                <w:caps/>
                <w:noProof/>
                <w:webHidden/>
              </w:rPr>
            </w:r>
            <w:r w:rsidR="00B1792F" w:rsidRPr="00B1792F">
              <w:rPr>
                <w:rFonts w:ascii="Courier New" w:hAnsi="Courier New" w:cs="Courier New"/>
                <w:caps/>
                <w:noProof/>
                <w:webHidden/>
              </w:rPr>
              <w:fldChar w:fldCharType="separate"/>
            </w:r>
            <w:r w:rsidR="00B1792F" w:rsidRPr="00B1792F">
              <w:rPr>
                <w:rFonts w:ascii="Courier New" w:hAnsi="Courier New" w:cs="Courier New"/>
                <w:caps/>
                <w:noProof/>
                <w:webHidden/>
              </w:rPr>
              <w:t>7</w:t>
            </w:r>
            <w:r w:rsidR="00B1792F" w:rsidRPr="00B1792F">
              <w:rPr>
                <w:rFonts w:ascii="Courier New" w:hAnsi="Courier New" w:cs="Courier New"/>
                <w:caps/>
                <w:noProof/>
                <w:webHidden/>
              </w:rPr>
              <w:fldChar w:fldCharType="end"/>
            </w:r>
          </w:hyperlink>
        </w:p>
        <w:p w14:paraId="28E2743E" w14:textId="51BD44FF" w:rsidR="00B1792F" w:rsidRPr="00B1792F" w:rsidRDefault="00F63D3D">
          <w:pPr>
            <w:pStyle w:val="Inhopg2"/>
            <w:rPr>
              <w:rFonts w:eastAsiaTheme="minorEastAsia"/>
              <w:caps/>
              <w:color w:val="auto"/>
              <w:sz w:val="22"/>
              <w:szCs w:val="22"/>
              <w:lang w:val="nl-BE" w:eastAsia="nl-BE"/>
            </w:rPr>
          </w:pPr>
          <w:hyperlink w:anchor="_Toc85012029" w:history="1">
            <w:r w:rsidR="00B1792F" w:rsidRPr="00B1792F">
              <w:rPr>
                <w:rStyle w:val="Hyperlink"/>
                <w:caps/>
                <w:color w:val="auto"/>
                <w:lang w:val="en-US"/>
              </w:rPr>
              <w:t>AND THAT’S NOT ALL ...</w:t>
            </w:r>
            <w:r w:rsidR="00B1792F" w:rsidRPr="00B1792F">
              <w:rPr>
                <w:caps/>
                <w:webHidden/>
                <w:color w:val="auto"/>
              </w:rPr>
              <w:tab/>
            </w:r>
            <w:r w:rsidR="00B1792F" w:rsidRPr="00B1792F">
              <w:rPr>
                <w:caps/>
                <w:webHidden/>
                <w:color w:val="auto"/>
              </w:rPr>
              <w:fldChar w:fldCharType="begin"/>
            </w:r>
            <w:r w:rsidR="00B1792F" w:rsidRPr="00B1792F">
              <w:rPr>
                <w:caps/>
                <w:webHidden/>
                <w:color w:val="auto"/>
              </w:rPr>
              <w:instrText xml:space="preserve"> PAGEREF _Toc85012029 \h </w:instrText>
            </w:r>
            <w:r w:rsidR="00B1792F" w:rsidRPr="00B1792F">
              <w:rPr>
                <w:caps/>
                <w:webHidden/>
                <w:color w:val="auto"/>
              </w:rPr>
            </w:r>
            <w:r w:rsidR="00B1792F" w:rsidRPr="00B1792F">
              <w:rPr>
                <w:caps/>
                <w:webHidden/>
                <w:color w:val="auto"/>
              </w:rPr>
              <w:fldChar w:fldCharType="separate"/>
            </w:r>
            <w:r w:rsidR="00B1792F" w:rsidRPr="00B1792F">
              <w:rPr>
                <w:caps/>
                <w:webHidden/>
                <w:color w:val="auto"/>
              </w:rPr>
              <w:t>8</w:t>
            </w:r>
            <w:r w:rsidR="00B1792F" w:rsidRPr="00B1792F">
              <w:rPr>
                <w:caps/>
                <w:webHidden/>
                <w:color w:val="auto"/>
              </w:rPr>
              <w:fldChar w:fldCharType="end"/>
            </w:r>
          </w:hyperlink>
        </w:p>
        <w:p w14:paraId="1292339C" w14:textId="024C3D7A" w:rsidR="00B1792F" w:rsidRPr="00B1792F" w:rsidRDefault="00F63D3D">
          <w:pPr>
            <w:pStyle w:val="Inhopg3"/>
            <w:tabs>
              <w:tab w:val="right" w:leader="dot" w:pos="9062"/>
            </w:tabs>
            <w:rPr>
              <w:rFonts w:ascii="Courier New" w:eastAsiaTheme="minorEastAsia" w:hAnsi="Courier New" w:cs="Courier New"/>
              <w:caps/>
              <w:noProof/>
              <w:sz w:val="22"/>
              <w:szCs w:val="22"/>
              <w:lang w:eastAsia="nl-BE"/>
            </w:rPr>
          </w:pPr>
          <w:hyperlink w:anchor="_Toc85012030" w:history="1">
            <w:r w:rsidR="00B1792F" w:rsidRPr="00B1792F">
              <w:rPr>
                <w:rStyle w:val="Hyperlink"/>
                <w:rFonts w:ascii="Courier New" w:hAnsi="Courier New" w:cs="Courier New"/>
                <w:caps/>
                <w:noProof/>
                <w:color w:val="auto"/>
                <w:lang w:val="en-US"/>
              </w:rPr>
              <w:t>Food for thought</w:t>
            </w:r>
            <w:r w:rsidR="00B1792F" w:rsidRPr="00B1792F">
              <w:rPr>
                <w:rFonts w:ascii="Courier New" w:hAnsi="Courier New" w:cs="Courier New"/>
                <w:caps/>
                <w:noProof/>
                <w:webHidden/>
              </w:rPr>
              <w:tab/>
            </w:r>
            <w:r w:rsidR="00B1792F" w:rsidRPr="00B1792F">
              <w:rPr>
                <w:rFonts w:ascii="Courier New" w:hAnsi="Courier New" w:cs="Courier New"/>
                <w:caps/>
                <w:noProof/>
                <w:webHidden/>
              </w:rPr>
              <w:fldChar w:fldCharType="begin"/>
            </w:r>
            <w:r w:rsidR="00B1792F" w:rsidRPr="00B1792F">
              <w:rPr>
                <w:rFonts w:ascii="Courier New" w:hAnsi="Courier New" w:cs="Courier New"/>
                <w:caps/>
                <w:noProof/>
                <w:webHidden/>
              </w:rPr>
              <w:instrText xml:space="preserve"> PAGEREF _Toc85012030 \h </w:instrText>
            </w:r>
            <w:r w:rsidR="00B1792F" w:rsidRPr="00B1792F">
              <w:rPr>
                <w:rFonts w:ascii="Courier New" w:hAnsi="Courier New" w:cs="Courier New"/>
                <w:caps/>
                <w:noProof/>
                <w:webHidden/>
              </w:rPr>
            </w:r>
            <w:r w:rsidR="00B1792F" w:rsidRPr="00B1792F">
              <w:rPr>
                <w:rFonts w:ascii="Courier New" w:hAnsi="Courier New" w:cs="Courier New"/>
                <w:caps/>
                <w:noProof/>
                <w:webHidden/>
              </w:rPr>
              <w:fldChar w:fldCharType="separate"/>
            </w:r>
            <w:r w:rsidR="00B1792F" w:rsidRPr="00B1792F">
              <w:rPr>
                <w:rFonts w:ascii="Courier New" w:hAnsi="Courier New" w:cs="Courier New"/>
                <w:caps/>
                <w:noProof/>
                <w:webHidden/>
              </w:rPr>
              <w:t>8</w:t>
            </w:r>
            <w:r w:rsidR="00B1792F" w:rsidRPr="00B1792F">
              <w:rPr>
                <w:rFonts w:ascii="Courier New" w:hAnsi="Courier New" w:cs="Courier New"/>
                <w:caps/>
                <w:noProof/>
                <w:webHidden/>
              </w:rPr>
              <w:fldChar w:fldCharType="end"/>
            </w:r>
          </w:hyperlink>
        </w:p>
        <w:p w14:paraId="0DD2AD49" w14:textId="439986D6" w:rsidR="00B1792F" w:rsidRPr="00B1792F" w:rsidRDefault="00F63D3D">
          <w:pPr>
            <w:pStyle w:val="Inhopg2"/>
            <w:rPr>
              <w:rFonts w:eastAsiaTheme="minorEastAsia"/>
              <w:caps/>
              <w:color w:val="auto"/>
              <w:sz w:val="22"/>
              <w:szCs w:val="22"/>
              <w:lang w:val="nl-BE" w:eastAsia="nl-BE"/>
            </w:rPr>
          </w:pPr>
          <w:hyperlink w:anchor="_Toc85012031" w:history="1">
            <w:r w:rsidR="00B1792F" w:rsidRPr="00B1792F">
              <w:rPr>
                <w:rStyle w:val="Hyperlink"/>
                <w:caps/>
                <w:color w:val="auto"/>
              </w:rPr>
              <w:t>PRACTICAL</w:t>
            </w:r>
            <w:r w:rsidR="00B1792F" w:rsidRPr="00B1792F">
              <w:rPr>
                <w:caps/>
                <w:webHidden/>
                <w:color w:val="auto"/>
              </w:rPr>
              <w:tab/>
            </w:r>
            <w:r w:rsidR="00B1792F" w:rsidRPr="00B1792F">
              <w:rPr>
                <w:caps/>
                <w:webHidden/>
                <w:color w:val="auto"/>
              </w:rPr>
              <w:fldChar w:fldCharType="begin"/>
            </w:r>
            <w:r w:rsidR="00B1792F" w:rsidRPr="00B1792F">
              <w:rPr>
                <w:caps/>
                <w:webHidden/>
                <w:color w:val="auto"/>
              </w:rPr>
              <w:instrText xml:space="preserve"> PAGEREF _Toc85012031 \h </w:instrText>
            </w:r>
            <w:r w:rsidR="00B1792F" w:rsidRPr="00B1792F">
              <w:rPr>
                <w:caps/>
                <w:webHidden/>
                <w:color w:val="auto"/>
              </w:rPr>
            </w:r>
            <w:r w:rsidR="00B1792F" w:rsidRPr="00B1792F">
              <w:rPr>
                <w:caps/>
                <w:webHidden/>
                <w:color w:val="auto"/>
              </w:rPr>
              <w:fldChar w:fldCharType="separate"/>
            </w:r>
            <w:r w:rsidR="00B1792F" w:rsidRPr="00B1792F">
              <w:rPr>
                <w:caps/>
                <w:webHidden/>
                <w:color w:val="auto"/>
              </w:rPr>
              <w:t>9</w:t>
            </w:r>
            <w:r w:rsidR="00B1792F" w:rsidRPr="00B1792F">
              <w:rPr>
                <w:caps/>
                <w:webHidden/>
                <w:color w:val="auto"/>
              </w:rPr>
              <w:fldChar w:fldCharType="end"/>
            </w:r>
          </w:hyperlink>
        </w:p>
        <w:p w14:paraId="664E732D" w14:textId="4E4CFDFC" w:rsidR="00B1792F" w:rsidRPr="00B1792F" w:rsidRDefault="00F63D3D">
          <w:pPr>
            <w:pStyle w:val="Inhopg2"/>
            <w:rPr>
              <w:rFonts w:asciiTheme="minorHAnsi" w:eastAsiaTheme="minorEastAsia" w:hAnsiTheme="minorHAnsi" w:cstheme="minorBidi"/>
              <w:caps/>
              <w:color w:val="auto"/>
              <w:sz w:val="22"/>
              <w:szCs w:val="22"/>
              <w:lang w:val="nl-BE" w:eastAsia="nl-BE"/>
            </w:rPr>
          </w:pPr>
          <w:hyperlink w:anchor="_Toc85012032" w:history="1">
            <w:r w:rsidR="00B1792F" w:rsidRPr="00B1792F">
              <w:rPr>
                <w:rStyle w:val="Hyperlink"/>
                <w:caps/>
                <w:color w:val="auto"/>
                <w:lang w:val="en-US"/>
              </w:rPr>
              <w:t>CONTACT</w:t>
            </w:r>
            <w:r w:rsidR="00B1792F" w:rsidRPr="00B1792F">
              <w:rPr>
                <w:caps/>
                <w:webHidden/>
                <w:color w:val="auto"/>
              </w:rPr>
              <w:tab/>
            </w:r>
            <w:r w:rsidR="00B1792F" w:rsidRPr="00B1792F">
              <w:rPr>
                <w:caps/>
                <w:webHidden/>
                <w:color w:val="auto"/>
              </w:rPr>
              <w:fldChar w:fldCharType="begin"/>
            </w:r>
            <w:r w:rsidR="00B1792F" w:rsidRPr="00B1792F">
              <w:rPr>
                <w:caps/>
                <w:webHidden/>
                <w:color w:val="auto"/>
              </w:rPr>
              <w:instrText xml:space="preserve"> PAGEREF _Toc85012032 \h </w:instrText>
            </w:r>
            <w:r w:rsidR="00B1792F" w:rsidRPr="00B1792F">
              <w:rPr>
                <w:caps/>
                <w:webHidden/>
                <w:color w:val="auto"/>
              </w:rPr>
            </w:r>
            <w:r w:rsidR="00B1792F" w:rsidRPr="00B1792F">
              <w:rPr>
                <w:caps/>
                <w:webHidden/>
                <w:color w:val="auto"/>
              </w:rPr>
              <w:fldChar w:fldCharType="separate"/>
            </w:r>
            <w:r w:rsidR="00B1792F" w:rsidRPr="00B1792F">
              <w:rPr>
                <w:caps/>
                <w:webHidden/>
                <w:color w:val="auto"/>
              </w:rPr>
              <w:t>10</w:t>
            </w:r>
            <w:r w:rsidR="00B1792F" w:rsidRPr="00B1792F">
              <w:rPr>
                <w:caps/>
                <w:webHidden/>
                <w:color w:val="auto"/>
              </w:rPr>
              <w:fldChar w:fldCharType="end"/>
            </w:r>
          </w:hyperlink>
        </w:p>
        <w:p w14:paraId="73E67524" w14:textId="6AA5853F" w:rsidR="00617DD6" w:rsidRDefault="00617DD6">
          <w:r>
            <w:rPr>
              <w:b/>
              <w:bCs/>
              <w:lang w:val="nl-NL"/>
            </w:rPr>
            <w:fldChar w:fldCharType="end"/>
          </w:r>
        </w:p>
      </w:sdtContent>
    </w:sdt>
    <w:p w14:paraId="422ADE09" w14:textId="6C2876D4" w:rsidR="00617DD6" w:rsidRDefault="00617DD6">
      <w:pPr>
        <w:spacing w:line="240" w:lineRule="auto"/>
        <w:rPr>
          <w:rFonts w:eastAsiaTheme="majorEastAsia" w:cstheme="majorBidi"/>
          <w:b/>
          <w:caps/>
          <w:sz w:val="60"/>
          <w:szCs w:val="32"/>
          <w:lang w:val="en-US" w:eastAsia="en-US"/>
        </w:rPr>
      </w:pPr>
      <w:r>
        <w:rPr>
          <w:lang w:val="en-US"/>
        </w:rPr>
        <w:br w:type="page"/>
      </w:r>
    </w:p>
    <w:p w14:paraId="77D0C5A6" w14:textId="4AAF4D07" w:rsidR="00B04686" w:rsidRPr="00476865" w:rsidRDefault="00B04686" w:rsidP="00701BDB">
      <w:pPr>
        <w:pStyle w:val="Kop1"/>
        <w:rPr>
          <w:rFonts w:eastAsia="Calibri" w:cs="Times New Roman"/>
          <w:kern w:val="24"/>
          <w:szCs w:val="24"/>
          <w:lang w:val="en-US"/>
        </w:rPr>
      </w:pPr>
      <w:bookmarkStart w:id="1" w:name="_Toc85012021"/>
      <w:r w:rsidRPr="00476865">
        <w:rPr>
          <w:lang w:val="en-US"/>
        </w:rPr>
        <w:lastRenderedPageBreak/>
        <w:t>Imagining the Universe</w:t>
      </w:r>
      <w:bookmarkEnd w:id="1"/>
    </w:p>
    <w:p w14:paraId="1F3B6585" w14:textId="77777777" w:rsidR="00B04686" w:rsidRPr="00476865" w:rsidRDefault="00B04686" w:rsidP="00B1792F">
      <w:pPr>
        <w:pStyle w:val="Kop2"/>
        <w:rPr>
          <w:rFonts w:eastAsia="Calibri" w:cs="Times New Roman"/>
          <w:kern w:val="24"/>
          <w:lang w:val="en-US"/>
        </w:rPr>
      </w:pPr>
      <w:bookmarkStart w:id="2" w:name="_Toc85012022"/>
      <w:r w:rsidRPr="00476865">
        <w:rPr>
          <w:lang w:val="en-US"/>
        </w:rPr>
        <w:t xml:space="preserve">M </w:t>
      </w:r>
      <w:r w:rsidRPr="006F4562">
        <w:rPr>
          <w:lang w:val="en-US"/>
        </w:rPr>
        <w:t>Leuven</w:t>
      </w:r>
      <w:bookmarkEnd w:id="2"/>
    </w:p>
    <w:p w14:paraId="44B26EAA" w14:textId="5F2A5DAE" w:rsidR="00B04686" w:rsidRPr="00476865" w:rsidRDefault="00755D14" w:rsidP="00701BDB">
      <w:pPr>
        <w:pStyle w:val="Kop4"/>
        <w:rPr>
          <w:rFonts w:eastAsia="Calibri" w:cs="Times New Roman"/>
          <w:kern w:val="24"/>
          <w:lang w:val="en-US"/>
        </w:rPr>
      </w:pPr>
      <w:r>
        <w:rPr>
          <w:lang w:val="en-US"/>
        </w:rPr>
        <w:t xml:space="preserve">&gt; </w:t>
      </w:r>
      <w:r w:rsidR="00B04686" w:rsidRPr="00476865">
        <w:rPr>
          <w:lang w:val="en-US"/>
        </w:rPr>
        <w:t>22</w:t>
      </w:r>
      <w:r>
        <w:rPr>
          <w:lang w:val="en-US"/>
        </w:rPr>
        <w:t>.</w:t>
      </w:r>
      <w:r w:rsidR="00B04686" w:rsidRPr="00476865">
        <w:rPr>
          <w:lang w:val="en-US"/>
        </w:rPr>
        <w:t>10</w:t>
      </w:r>
      <w:r>
        <w:rPr>
          <w:lang w:val="en-US"/>
        </w:rPr>
        <w:t>.</w:t>
      </w:r>
      <w:r w:rsidR="00B04686" w:rsidRPr="00476865">
        <w:rPr>
          <w:lang w:val="en-US"/>
        </w:rPr>
        <w:t>2021 – 16</w:t>
      </w:r>
      <w:r>
        <w:rPr>
          <w:lang w:val="en-US"/>
        </w:rPr>
        <w:t>.</w:t>
      </w:r>
      <w:r w:rsidR="00B04686" w:rsidRPr="00476865">
        <w:rPr>
          <w:lang w:val="en-US"/>
        </w:rPr>
        <w:t>01</w:t>
      </w:r>
      <w:r>
        <w:rPr>
          <w:lang w:val="en-US"/>
        </w:rPr>
        <w:t>.</w:t>
      </w:r>
      <w:r w:rsidR="00B04686" w:rsidRPr="00476865">
        <w:rPr>
          <w:lang w:val="en-US"/>
        </w:rPr>
        <w:t>2022</w:t>
      </w:r>
    </w:p>
    <w:p w14:paraId="0C4C5750" w14:textId="77777777" w:rsidR="00B04686" w:rsidRPr="00476865" w:rsidRDefault="00B04686" w:rsidP="00B04686">
      <w:pPr>
        <w:spacing w:line="240" w:lineRule="auto"/>
        <w:rPr>
          <w:rFonts w:ascii="Times New Roman" w:eastAsia="Arial" w:hAnsi="Times New Roman"/>
          <w:i/>
          <w:iCs/>
          <w:sz w:val="24"/>
          <w:lang w:val="en-US" w:eastAsia="en-GB"/>
        </w:rPr>
      </w:pPr>
    </w:p>
    <w:p w14:paraId="67BE4C96" w14:textId="77777777" w:rsidR="00B04686" w:rsidRPr="00476865" w:rsidRDefault="00B04686" w:rsidP="00DA150E">
      <w:pPr>
        <w:pStyle w:val="Tekst"/>
        <w:rPr>
          <w:rFonts w:eastAsia="GTAmerica-Regular"/>
          <w:bCs/>
          <w:lang w:val="en-US"/>
        </w:rPr>
      </w:pPr>
      <w:r w:rsidRPr="00476865">
        <w:rPr>
          <w:lang w:val="en-US"/>
        </w:rPr>
        <w:t xml:space="preserve">Little by little, we are ordering our knowledge of the universe based on centuries of experience, carefully passed down from generation to generation. </w:t>
      </w:r>
    </w:p>
    <w:p w14:paraId="5DD288B1" w14:textId="77777777" w:rsidR="00B04686" w:rsidRPr="00476865" w:rsidRDefault="00B04686" w:rsidP="00DA150E">
      <w:pPr>
        <w:pStyle w:val="Tekst"/>
        <w:rPr>
          <w:rFonts w:eastAsia="GTAmerica-Regular"/>
          <w:bCs/>
          <w:lang w:val="en-US"/>
        </w:rPr>
      </w:pPr>
      <w:r w:rsidRPr="00476865">
        <w:rPr>
          <w:lang w:val="en-US"/>
        </w:rPr>
        <w:t xml:space="preserve">Leuven professor Georges </w:t>
      </w:r>
      <w:proofErr w:type="spellStart"/>
      <w:r w:rsidRPr="00476865">
        <w:rPr>
          <w:lang w:val="en-US"/>
        </w:rPr>
        <w:t>Lemaître</w:t>
      </w:r>
      <w:proofErr w:type="spellEnd"/>
      <w:r w:rsidRPr="00476865">
        <w:rPr>
          <w:lang w:val="en-US"/>
        </w:rPr>
        <w:t xml:space="preserve"> penned these words a century ago to the day. And just a few years later, he would go on to formulate his Big Bang theory. His quote is the spark of inspiration behind </w:t>
      </w:r>
      <w:r w:rsidRPr="00476865">
        <w:rPr>
          <w:iCs/>
          <w:lang w:val="en-US"/>
        </w:rPr>
        <w:t>Imagining the Universe</w:t>
      </w:r>
      <w:r w:rsidRPr="00476865">
        <w:rPr>
          <w:lang w:val="en-US"/>
        </w:rPr>
        <w:t xml:space="preserve">, the main exhibition of the BANG! Big Bang City Festival hosted by the university town of Leuven.  </w:t>
      </w:r>
    </w:p>
    <w:p w14:paraId="70D2E822" w14:textId="77777777" w:rsidR="00B04686" w:rsidRPr="00476865" w:rsidRDefault="00B04686" w:rsidP="00DA150E">
      <w:pPr>
        <w:pStyle w:val="Tekst"/>
        <w:rPr>
          <w:rFonts w:eastAsia="GTAmerica-Regular"/>
          <w:bCs/>
          <w:lang w:val="en-US"/>
        </w:rPr>
      </w:pPr>
      <w:r w:rsidRPr="00476865">
        <w:rPr>
          <w:lang w:val="en-US"/>
        </w:rPr>
        <w:t xml:space="preserve">Tying it all together is humanity’s enduring sense of awe for the cosmos. </w:t>
      </w:r>
    </w:p>
    <w:p w14:paraId="66204787" w14:textId="77777777" w:rsidR="00B04686" w:rsidRPr="00476865" w:rsidRDefault="00B04686" w:rsidP="00DA150E">
      <w:pPr>
        <w:pStyle w:val="Tekst"/>
        <w:rPr>
          <w:rFonts w:eastAsia="Calibri"/>
          <w:bCs/>
          <w:kern w:val="24"/>
          <w:lang w:val="en-US"/>
        </w:rPr>
      </w:pPr>
      <w:r w:rsidRPr="00476865">
        <w:rPr>
          <w:lang w:val="en-US"/>
        </w:rPr>
        <w:t xml:space="preserve">Leuven University Library’s </w:t>
      </w:r>
      <w:proofErr w:type="gramStart"/>
      <w:r w:rsidRPr="00476865">
        <w:rPr>
          <w:iCs/>
          <w:lang w:val="en-US"/>
        </w:rPr>
        <w:t>To</w:t>
      </w:r>
      <w:proofErr w:type="gramEnd"/>
      <w:r w:rsidRPr="00476865">
        <w:rPr>
          <w:iCs/>
          <w:lang w:val="en-US"/>
        </w:rPr>
        <w:t xml:space="preserve"> the Edge of Time</w:t>
      </w:r>
      <w:r w:rsidRPr="00476865">
        <w:rPr>
          <w:lang w:val="en-US"/>
        </w:rPr>
        <w:t xml:space="preserve"> exhibition is the next chapter of that story, revealing what all that wonder has produced until now.</w:t>
      </w:r>
      <w:r w:rsidRPr="00476865">
        <w:rPr>
          <w:color w:val="231F20"/>
          <w:sz w:val="21"/>
          <w:lang w:val="en-US"/>
        </w:rPr>
        <w:t xml:space="preserve"> In addition to these exhibitions, M is also hosting a solo exhibition by Richard Long. </w:t>
      </w:r>
    </w:p>
    <w:p w14:paraId="5EFE98B9" w14:textId="77777777" w:rsidR="00DA150E" w:rsidRPr="00476865" w:rsidRDefault="00DA150E" w:rsidP="00DA150E">
      <w:pPr>
        <w:pStyle w:val="Geenafstand"/>
        <w:rPr>
          <w:lang w:val="en-US"/>
        </w:rPr>
      </w:pPr>
    </w:p>
    <w:p w14:paraId="7F64E486" w14:textId="009B404E" w:rsidR="00B04686" w:rsidRPr="00476865" w:rsidRDefault="00B04686" w:rsidP="00DA150E">
      <w:pPr>
        <w:pStyle w:val="Geenafstand"/>
        <w:rPr>
          <w:rFonts w:eastAsia="Arial"/>
          <w:bCs/>
          <w:lang w:val="en-US"/>
        </w:rPr>
      </w:pPr>
      <w:r w:rsidRPr="00476865">
        <w:rPr>
          <w:lang w:val="en-US"/>
        </w:rPr>
        <w:t xml:space="preserve">The </w:t>
      </w:r>
      <w:r w:rsidRPr="00476865">
        <w:rPr>
          <w:color w:val="231F20"/>
          <w:lang w:val="en-US"/>
        </w:rPr>
        <w:t xml:space="preserve">exhibition is part of BANG! – Leuven’s city festival in celebration of the Big Bang theory’s discovery. </w:t>
      </w:r>
      <w:r w:rsidRPr="00476865">
        <w:rPr>
          <w:lang w:val="en-US"/>
        </w:rPr>
        <w:t xml:space="preserve">BANG! is a city festival and KU[N]ST Leuven initiative in collaboration with diverse culture, science, and tourism sector players. </w:t>
      </w:r>
      <w:r w:rsidRPr="00476865">
        <w:rPr>
          <w:color w:val="231F20"/>
          <w:sz w:val="21"/>
          <w:lang w:val="en-US"/>
        </w:rPr>
        <w:br/>
      </w:r>
    </w:p>
    <w:p w14:paraId="5C9FEAC1" w14:textId="77777777" w:rsidR="00B04686" w:rsidRPr="00476865" w:rsidRDefault="00B04686" w:rsidP="00B04686">
      <w:pPr>
        <w:spacing w:line="240" w:lineRule="auto"/>
        <w:ind w:firstLine="708"/>
        <w:rPr>
          <w:rFonts w:ascii="Times New Roman" w:eastAsia="Calibri" w:hAnsi="Times New Roman"/>
          <w:b/>
          <w:bCs/>
          <w:color w:val="000000"/>
          <w:kern w:val="24"/>
          <w:sz w:val="24"/>
          <w:lang w:val="en-US" w:eastAsia="nl-BE"/>
        </w:rPr>
      </w:pPr>
    </w:p>
    <w:p w14:paraId="722E8ED4" w14:textId="77777777" w:rsidR="00DA150E" w:rsidRPr="00476865" w:rsidRDefault="00DA150E">
      <w:pPr>
        <w:spacing w:line="240" w:lineRule="auto"/>
        <w:rPr>
          <w:rFonts w:ascii="Times New Roman" w:hAnsi="Times New Roman"/>
          <w:b/>
          <w:color w:val="000000"/>
          <w:sz w:val="24"/>
          <w:lang w:val="en-US"/>
        </w:rPr>
      </w:pPr>
      <w:r w:rsidRPr="00476865">
        <w:rPr>
          <w:rFonts w:ascii="Times New Roman" w:hAnsi="Times New Roman"/>
          <w:b/>
          <w:color w:val="000000"/>
          <w:sz w:val="24"/>
          <w:lang w:val="en-US"/>
        </w:rPr>
        <w:br w:type="page"/>
      </w:r>
    </w:p>
    <w:p w14:paraId="7DFDD489" w14:textId="6835C760" w:rsidR="00B04686" w:rsidRPr="00476865" w:rsidRDefault="00B04686" w:rsidP="00DA150E">
      <w:pPr>
        <w:pStyle w:val="Kop3"/>
        <w:rPr>
          <w:lang w:val="en-US"/>
        </w:rPr>
      </w:pPr>
      <w:bookmarkStart w:id="3" w:name="_Toc85012023"/>
      <w:r w:rsidRPr="00476865">
        <w:rPr>
          <w:lang w:val="en-US"/>
        </w:rPr>
        <w:lastRenderedPageBreak/>
        <w:t>Everlasting awe</w:t>
      </w:r>
      <w:bookmarkEnd w:id="3"/>
    </w:p>
    <w:p w14:paraId="0DCF9797" w14:textId="77777777" w:rsidR="00B04686" w:rsidRPr="00476865" w:rsidRDefault="00B04686" w:rsidP="00B04686">
      <w:pPr>
        <w:spacing w:line="240" w:lineRule="auto"/>
        <w:rPr>
          <w:rFonts w:ascii="Times New Roman" w:eastAsia="Calibri" w:hAnsi="Times New Roman"/>
          <w:b/>
          <w:color w:val="000000"/>
          <w:kern w:val="24"/>
          <w:sz w:val="24"/>
          <w:lang w:val="en-US" w:eastAsia="nl-BE"/>
        </w:rPr>
      </w:pPr>
    </w:p>
    <w:p w14:paraId="6FF72D3B" w14:textId="5DCA0D0F" w:rsidR="00B04686" w:rsidRPr="00476865" w:rsidRDefault="00DA150E" w:rsidP="00DA150E">
      <w:pPr>
        <w:pStyle w:val="Citaten"/>
        <w:rPr>
          <w:lang w:val="en-US"/>
        </w:rPr>
      </w:pPr>
      <w:r w:rsidRPr="00476865">
        <w:rPr>
          <w:lang w:val="en-US"/>
        </w:rPr>
        <w:t>“</w:t>
      </w:r>
      <w:r w:rsidR="00B04686" w:rsidRPr="00476865">
        <w:rPr>
          <w:lang w:val="en-US"/>
        </w:rPr>
        <w:t xml:space="preserve">For my part, I know nothing with any certainty, </w:t>
      </w:r>
    </w:p>
    <w:p w14:paraId="788F252B" w14:textId="15A803F1" w:rsidR="00B04686" w:rsidRPr="00476865" w:rsidRDefault="00B04686" w:rsidP="00DA150E">
      <w:pPr>
        <w:pStyle w:val="Citaten"/>
        <w:rPr>
          <w:lang w:val="en-US"/>
        </w:rPr>
      </w:pPr>
      <w:r w:rsidRPr="00476865">
        <w:rPr>
          <w:lang w:val="en-US"/>
        </w:rPr>
        <w:t>but the sight of the stars makes me dream.</w:t>
      </w:r>
      <w:r w:rsidR="00DA150E" w:rsidRPr="00476865">
        <w:rPr>
          <w:lang w:val="en-US"/>
        </w:rPr>
        <w:t>”</w:t>
      </w:r>
    </w:p>
    <w:p w14:paraId="0489DF7B" w14:textId="77777777" w:rsidR="00DA150E" w:rsidRPr="00476865" w:rsidRDefault="00DA150E" w:rsidP="00DA150E">
      <w:pPr>
        <w:pStyle w:val="Citeren"/>
        <w:rPr>
          <w:lang w:val="en-US"/>
        </w:rPr>
      </w:pPr>
    </w:p>
    <w:p w14:paraId="2691E2D3" w14:textId="13AA3A43" w:rsidR="00B04686" w:rsidRPr="006F4562" w:rsidRDefault="00B04686" w:rsidP="00DA150E">
      <w:pPr>
        <w:pStyle w:val="Citeren"/>
        <w:rPr>
          <w:bCs/>
          <w:lang w:val="en-US"/>
        </w:rPr>
      </w:pPr>
      <w:r w:rsidRPr="006F4562">
        <w:rPr>
          <w:lang w:val="en-US"/>
        </w:rPr>
        <w:t>Vincent van Gogh (Arles, 1888)</w:t>
      </w:r>
    </w:p>
    <w:p w14:paraId="45B78A66" w14:textId="77777777" w:rsidR="00B04686" w:rsidRPr="00476865" w:rsidRDefault="00B04686" w:rsidP="00B04686">
      <w:pPr>
        <w:spacing w:line="240" w:lineRule="auto"/>
        <w:ind w:firstLine="708"/>
        <w:rPr>
          <w:rFonts w:ascii="Times New Roman" w:eastAsia="Calibri" w:hAnsi="Times New Roman"/>
          <w:bCs/>
          <w:color w:val="000000"/>
          <w:kern w:val="24"/>
          <w:sz w:val="24"/>
          <w:lang w:val="en-US" w:eastAsia="nl-BE"/>
        </w:rPr>
      </w:pPr>
    </w:p>
    <w:p w14:paraId="2D454B6A" w14:textId="77777777" w:rsidR="00B04686" w:rsidRPr="00476865" w:rsidRDefault="00B04686" w:rsidP="00DA150E">
      <w:pPr>
        <w:pStyle w:val="Tekst"/>
        <w:rPr>
          <w:rFonts w:eastAsia="Calibri"/>
          <w:lang w:val="en-US"/>
        </w:rPr>
      </w:pPr>
      <w:r w:rsidRPr="00476865">
        <w:rPr>
          <w:lang w:val="en-US"/>
        </w:rPr>
        <w:t xml:space="preserve">Who are we, and what is our place in the universe? These fundamental questions have moved people since the dawn of time. For thousands of years, we have projected those questions onto the starry sky. Mythology, religion, the arts, and science have come up with a host of answers so diverse it beggars the imagination. And every imagined universe invites us to connect with the great unknown. At the root of every attempt to get to the bottom of this mystery is a deep longing for security. What persistently wins out, however, is a profound sense of our insignificance amid the majesty of the cosmos. There is only one constant – our everlasting awe of the universe. </w:t>
      </w:r>
    </w:p>
    <w:p w14:paraId="566AEB9C" w14:textId="77777777" w:rsidR="00B04686" w:rsidRPr="00476865" w:rsidRDefault="00B04686" w:rsidP="00DA150E">
      <w:pPr>
        <w:pStyle w:val="Tekst"/>
        <w:rPr>
          <w:rFonts w:eastAsia="Arial"/>
          <w:lang w:val="en-US"/>
        </w:rPr>
      </w:pPr>
      <w:r w:rsidRPr="00476865">
        <w:rPr>
          <w:lang w:val="en-US"/>
        </w:rPr>
        <w:t>Curator Jan Van der Stock and his team of art historians (</w:t>
      </w:r>
      <w:proofErr w:type="spellStart"/>
      <w:r w:rsidRPr="00476865">
        <w:rPr>
          <w:lang w:val="en-US"/>
        </w:rPr>
        <w:t>Illuminare</w:t>
      </w:r>
      <w:proofErr w:type="spellEnd"/>
      <w:r w:rsidRPr="00476865">
        <w:rPr>
          <w:lang w:val="en-US"/>
        </w:rPr>
        <w:t xml:space="preserve"> - Centre for Medieval and Renaissance Art, KU Leuven) co-created a captivating look at the wide range of answers proposed to these seminal questions over the centuries.</w:t>
      </w:r>
    </w:p>
    <w:p w14:paraId="5EDDB229" w14:textId="77777777" w:rsidR="00B04686" w:rsidRPr="00476865" w:rsidRDefault="00B04686" w:rsidP="00DA150E">
      <w:pPr>
        <w:pStyle w:val="Tekst"/>
        <w:rPr>
          <w:rFonts w:eastAsia="Calibri"/>
          <w:lang w:val="en-US"/>
        </w:rPr>
      </w:pPr>
      <w:r w:rsidRPr="00476865">
        <w:rPr>
          <w:lang w:val="en-US"/>
        </w:rPr>
        <w:t xml:space="preserve">One hundred genuine masterpieces reveal how the visual arts and sciences were the seedbed of answers in Europe and the Arab world. And the fertile intersection of observation and imagination is what empowered them to pose the right questions and formulate answers. The exhibition homes in on this close encounter, where astonishment and wonder are ever-present. The result is a long and winding ode to the arts and sciences. </w:t>
      </w:r>
    </w:p>
    <w:p w14:paraId="7A08BDB6" w14:textId="77777777" w:rsidR="00B04686" w:rsidRPr="00476865" w:rsidRDefault="00B04686" w:rsidP="00B04686">
      <w:pPr>
        <w:spacing w:line="240" w:lineRule="auto"/>
        <w:ind w:firstLine="708"/>
        <w:rPr>
          <w:rFonts w:ascii="Times New Roman" w:eastAsia="Calibri" w:hAnsi="Times New Roman"/>
          <w:sz w:val="24"/>
          <w:lang w:val="en-US"/>
        </w:rPr>
      </w:pPr>
    </w:p>
    <w:p w14:paraId="3C62E1C2" w14:textId="77777777" w:rsidR="00B04686" w:rsidRPr="00476865" w:rsidRDefault="00B04686" w:rsidP="00B04686">
      <w:pPr>
        <w:rPr>
          <w:rFonts w:ascii="Times New Roman" w:eastAsia="Calibri" w:hAnsi="Times New Roman"/>
          <w:sz w:val="24"/>
          <w:lang w:val="en-US"/>
        </w:rPr>
      </w:pPr>
      <w:r w:rsidRPr="00476865">
        <w:rPr>
          <w:lang w:val="en-US"/>
        </w:rPr>
        <w:br w:type="page"/>
      </w:r>
    </w:p>
    <w:p w14:paraId="7ECB21FD" w14:textId="77777777" w:rsidR="003E5E73" w:rsidRPr="006F4562" w:rsidRDefault="00B04686" w:rsidP="0053416D">
      <w:pPr>
        <w:pStyle w:val="Kop3"/>
        <w:rPr>
          <w:lang w:val="en-US"/>
        </w:rPr>
      </w:pPr>
      <w:bookmarkStart w:id="4" w:name="_Toc85012024"/>
      <w:r w:rsidRPr="006F4562">
        <w:rPr>
          <w:lang w:val="en-US"/>
        </w:rPr>
        <w:lastRenderedPageBreak/>
        <w:t>The universe in the hands of the Almighty:</w:t>
      </w:r>
      <w:bookmarkEnd w:id="4"/>
      <w:r w:rsidRPr="006F4562">
        <w:rPr>
          <w:lang w:val="en-US"/>
        </w:rPr>
        <w:t xml:space="preserve"> </w:t>
      </w:r>
    </w:p>
    <w:p w14:paraId="387BA605" w14:textId="26F4220D" w:rsidR="00B04686" w:rsidRPr="006F4562" w:rsidRDefault="00B04686" w:rsidP="003E5E73">
      <w:pPr>
        <w:pStyle w:val="Ondertitel"/>
        <w:rPr>
          <w:lang w:val="en-US"/>
        </w:rPr>
      </w:pPr>
      <w:r w:rsidRPr="006F4562">
        <w:rPr>
          <w:lang w:val="en-US"/>
        </w:rPr>
        <w:t>the Judeo-Christian tradition</w:t>
      </w:r>
    </w:p>
    <w:p w14:paraId="7A9CDFC9" w14:textId="77777777" w:rsidR="00B04686" w:rsidRPr="00476865" w:rsidRDefault="00B04686" w:rsidP="00B04686">
      <w:pPr>
        <w:spacing w:line="240" w:lineRule="auto"/>
        <w:jc w:val="center"/>
        <w:rPr>
          <w:rFonts w:ascii="Times New Roman" w:eastAsia="Calibri" w:hAnsi="Times New Roman"/>
          <w:b/>
          <w:bCs/>
          <w:color w:val="000000"/>
          <w:kern w:val="24"/>
          <w:sz w:val="24"/>
          <w:lang w:val="en-US" w:eastAsia="nl-BE"/>
        </w:rPr>
      </w:pPr>
    </w:p>
    <w:p w14:paraId="6F421748" w14:textId="540DFE76" w:rsidR="00B04686" w:rsidRPr="00476865" w:rsidRDefault="001751D3" w:rsidP="0053416D">
      <w:pPr>
        <w:pStyle w:val="Citaten"/>
        <w:rPr>
          <w:kern w:val="24"/>
          <w:lang w:val="en-US"/>
        </w:rPr>
      </w:pPr>
      <w:r w:rsidRPr="00476865">
        <w:rPr>
          <w:lang w:val="en-US"/>
        </w:rPr>
        <w:t>“</w:t>
      </w:r>
      <w:r w:rsidR="00B04686" w:rsidRPr="00476865">
        <w:rPr>
          <w:lang w:val="en-US"/>
        </w:rPr>
        <w:t>In the beginning, God created the heavens and the earth.</w:t>
      </w:r>
      <w:r w:rsidRPr="00476865">
        <w:rPr>
          <w:lang w:val="en-US"/>
        </w:rPr>
        <w:t>”</w:t>
      </w:r>
    </w:p>
    <w:p w14:paraId="3857FBDC" w14:textId="77777777" w:rsidR="0053416D" w:rsidRPr="00476865" w:rsidRDefault="0053416D" w:rsidP="0053416D">
      <w:pPr>
        <w:pStyle w:val="Citeren"/>
        <w:rPr>
          <w:lang w:val="en-US"/>
        </w:rPr>
      </w:pPr>
    </w:p>
    <w:p w14:paraId="55840956" w14:textId="1386E04F" w:rsidR="00B04686" w:rsidRPr="00476865" w:rsidRDefault="00B04686" w:rsidP="0053416D">
      <w:pPr>
        <w:pStyle w:val="Citeren"/>
        <w:rPr>
          <w:bCs/>
          <w:lang w:val="en-US"/>
        </w:rPr>
      </w:pPr>
      <w:r w:rsidRPr="00476865">
        <w:rPr>
          <w:lang w:val="en-US"/>
        </w:rPr>
        <w:t>Genesis 1:1: ‘on the first day’ (6th century BCE)</w:t>
      </w:r>
    </w:p>
    <w:p w14:paraId="4566FC89" w14:textId="77777777" w:rsidR="00B04686" w:rsidRPr="00476865" w:rsidRDefault="00B04686" w:rsidP="00B04686">
      <w:pPr>
        <w:spacing w:line="240" w:lineRule="auto"/>
        <w:rPr>
          <w:rFonts w:ascii="Times New Roman" w:hAnsi="Times New Roman"/>
          <w:i/>
          <w:iCs/>
          <w:color w:val="000000"/>
          <w:sz w:val="24"/>
          <w:lang w:val="en-US" w:eastAsia="nl-BE"/>
        </w:rPr>
      </w:pPr>
    </w:p>
    <w:p w14:paraId="1AF2FAE0" w14:textId="77777777" w:rsidR="00B04686" w:rsidRPr="00476865" w:rsidRDefault="00B04686" w:rsidP="001751D3">
      <w:pPr>
        <w:pStyle w:val="Tekst"/>
        <w:rPr>
          <w:kern w:val="24"/>
          <w:lang w:val="en-US"/>
        </w:rPr>
      </w:pPr>
      <w:r w:rsidRPr="00476865">
        <w:rPr>
          <w:lang w:val="en-US"/>
        </w:rPr>
        <w:t xml:space="preserve">The universe depicted and understood by the Christian world is based on the Jewish tradition from which it came, starting with the </w:t>
      </w:r>
      <w:r w:rsidRPr="00476865">
        <w:rPr>
          <w:i/>
          <w:iCs/>
          <w:lang w:val="en-US"/>
        </w:rPr>
        <w:t>Torah</w:t>
      </w:r>
      <w:r w:rsidRPr="00476865">
        <w:rPr>
          <w:lang w:val="en-US"/>
        </w:rPr>
        <w:t xml:space="preserve"> and the book of </w:t>
      </w:r>
      <w:r w:rsidRPr="00476865">
        <w:rPr>
          <w:i/>
          <w:iCs/>
          <w:lang w:val="en-US"/>
        </w:rPr>
        <w:t>Genesis</w:t>
      </w:r>
      <w:r w:rsidRPr="00476865">
        <w:rPr>
          <w:lang w:val="en-US"/>
        </w:rPr>
        <w:t xml:space="preserve"> [</w:t>
      </w:r>
      <w:proofErr w:type="spellStart"/>
      <w:r w:rsidRPr="00476865">
        <w:rPr>
          <w:lang w:val="en-US"/>
        </w:rPr>
        <w:t>Bereishit</w:t>
      </w:r>
      <w:proofErr w:type="spellEnd"/>
      <w:r w:rsidRPr="00476865">
        <w:rPr>
          <w:lang w:val="en-US"/>
        </w:rPr>
        <w:t xml:space="preserve">]. Genesis opens with a story that immediately draws the reader into an encounter with the universe: </w:t>
      </w:r>
      <w:r w:rsidRPr="00476865">
        <w:rPr>
          <w:i/>
          <w:lang w:val="en-US"/>
        </w:rPr>
        <w:t>In the beginning, God created the heavens and the earth.</w:t>
      </w:r>
      <w:r w:rsidRPr="00476865">
        <w:rPr>
          <w:lang w:val="en-US"/>
        </w:rPr>
        <w:t xml:space="preserve"> This is not a historical narrative that naively explains how life and the universe came about. Today, we view it as literary and poetic imagery dealing with the orchestration of a boundless cosmos. This liturgical-sounding text was written six centuries before Christ (Common Era). It generated conflict with </w:t>
      </w:r>
      <w:proofErr w:type="spellStart"/>
      <w:r w:rsidRPr="00476865">
        <w:rPr>
          <w:lang w:val="en-US"/>
        </w:rPr>
        <w:t>neighbouring</w:t>
      </w:r>
      <w:proofErr w:type="spellEnd"/>
      <w:r w:rsidRPr="00476865">
        <w:rPr>
          <w:lang w:val="en-US"/>
        </w:rPr>
        <w:t xml:space="preserve"> Mesopotamian religions by depriving the heavenly bodies of their traditionally divine status. At the same time, the story positions humans as – ‘made in the image and after the likeness of God’ at the </w:t>
      </w:r>
      <w:proofErr w:type="spellStart"/>
      <w:r w:rsidRPr="00476865">
        <w:rPr>
          <w:lang w:val="en-US"/>
        </w:rPr>
        <w:t>centre</w:t>
      </w:r>
      <w:proofErr w:type="spellEnd"/>
      <w:r w:rsidRPr="00476865">
        <w:rPr>
          <w:lang w:val="en-US"/>
        </w:rPr>
        <w:t xml:space="preserve"> of the universe.</w:t>
      </w:r>
    </w:p>
    <w:p w14:paraId="768F1473" w14:textId="77777777" w:rsidR="00B04686" w:rsidRPr="00476865" w:rsidRDefault="00B04686" w:rsidP="00B04686">
      <w:pPr>
        <w:spacing w:line="240" w:lineRule="auto"/>
        <w:jc w:val="center"/>
        <w:rPr>
          <w:rFonts w:ascii="Times New Roman" w:hAnsi="Times New Roman"/>
          <w:b/>
          <w:bCs/>
          <w:color w:val="000000"/>
          <w:kern w:val="24"/>
          <w:sz w:val="24"/>
          <w:lang w:val="en-US" w:eastAsia="nl-BE"/>
        </w:rPr>
      </w:pPr>
    </w:p>
    <w:p w14:paraId="420724B7" w14:textId="77777777" w:rsidR="001751D3" w:rsidRPr="00476865" w:rsidRDefault="00B04686" w:rsidP="001751D3">
      <w:pPr>
        <w:pStyle w:val="Kop3"/>
        <w:rPr>
          <w:lang w:val="en-US"/>
        </w:rPr>
      </w:pPr>
      <w:bookmarkStart w:id="5" w:name="_Toc85012025"/>
      <w:r w:rsidRPr="00476865">
        <w:rPr>
          <w:lang w:val="en-US"/>
        </w:rPr>
        <w:t>The universe as the Pantheon’s playground:</w:t>
      </w:r>
      <w:bookmarkEnd w:id="5"/>
      <w:r w:rsidRPr="00476865">
        <w:rPr>
          <w:lang w:val="en-US"/>
        </w:rPr>
        <w:t xml:space="preserve"> </w:t>
      </w:r>
    </w:p>
    <w:p w14:paraId="6A107F01" w14:textId="1DE0541A" w:rsidR="00B04686" w:rsidRPr="006F4562" w:rsidRDefault="00B04686" w:rsidP="001751D3">
      <w:pPr>
        <w:pStyle w:val="Ondertitel"/>
        <w:rPr>
          <w:lang w:val="en-US"/>
        </w:rPr>
      </w:pPr>
      <w:r w:rsidRPr="006F4562">
        <w:rPr>
          <w:lang w:val="en-US"/>
        </w:rPr>
        <w:t>the Greco-Roman tradition</w:t>
      </w:r>
    </w:p>
    <w:p w14:paraId="15E533B0" w14:textId="77777777" w:rsidR="00B04686" w:rsidRPr="00476865" w:rsidRDefault="00B04686" w:rsidP="00B04686">
      <w:pPr>
        <w:spacing w:line="240" w:lineRule="auto"/>
        <w:jc w:val="center"/>
        <w:rPr>
          <w:rFonts w:ascii="Times New Roman" w:hAnsi="Times New Roman"/>
          <w:b/>
          <w:bCs/>
          <w:color w:val="000000"/>
          <w:sz w:val="24"/>
          <w:lang w:val="en-US" w:eastAsia="nl-BE"/>
        </w:rPr>
      </w:pPr>
    </w:p>
    <w:p w14:paraId="14FCB71D" w14:textId="38E548A4" w:rsidR="00B04686" w:rsidRPr="00476865" w:rsidRDefault="001751D3" w:rsidP="001751D3">
      <w:pPr>
        <w:pStyle w:val="Citaten"/>
        <w:rPr>
          <w:lang w:val="en-US"/>
        </w:rPr>
      </w:pPr>
      <w:r w:rsidRPr="00476865">
        <w:rPr>
          <w:lang w:val="en-US"/>
        </w:rPr>
        <w:t>“</w:t>
      </w:r>
      <w:r w:rsidR="00B04686" w:rsidRPr="00476865">
        <w:rPr>
          <w:lang w:val="en-US"/>
        </w:rPr>
        <w:t>When all the other animals, downcast looked upon the earth,</w:t>
      </w:r>
    </w:p>
    <w:p w14:paraId="3E0994A6" w14:textId="77777777" w:rsidR="00B04686" w:rsidRPr="006F4562" w:rsidRDefault="00B04686" w:rsidP="001751D3">
      <w:pPr>
        <w:pStyle w:val="Citaten"/>
        <w:rPr>
          <w:lang w:val="en-US"/>
        </w:rPr>
      </w:pPr>
      <w:r w:rsidRPr="006F4562">
        <w:rPr>
          <w:lang w:val="en-US"/>
        </w:rPr>
        <w:t xml:space="preserve">he [Prometheus] gave a face raised on high to man, and </w:t>
      </w:r>
    </w:p>
    <w:p w14:paraId="1098783A" w14:textId="6B9F3D84" w:rsidR="00B04686" w:rsidRPr="00476865" w:rsidRDefault="00B04686" w:rsidP="001751D3">
      <w:pPr>
        <w:pStyle w:val="Citaten"/>
        <w:rPr>
          <w:lang w:val="en-US"/>
        </w:rPr>
      </w:pPr>
      <w:r w:rsidRPr="00476865">
        <w:rPr>
          <w:lang w:val="en-US"/>
        </w:rPr>
        <w:t>commanded him to see the sky and raise his high eyes to the stars.</w:t>
      </w:r>
      <w:r w:rsidR="001751D3" w:rsidRPr="00476865">
        <w:rPr>
          <w:lang w:val="en-US"/>
        </w:rPr>
        <w:t>”</w:t>
      </w:r>
    </w:p>
    <w:p w14:paraId="063BA835" w14:textId="77777777" w:rsidR="001751D3" w:rsidRPr="00476865" w:rsidRDefault="001751D3" w:rsidP="001751D3">
      <w:pPr>
        <w:pStyle w:val="Citeren"/>
        <w:rPr>
          <w:lang w:val="en-US"/>
        </w:rPr>
      </w:pPr>
    </w:p>
    <w:p w14:paraId="44490D54" w14:textId="2C95CD2B" w:rsidR="00B04686" w:rsidRPr="00476865" w:rsidRDefault="00B04686" w:rsidP="001751D3">
      <w:pPr>
        <w:pStyle w:val="Citeren"/>
        <w:rPr>
          <w:lang w:val="en-US"/>
        </w:rPr>
      </w:pPr>
      <w:r w:rsidRPr="00476865">
        <w:rPr>
          <w:lang w:val="en-US"/>
        </w:rPr>
        <w:t>Ovid (Metamorphoses, Rome, 1st century CE)</w:t>
      </w:r>
    </w:p>
    <w:p w14:paraId="09ECA931" w14:textId="77777777" w:rsidR="00476865" w:rsidRPr="00476865" w:rsidRDefault="00476865" w:rsidP="001751D3">
      <w:pPr>
        <w:pStyle w:val="Citeren"/>
        <w:rPr>
          <w:bCs/>
          <w:lang w:val="en-US"/>
        </w:rPr>
      </w:pPr>
    </w:p>
    <w:p w14:paraId="41913B90" w14:textId="19FA2953" w:rsidR="00B04686" w:rsidRPr="00476865" w:rsidRDefault="00476865" w:rsidP="00B04686">
      <w:pPr>
        <w:spacing w:line="240" w:lineRule="auto"/>
        <w:ind w:firstLine="708"/>
        <w:rPr>
          <w:rFonts w:ascii="Times New Roman" w:eastAsia="Calibri" w:hAnsi="Times New Roman"/>
          <w:kern w:val="24"/>
          <w:sz w:val="24"/>
          <w:lang w:val="en-US" w:eastAsia="nl-BE"/>
        </w:rPr>
      </w:pPr>
      <w:r w:rsidRPr="00476865">
        <w:rPr>
          <w:rFonts w:eastAsia="Arial"/>
          <w:noProof/>
          <w:lang w:val="nl"/>
        </w:rPr>
        <w:drawing>
          <wp:anchor distT="0" distB="0" distL="114300" distR="114300" simplePos="0" relativeHeight="251664384" behindDoc="0" locked="0" layoutInCell="1" allowOverlap="1" wp14:anchorId="5EFAA34F" wp14:editId="2D1010F2">
            <wp:simplePos x="0" y="0"/>
            <wp:positionH relativeFrom="margin">
              <wp:align>left</wp:align>
            </wp:positionH>
            <wp:positionV relativeFrom="paragraph">
              <wp:posOffset>180340</wp:posOffset>
            </wp:positionV>
            <wp:extent cx="1724660" cy="2175510"/>
            <wp:effectExtent l="0" t="0" r="8890" b="0"/>
            <wp:wrapSquare wrapText="bothSides"/>
            <wp:docPr id="1" name="Picture 4" descr="A picture containing indoor, person, sitting&#10;&#10;Description generated with high confidence">
              <a:extLst xmlns:a="http://schemas.openxmlformats.org/drawingml/2006/main">
                <a:ext uri="{FF2B5EF4-FFF2-40B4-BE49-F238E27FC236}">
                  <a16:creationId xmlns:a16="http://schemas.microsoft.com/office/drawing/2014/main" id="{03061C12-1309-4575-8F35-B7B473C7C6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indoor, person, sitting&#10;&#10;Description generated with high confidence">
                      <a:extLst>
                        <a:ext uri="{FF2B5EF4-FFF2-40B4-BE49-F238E27FC236}">
                          <a16:creationId xmlns:a16="http://schemas.microsoft.com/office/drawing/2014/main" id="{03061C12-1309-4575-8F35-B7B473C7C63D}"/>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660" cy="2175510"/>
                    </a:xfrm>
                    <a:prstGeom prst="rect">
                      <a:avLst/>
                    </a:prstGeom>
                  </pic:spPr>
                </pic:pic>
              </a:graphicData>
            </a:graphic>
            <wp14:sizeRelH relativeFrom="page">
              <wp14:pctWidth>0</wp14:pctWidth>
            </wp14:sizeRelH>
            <wp14:sizeRelV relativeFrom="page">
              <wp14:pctHeight>0</wp14:pctHeight>
            </wp14:sizeRelV>
          </wp:anchor>
        </w:drawing>
      </w:r>
    </w:p>
    <w:p w14:paraId="7BA6DA4D" w14:textId="4AE04D16" w:rsidR="00B04686" w:rsidRPr="00476865" w:rsidRDefault="00B04686" w:rsidP="001751D3">
      <w:pPr>
        <w:pStyle w:val="Tekst"/>
        <w:rPr>
          <w:rFonts w:eastAsia="Calibri"/>
          <w:kern w:val="24"/>
          <w:lang w:val="en-US"/>
        </w:rPr>
      </w:pPr>
      <w:r w:rsidRPr="00476865">
        <w:rPr>
          <w:lang w:val="en-US"/>
        </w:rPr>
        <w:t>The Greek and Roman Ancients unfolded the tale of the universe’s creation and described its appearance through countless myths recounted all over the world. A pantheon of gods and goddesses, responsible for governing the moral order of life on Earth, populated the cosmos. These stories from antiquity served as an inexhaustible fount of inspiration for artists well into the seventeenth century.</w:t>
      </w:r>
    </w:p>
    <w:p w14:paraId="4B11B7C1" w14:textId="77777777" w:rsidR="00B04686" w:rsidRPr="00476865" w:rsidRDefault="00B04686" w:rsidP="00B04686">
      <w:pPr>
        <w:rPr>
          <w:rFonts w:ascii="Times New Roman" w:eastAsia="Arial" w:hAnsi="Times New Roman"/>
          <w:sz w:val="24"/>
          <w:lang w:val="en-US" w:eastAsia="en-GB"/>
        </w:rPr>
      </w:pPr>
    </w:p>
    <w:p w14:paraId="01C343A7" w14:textId="77777777" w:rsidR="00B04686" w:rsidRPr="00476865" w:rsidRDefault="00B04686" w:rsidP="00B04686">
      <w:pPr>
        <w:rPr>
          <w:rFonts w:ascii="Times New Roman" w:eastAsia="Arial" w:hAnsi="Times New Roman"/>
          <w:sz w:val="24"/>
          <w:lang w:val="en-US"/>
        </w:rPr>
      </w:pPr>
      <w:r w:rsidRPr="00476865">
        <w:rPr>
          <w:rFonts w:ascii="Times New Roman" w:hAnsi="Times New Roman"/>
          <w:noProof/>
        </w:rPr>
        <mc:AlternateContent>
          <mc:Choice Requires="wps">
            <w:drawing>
              <wp:anchor distT="0" distB="0" distL="114300" distR="114300" simplePos="0" relativeHeight="251659264" behindDoc="0" locked="0" layoutInCell="1" allowOverlap="1" wp14:anchorId="4A7B788D" wp14:editId="71037469">
                <wp:simplePos x="0" y="0"/>
                <wp:positionH relativeFrom="column">
                  <wp:posOffset>1872140</wp:posOffset>
                </wp:positionH>
                <wp:positionV relativeFrom="paragraph">
                  <wp:posOffset>482351</wp:posOffset>
                </wp:positionV>
                <wp:extent cx="3564890" cy="635"/>
                <wp:effectExtent l="0" t="0" r="0" b="0"/>
                <wp:wrapSquare wrapText="bothSides"/>
                <wp:docPr id="9" name="Text Box 31"/>
                <wp:cNvGraphicFramePr/>
                <a:graphic xmlns:a="http://schemas.openxmlformats.org/drawingml/2006/main">
                  <a:graphicData uri="http://schemas.microsoft.com/office/word/2010/wordprocessingShape">
                    <wps:wsp>
                      <wps:cNvSpPr txBox="1"/>
                      <wps:spPr>
                        <a:xfrm>
                          <a:off x="0" y="0"/>
                          <a:ext cx="3564890" cy="635"/>
                        </a:xfrm>
                        <a:prstGeom prst="rect">
                          <a:avLst/>
                        </a:prstGeom>
                        <a:solidFill>
                          <a:prstClr val="white"/>
                        </a:solidFill>
                        <a:ln>
                          <a:noFill/>
                        </a:ln>
                      </wps:spPr>
                      <wps:txbx>
                        <w:txbxContent>
                          <w:p w14:paraId="1583ED7E" w14:textId="77777777" w:rsidR="00B04686" w:rsidRPr="00476865" w:rsidRDefault="00B04686" w:rsidP="00476865">
                            <w:pPr>
                              <w:pStyle w:val="Bijschrift"/>
                              <w:spacing w:after="0"/>
                              <w:rPr>
                                <w:rFonts w:ascii="Courier New" w:hAnsi="Courier New" w:cs="Courier New"/>
                                <w:color w:val="auto"/>
                                <w:sz w:val="16"/>
                                <w:szCs w:val="16"/>
                              </w:rPr>
                            </w:pPr>
                            <w:r w:rsidRPr="00476865">
                              <w:rPr>
                                <w:rFonts w:ascii="Courier New" w:hAnsi="Courier New" w:cs="Courier New"/>
                                <w:color w:val="auto"/>
                                <w:sz w:val="16"/>
                                <w:szCs w:val="16"/>
                              </w:rPr>
                              <w:t>Guercino (Giovanni Francesco Barbieri)</w:t>
                            </w:r>
                          </w:p>
                          <w:p w14:paraId="013AAFAD" w14:textId="77777777" w:rsidR="00B04686" w:rsidRPr="00476865" w:rsidRDefault="00B04686" w:rsidP="00476865">
                            <w:pPr>
                              <w:pStyle w:val="Bijschrift"/>
                              <w:spacing w:after="0"/>
                              <w:rPr>
                                <w:rFonts w:ascii="Courier New" w:hAnsi="Courier New" w:cs="Courier New"/>
                                <w:color w:val="auto"/>
                                <w:sz w:val="16"/>
                                <w:szCs w:val="16"/>
                              </w:rPr>
                            </w:pPr>
                            <w:r w:rsidRPr="00476865">
                              <w:rPr>
                                <w:rFonts w:ascii="Courier New" w:hAnsi="Courier New" w:cs="Courier New"/>
                                <w:color w:val="auto"/>
                                <w:sz w:val="16"/>
                                <w:szCs w:val="16"/>
                              </w:rPr>
                              <w:t>Atlas holding up the celestial globe</w:t>
                            </w:r>
                          </w:p>
                          <w:p w14:paraId="1086790D" w14:textId="328498EE" w:rsidR="00B04686" w:rsidRPr="00476865" w:rsidRDefault="00B04686" w:rsidP="00476865">
                            <w:pPr>
                              <w:pStyle w:val="Bijschrift"/>
                              <w:spacing w:after="0"/>
                              <w:rPr>
                                <w:rFonts w:ascii="Courier New" w:hAnsi="Courier New" w:cs="Courier New"/>
                                <w:noProof/>
                                <w:color w:val="auto"/>
                                <w:sz w:val="16"/>
                                <w:szCs w:val="16"/>
                              </w:rPr>
                            </w:pPr>
                            <w:r w:rsidRPr="00476865">
                              <w:rPr>
                                <w:rFonts w:ascii="Courier New" w:hAnsi="Courier New" w:cs="Courier New"/>
                                <w:color w:val="auto"/>
                                <w:sz w:val="16"/>
                                <w:szCs w:val="16"/>
                              </w:rPr>
                              <w:t>1646 © Musei Civici Fiorentini, Museo Stefano Bardini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A7B788D" id="_x0000_t202" coordsize="21600,21600" o:spt="202" path="m,l,21600r21600,l21600,xe">
                <v:stroke joinstyle="miter"/>
                <v:path gradientshapeok="t" o:connecttype="rect"/>
              </v:shapetype>
              <v:shape id="Text Box 31" o:spid="_x0000_s1026" type="#_x0000_t202" style="position:absolute;margin-left:147.4pt;margin-top:38pt;width:280.7pt;height:.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" stroked="f">
                <v:textbox style="mso-fit-shape-to-text:t" inset="0,0,0,0">
                  <w:txbxContent>
                    <w:p w14:paraId="1583ED7E" w14:textId="77777777" w:rsidR="00B04686" w:rsidRPr="00476865" w:rsidRDefault="00B04686" w:rsidP="00476865">
                      <w:pPr>
                        <w:pStyle w:val="Bijschrift"/>
                        <w:spacing w:after="0"/>
                        <w:rPr>
                          <w:rFonts w:ascii="Courier New" w:hAnsi="Courier New" w:cs="Courier New"/>
                          <w:color w:val="auto"/>
                          <w:sz w:val="16"/>
                          <w:szCs w:val="16"/>
                        </w:rPr>
                      </w:pPr>
                      <w:r w:rsidRPr="00476865">
                        <w:rPr>
                          <w:rFonts w:ascii="Courier New" w:hAnsi="Courier New" w:cs="Courier New"/>
                          <w:color w:val="auto"/>
                          <w:sz w:val="16"/>
                          <w:szCs w:val="16"/>
                        </w:rPr>
                        <w:t>Guercino (Giovanni Francesco Barbieri)</w:t>
                      </w:r>
                    </w:p>
                    <w:p w14:paraId="013AAFAD" w14:textId="77777777" w:rsidR="00B04686" w:rsidRPr="00476865" w:rsidRDefault="00B04686" w:rsidP="00476865">
                      <w:pPr>
                        <w:pStyle w:val="Bijschrift"/>
                        <w:spacing w:after="0"/>
                        <w:rPr>
                          <w:rFonts w:ascii="Courier New" w:hAnsi="Courier New" w:cs="Courier New"/>
                          <w:color w:val="auto"/>
                          <w:sz w:val="16"/>
                          <w:szCs w:val="16"/>
                        </w:rPr>
                      </w:pPr>
                      <w:r w:rsidRPr="00476865">
                        <w:rPr>
                          <w:rFonts w:ascii="Courier New" w:hAnsi="Courier New" w:cs="Courier New"/>
                          <w:color w:val="auto"/>
                          <w:sz w:val="16"/>
                          <w:szCs w:val="16"/>
                        </w:rPr>
                        <w:t>Atlas holding up the celestial globe</w:t>
                      </w:r>
                    </w:p>
                    <w:p w14:paraId="1086790D" w14:textId="328498EE" w:rsidR="00B04686" w:rsidRPr="00476865" w:rsidRDefault="00B04686" w:rsidP="00476865">
                      <w:pPr>
                        <w:pStyle w:val="Bijschrift"/>
                        <w:spacing w:after="0"/>
                        <w:rPr>
                          <w:rFonts w:ascii="Courier New" w:hAnsi="Courier New" w:cs="Courier New"/>
                          <w:noProof/>
                          <w:color w:val="auto"/>
                          <w:sz w:val="16"/>
                          <w:szCs w:val="16"/>
                        </w:rPr>
                      </w:pPr>
                      <w:r w:rsidRPr="00476865">
                        <w:rPr>
                          <w:rFonts w:ascii="Courier New" w:hAnsi="Courier New" w:cs="Courier New"/>
                          <w:color w:val="auto"/>
                          <w:sz w:val="16"/>
                          <w:szCs w:val="16"/>
                        </w:rPr>
                        <w:t>1646 © Musei Civici Fiorentini, Museo Stefano Bardini</w:t>
                      </w:r>
                    </w:p>
                  </w:txbxContent>
                </v:textbox>
                <w10:wrap type="square"/>
              </v:shape>
            </w:pict>
          </mc:Fallback>
        </mc:AlternateContent>
      </w:r>
    </w:p>
    <w:p w14:paraId="3B071DA8" w14:textId="5723639D" w:rsidR="00B04686" w:rsidRPr="006F4562" w:rsidRDefault="00B04686" w:rsidP="00B04686">
      <w:pPr>
        <w:rPr>
          <w:rFonts w:ascii="Times New Roman" w:eastAsia="Arial" w:hAnsi="Times New Roman"/>
          <w:sz w:val="24"/>
          <w:lang w:val="en-US"/>
        </w:rPr>
      </w:pPr>
    </w:p>
    <w:p w14:paraId="1B099485" w14:textId="77777777" w:rsidR="00B04686" w:rsidRPr="006F4562" w:rsidRDefault="00B04686" w:rsidP="00B04686">
      <w:pPr>
        <w:rPr>
          <w:rFonts w:ascii="Times New Roman" w:eastAsia="Arial" w:hAnsi="Times New Roman"/>
          <w:sz w:val="24"/>
          <w:lang w:val="en-US" w:eastAsia="en-GB"/>
        </w:rPr>
      </w:pPr>
    </w:p>
    <w:p w14:paraId="59937EAB" w14:textId="77777777" w:rsidR="00B04686" w:rsidRPr="006F4562" w:rsidRDefault="00B04686" w:rsidP="00B04686">
      <w:pPr>
        <w:spacing w:line="240" w:lineRule="auto"/>
        <w:jc w:val="center"/>
        <w:rPr>
          <w:rFonts w:ascii="Times New Roman" w:hAnsi="Times New Roman"/>
          <w:b/>
          <w:bCs/>
          <w:color w:val="000000"/>
          <w:kern w:val="24"/>
          <w:sz w:val="24"/>
          <w:lang w:val="en-US" w:eastAsia="nl-BE"/>
        </w:rPr>
      </w:pPr>
    </w:p>
    <w:p w14:paraId="0A6F437C" w14:textId="77777777" w:rsidR="00B04686" w:rsidRPr="006F4562" w:rsidRDefault="00B04686" w:rsidP="00B04686">
      <w:pPr>
        <w:rPr>
          <w:rFonts w:ascii="Times New Roman" w:hAnsi="Times New Roman"/>
          <w:b/>
          <w:bCs/>
          <w:color w:val="000000"/>
          <w:kern w:val="24"/>
          <w:sz w:val="24"/>
          <w:lang w:val="en-US"/>
        </w:rPr>
      </w:pPr>
      <w:r w:rsidRPr="006F4562">
        <w:rPr>
          <w:lang w:val="en-US"/>
        </w:rPr>
        <w:br w:type="page"/>
      </w:r>
    </w:p>
    <w:p w14:paraId="2F3301C7" w14:textId="77777777" w:rsidR="00476865" w:rsidRPr="00476865" w:rsidRDefault="00B04686" w:rsidP="00476865">
      <w:pPr>
        <w:pStyle w:val="Kop3"/>
        <w:rPr>
          <w:lang w:val="en-US"/>
        </w:rPr>
      </w:pPr>
      <w:bookmarkStart w:id="6" w:name="_Toc85012026"/>
      <w:r w:rsidRPr="00476865">
        <w:rPr>
          <w:lang w:val="en-US"/>
        </w:rPr>
        <w:lastRenderedPageBreak/>
        <w:t>An Incomparable Heritage:</w:t>
      </w:r>
      <w:bookmarkEnd w:id="6"/>
      <w:r w:rsidRPr="00476865">
        <w:rPr>
          <w:lang w:val="en-US"/>
        </w:rPr>
        <w:t xml:space="preserve"> </w:t>
      </w:r>
    </w:p>
    <w:p w14:paraId="697CABF5" w14:textId="382CF154" w:rsidR="00B04686" w:rsidRPr="00476865" w:rsidRDefault="00B04686" w:rsidP="00476865">
      <w:pPr>
        <w:pStyle w:val="Ondertitel"/>
        <w:rPr>
          <w:bCs/>
          <w:lang w:val="en-US"/>
        </w:rPr>
      </w:pPr>
      <w:r w:rsidRPr="00476865">
        <w:rPr>
          <w:lang w:val="en-US"/>
        </w:rPr>
        <w:t>the Euro-Arab vision of the universe</w:t>
      </w:r>
    </w:p>
    <w:p w14:paraId="6EDDD3E2" w14:textId="77777777" w:rsidR="00B04686" w:rsidRPr="00476865" w:rsidRDefault="00B04686" w:rsidP="00B04686">
      <w:pPr>
        <w:spacing w:line="240" w:lineRule="auto"/>
        <w:ind w:firstLine="708"/>
        <w:rPr>
          <w:rFonts w:ascii="Times New Roman" w:eastAsia="Calibri" w:hAnsi="Times New Roman"/>
          <w:color w:val="000000"/>
          <w:kern w:val="24"/>
          <w:sz w:val="24"/>
          <w:lang w:val="en-US" w:eastAsia="nl-BE"/>
        </w:rPr>
      </w:pPr>
    </w:p>
    <w:p w14:paraId="4F1664EF" w14:textId="4C118549" w:rsidR="00B04686" w:rsidRPr="006F4562" w:rsidRDefault="00476865" w:rsidP="00476865">
      <w:pPr>
        <w:pStyle w:val="Citaten"/>
        <w:rPr>
          <w:rFonts w:eastAsia="Calibri"/>
          <w:lang w:val="en-US"/>
        </w:rPr>
      </w:pPr>
      <w:r w:rsidRPr="006F4562">
        <w:rPr>
          <w:lang w:val="en-US"/>
        </w:rPr>
        <w:t>“</w:t>
      </w:r>
      <w:r w:rsidR="00B04686" w:rsidRPr="006F4562">
        <w:rPr>
          <w:lang w:val="en-US"/>
        </w:rPr>
        <w:t>Glance at the sun. See the moon and the stars.</w:t>
      </w:r>
    </w:p>
    <w:p w14:paraId="292B0AF4" w14:textId="1DE855CE" w:rsidR="00B04686" w:rsidRPr="006F4562" w:rsidRDefault="00B04686" w:rsidP="00476865">
      <w:pPr>
        <w:pStyle w:val="Citaten"/>
        <w:rPr>
          <w:rFonts w:eastAsia="Calibri"/>
          <w:lang w:val="en-US"/>
        </w:rPr>
      </w:pPr>
      <w:r w:rsidRPr="006F4562">
        <w:rPr>
          <w:lang w:val="en-US"/>
        </w:rPr>
        <w:t>Gaze at the beauty of the Earth’s greenings. Now, think.</w:t>
      </w:r>
      <w:r w:rsidR="00476865" w:rsidRPr="006F4562">
        <w:rPr>
          <w:lang w:val="en-US"/>
        </w:rPr>
        <w:t>”</w:t>
      </w:r>
    </w:p>
    <w:p w14:paraId="1E4A57D0" w14:textId="77777777" w:rsidR="00476865" w:rsidRPr="006F4562" w:rsidRDefault="00476865" w:rsidP="00476865">
      <w:pPr>
        <w:pStyle w:val="Citeren"/>
        <w:rPr>
          <w:lang w:val="en-US"/>
        </w:rPr>
      </w:pPr>
    </w:p>
    <w:p w14:paraId="734FFC38" w14:textId="5683EDE5" w:rsidR="00B04686" w:rsidRPr="00476865" w:rsidRDefault="00B04686" w:rsidP="00476865">
      <w:pPr>
        <w:pStyle w:val="Citeren"/>
        <w:rPr>
          <w:rFonts w:eastAsia="Calibri"/>
          <w:bCs/>
          <w:color w:val="000000"/>
          <w:kern w:val="24"/>
          <w:lang w:val="en-US"/>
        </w:rPr>
      </w:pPr>
      <w:r w:rsidRPr="00476865">
        <w:rPr>
          <w:lang w:val="en-US"/>
        </w:rPr>
        <w:t xml:space="preserve">Paraphrase of Hildegard of </w:t>
      </w:r>
      <w:proofErr w:type="spellStart"/>
      <w:r w:rsidRPr="00476865">
        <w:rPr>
          <w:lang w:val="en-US"/>
        </w:rPr>
        <w:t>Bingen</w:t>
      </w:r>
      <w:proofErr w:type="spellEnd"/>
      <w:r w:rsidRPr="00476865">
        <w:rPr>
          <w:lang w:val="en-US"/>
        </w:rPr>
        <w:t xml:space="preserve"> (ca. 1170)</w:t>
      </w:r>
    </w:p>
    <w:p w14:paraId="5E8BD86B" w14:textId="563EFA10" w:rsidR="00B04686" w:rsidRDefault="00B04686" w:rsidP="00B04686">
      <w:pPr>
        <w:spacing w:line="240" w:lineRule="auto"/>
        <w:ind w:firstLine="708"/>
        <w:rPr>
          <w:rFonts w:ascii="Times New Roman" w:eastAsia="Calibri" w:hAnsi="Times New Roman"/>
          <w:b/>
          <w:bCs/>
          <w:color w:val="000000"/>
          <w:kern w:val="24"/>
          <w:sz w:val="24"/>
          <w:lang w:val="en-US" w:eastAsia="nl-BE"/>
        </w:rPr>
      </w:pPr>
    </w:p>
    <w:p w14:paraId="490C098F" w14:textId="77777777" w:rsidR="009C0C50" w:rsidRPr="00476865" w:rsidRDefault="009C0C50" w:rsidP="00B04686">
      <w:pPr>
        <w:spacing w:line="240" w:lineRule="auto"/>
        <w:ind w:firstLine="708"/>
        <w:rPr>
          <w:rFonts w:ascii="Times New Roman" w:eastAsia="Calibri" w:hAnsi="Times New Roman"/>
          <w:b/>
          <w:bCs/>
          <w:color w:val="000000"/>
          <w:kern w:val="24"/>
          <w:sz w:val="24"/>
          <w:lang w:val="en-US" w:eastAsia="nl-BE"/>
        </w:rPr>
      </w:pPr>
    </w:p>
    <w:p w14:paraId="35FA6640" w14:textId="3211C80F" w:rsidR="00B04686" w:rsidRPr="00476865" w:rsidRDefault="009C0C50" w:rsidP="00476865">
      <w:pPr>
        <w:pStyle w:val="Tekst"/>
        <w:rPr>
          <w:rFonts w:eastAsia="Calibri"/>
          <w:kern w:val="24"/>
          <w:lang w:val="en-US"/>
        </w:rPr>
      </w:pPr>
      <w:r w:rsidRPr="00476865">
        <w:rPr>
          <w:rFonts w:ascii="Times New Roman" w:hAnsi="Times New Roman"/>
          <w:noProof/>
          <w:color w:val="2F5496"/>
          <w:sz w:val="32"/>
        </w:rPr>
        <mc:AlternateContent>
          <mc:Choice Requires="wps">
            <w:drawing>
              <wp:anchor distT="0" distB="0" distL="114300" distR="114300" simplePos="0" relativeHeight="251660288" behindDoc="0" locked="0" layoutInCell="1" allowOverlap="1" wp14:anchorId="531FBA61" wp14:editId="2492383B">
                <wp:simplePos x="0" y="0"/>
                <wp:positionH relativeFrom="column">
                  <wp:posOffset>-26035</wp:posOffset>
                </wp:positionH>
                <wp:positionV relativeFrom="paragraph">
                  <wp:posOffset>3001645</wp:posOffset>
                </wp:positionV>
                <wp:extent cx="1967230" cy="908050"/>
                <wp:effectExtent l="0" t="0" r="0" b="6350"/>
                <wp:wrapSquare wrapText="bothSides"/>
                <wp:docPr id="10" name="Text Box 34"/>
                <wp:cNvGraphicFramePr/>
                <a:graphic xmlns:a="http://schemas.openxmlformats.org/drawingml/2006/main">
                  <a:graphicData uri="http://schemas.microsoft.com/office/word/2010/wordprocessingShape">
                    <wps:wsp>
                      <wps:cNvSpPr txBox="1"/>
                      <wps:spPr>
                        <a:xfrm>
                          <a:off x="0" y="0"/>
                          <a:ext cx="1967230" cy="908050"/>
                        </a:xfrm>
                        <a:prstGeom prst="rect">
                          <a:avLst/>
                        </a:prstGeom>
                        <a:solidFill>
                          <a:prstClr val="white"/>
                        </a:solidFill>
                        <a:ln>
                          <a:noFill/>
                        </a:ln>
                      </wps:spPr>
                      <wps:txbx>
                        <w:txbxContent>
                          <w:p w14:paraId="11DEA22B" w14:textId="77777777" w:rsidR="00B04686" w:rsidRPr="009C0C50" w:rsidRDefault="00B04686" w:rsidP="00B04686">
                            <w:pPr>
                              <w:rPr>
                                <w:rFonts w:ascii="Courier New" w:hAnsi="Courier New" w:cs="Courier New"/>
                                <w:i/>
                                <w:iCs/>
                                <w:sz w:val="16"/>
                                <w:szCs w:val="16"/>
                                <w:lang w:val="en-US"/>
                              </w:rPr>
                            </w:pPr>
                            <w:r w:rsidRPr="009C0C50">
                              <w:rPr>
                                <w:rFonts w:ascii="Courier New" w:hAnsi="Courier New" w:cs="Courier New"/>
                                <w:i/>
                                <w:sz w:val="16"/>
                                <w:szCs w:val="22"/>
                                <w:lang w:val="en-US"/>
                              </w:rPr>
                              <w:t>The Sun, Mars, Earth, Venus, the Moon, and Mercury</w:t>
                            </w:r>
                          </w:p>
                          <w:p w14:paraId="1A883E75" w14:textId="65CFC70F" w:rsidR="00B04686" w:rsidRPr="009C0C50" w:rsidRDefault="00B04686" w:rsidP="00B04686">
                            <w:pPr>
                              <w:rPr>
                                <w:rFonts w:ascii="Courier New" w:hAnsi="Courier New" w:cs="Courier New"/>
                                <w:noProof/>
                                <w:sz w:val="24"/>
                                <w:lang w:val="en-US"/>
                              </w:rPr>
                            </w:pPr>
                            <w:r w:rsidRPr="009C0C50">
                              <w:rPr>
                                <w:rFonts w:ascii="Courier New" w:hAnsi="Courier New" w:cs="Courier New"/>
                                <w:sz w:val="16"/>
                                <w:szCs w:val="22"/>
                                <w:lang w:val="en-US"/>
                              </w:rPr>
                              <w:t xml:space="preserve">in: Christianus Prolianus, </w:t>
                            </w:r>
                            <w:r w:rsidRPr="009C0C50">
                              <w:rPr>
                                <w:rFonts w:ascii="Courier New" w:hAnsi="Courier New" w:cs="Courier New"/>
                                <w:i/>
                                <w:sz w:val="16"/>
                                <w:szCs w:val="22"/>
                                <w:lang w:val="en-US"/>
                              </w:rPr>
                              <w:t>Astronomia</w:t>
                            </w:r>
                            <w:r w:rsidR="009C0C50">
                              <w:rPr>
                                <w:rFonts w:ascii="Courier New" w:hAnsi="Courier New" w:cs="Courier New"/>
                                <w:i/>
                                <w:sz w:val="16"/>
                                <w:szCs w:val="22"/>
                                <w:lang w:val="en-US"/>
                              </w:rPr>
                              <w:t xml:space="preserve"> </w:t>
                            </w:r>
                            <w:r w:rsidRPr="009C0C50">
                              <w:rPr>
                                <w:rFonts w:ascii="Courier New" w:hAnsi="Courier New" w:cs="Courier New"/>
                                <w:sz w:val="16"/>
                                <w:szCs w:val="22"/>
                                <w:lang w:val="en-US"/>
                              </w:rPr>
                              <w:t>Naples, 1478</w:t>
                            </w:r>
                            <w:r w:rsidR="009C0C50">
                              <w:rPr>
                                <w:rFonts w:ascii="Courier New" w:hAnsi="Courier New" w:cs="Courier New"/>
                                <w:sz w:val="16"/>
                                <w:szCs w:val="22"/>
                                <w:lang w:val="en-US"/>
                              </w:rPr>
                              <w:t xml:space="preserve"> </w:t>
                            </w:r>
                            <w:r w:rsidRPr="009C0C50">
                              <w:rPr>
                                <w:rFonts w:ascii="Courier New" w:hAnsi="Courier New" w:cs="Courier New"/>
                                <w:sz w:val="16"/>
                                <w:szCs w:val="22"/>
                                <w:lang w:val="en-US"/>
                              </w:rPr>
                              <w:t>© University of Manchester, Rylands Medieval Collection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FBA61" id="Text Box 34" o:spid="_x0000_s1027" type="#_x0000_t202" style="position:absolute;margin-left:-2.05pt;margin-top:236.35pt;width:154.9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" stroked="f">
                <v:textbox inset="0,0,0,0">
                  <w:txbxContent>
                    <w:p w14:paraId="11DEA22B" w14:textId="77777777" w:rsidR="00B04686" w:rsidRPr="009C0C50" w:rsidRDefault="00B04686" w:rsidP="00B04686">
                      <w:pPr>
                        <w:rPr>
                          <w:rFonts w:ascii="Courier New" w:hAnsi="Courier New" w:cs="Courier New"/>
                          <w:i/>
                          <w:iCs/>
                          <w:sz w:val="16"/>
                          <w:szCs w:val="16"/>
                          <w:lang w:val="en-US"/>
                        </w:rPr>
                      </w:pPr>
                      <w:r w:rsidRPr="009C0C50">
                        <w:rPr>
                          <w:rFonts w:ascii="Courier New" w:hAnsi="Courier New" w:cs="Courier New"/>
                          <w:i/>
                          <w:sz w:val="16"/>
                          <w:szCs w:val="22"/>
                          <w:lang w:val="en-US"/>
                        </w:rPr>
                        <w:t>The Sun, Mars, Earth, Venus, the Moon, and Mercury</w:t>
                      </w:r>
                    </w:p>
                    <w:p w14:paraId="1A883E75" w14:textId="65CFC70F" w:rsidR="00B04686" w:rsidRPr="009C0C50" w:rsidRDefault="00B04686" w:rsidP="00B04686">
                      <w:pPr>
                        <w:rPr>
                          <w:rFonts w:ascii="Courier New" w:hAnsi="Courier New" w:cs="Courier New"/>
                          <w:noProof/>
                          <w:sz w:val="24"/>
                          <w:lang w:val="en-US"/>
                        </w:rPr>
                      </w:pPr>
                      <w:r w:rsidRPr="009C0C50">
                        <w:rPr>
                          <w:rFonts w:ascii="Courier New" w:hAnsi="Courier New" w:cs="Courier New"/>
                          <w:sz w:val="16"/>
                          <w:szCs w:val="22"/>
                          <w:lang w:val="en-US"/>
                        </w:rPr>
                        <w:t xml:space="preserve">in: Christianus Prolianus, </w:t>
                      </w:r>
                      <w:r w:rsidRPr="009C0C50">
                        <w:rPr>
                          <w:rFonts w:ascii="Courier New" w:hAnsi="Courier New" w:cs="Courier New"/>
                          <w:i/>
                          <w:sz w:val="16"/>
                          <w:szCs w:val="22"/>
                          <w:lang w:val="en-US"/>
                        </w:rPr>
                        <w:t>Astronomia</w:t>
                      </w:r>
                      <w:r w:rsidR="009C0C50">
                        <w:rPr>
                          <w:rFonts w:ascii="Courier New" w:hAnsi="Courier New" w:cs="Courier New"/>
                          <w:i/>
                          <w:sz w:val="16"/>
                          <w:szCs w:val="22"/>
                          <w:lang w:val="en-US"/>
                        </w:rPr>
                        <w:t xml:space="preserve"> </w:t>
                      </w:r>
                      <w:r w:rsidRPr="009C0C50">
                        <w:rPr>
                          <w:rFonts w:ascii="Courier New" w:hAnsi="Courier New" w:cs="Courier New"/>
                          <w:sz w:val="16"/>
                          <w:szCs w:val="22"/>
                          <w:lang w:val="en-US"/>
                        </w:rPr>
                        <w:t>Naples, 1478</w:t>
                      </w:r>
                      <w:r w:rsidR="009C0C50">
                        <w:rPr>
                          <w:rFonts w:ascii="Courier New" w:hAnsi="Courier New" w:cs="Courier New"/>
                          <w:sz w:val="16"/>
                          <w:szCs w:val="22"/>
                          <w:lang w:val="en-US"/>
                        </w:rPr>
                        <w:t xml:space="preserve"> </w:t>
                      </w:r>
                      <w:r w:rsidRPr="009C0C50">
                        <w:rPr>
                          <w:rFonts w:ascii="Courier New" w:hAnsi="Courier New" w:cs="Courier New"/>
                          <w:sz w:val="16"/>
                          <w:szCs w:val="22"/>
                          <w:lang w:val="en-US"/>
                        </w:rPr>
                        <w:t>© University of Manchester, Rylands Medieval Collection</w:t>
                      </w:r>
                    </w:p>
                  </w:txbxContent>
                </v:textbox>
                <w10:wrap type="square"/>
              </v:shape>
            </w:pict>
          </mc:Fallback>
        </mc:AlternateContent>
      </w:r>
      <w:r w:rsidRPr="00B057A0">
        <w:rPr>
          <w:rFonts w:eastAsia="Arial"/>
          <w:noProof/>
          <w:lang w:val="nl" w:eastAsia="en-GB"/>
        </w:rPr>
        <w:drawing>
          <wp:anchor distT="0" distB="0" distL="114300" distR="114300" simplePos="0" relativeHeight="251666432" behindDoc="0" locked="0" layoutInCell="1" allowOverlap="1" wp14:anchorId="4AA774D1" wp14:editId="143C92DA">
            <wp:simplePos x="0" y="0"/>
            <wp:positionH relativeFrom="margin">
              <wp:align>left</wp:align>
            </wp:positionH>
            <wp:positionV relativeFrom="paragraph">
              <wp:posOffset>57681</wp:posOffset>
            </wp:positionV>
            <wp:extent cx="1898015" cy="2856865"/>
            <wp:effectExtent l="0" t="0" r="6985" b="635"/>
            <wp:wrapSquare wrapText="bothSides"/>
            <wp:docPr id="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015" cy="2856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686" w:rsidRPr="00476865">
        <w:rPr>
          <w:lang w:val="en-US"/>
        </w:rPr>
        <w:t xml:space="preserve">The Greek astronomer Ptolemy of Alexandria laid the scientific groundwork for the geocentric model of the universe around 150 CE, in part inspired by the prior work of predecessors such as Aristotle (400-300 BCE). The geocentric model claimed that Earth was the </w:t>
      </w:r>
      <w:proofErr w:type="spellStart"/>
      <w:r w:rsidR="00B04686" w:rsidRPr="00476865">
        <w:rPr>
          <w:lang w:val="en-US"/>
        </w:rPr>
        <w:t>centre</w:t>
      </w:r>
      <w:proofErr w:type="spellEnd"/>
      <w:r w:rsidR="00B04686" w:rsidRPr="00476865">
        <w:rPr>
          <w:lang w:val="en-US"/>
        </w:rPr>
        <w:t xml:space="preserve"> of the universe. In his treatise, </w:t>
      </w:r>
      <w:r w:rsidR="00B04686" w:rsidRPr="00476865">
        <w:rPr>
          <w:i/>
          <w:iCs/>
          <w:lang w:val="en-US"/>
        </w:rPr>
        <w:t>The Almagest</w:t>
      </w:r>
      <w:r w:rsidR="00B04686" w:rsidRPr="00476865">
        <w:rPr>
          <w:lang w:val="en-US"/>
        </w:rPr>
        <w:t xml:space="preserve">, Earth is a sphere at the </w:t>
      </w:r>
      <w:proofErr w:type="spellStart"/>
      <w:r w:rsidR="00B04686" w:rsidRPr="00476865">
        <w:rPr>
          <w:lang w:val="en-US"/>
        </w:rPr>
        <w:t>centre</w:t>
      </w:r>
      <w:proofErr w:type="spellEnd"/>
      <w:r w:rsidR="00B04686" w:rsidRPr="00476865">
        <w:rPr>
          <w:lang w:val="en-US"/>
        </w:rPr>
        <w:t xml:space="preserve"> of the cosmos; the moon, planets, sun, and stars revolved around it in a complex system of concentric circles. This was the underlying concept of the European and Arab portrayal of the universe that persisted for over 1,500 years, well into the sixteenth century. In the West, the geocentric model was reinforced by Christian beliefs about creation and was passed down through the generations. Muslim astronomers also enriched the world’s knowledge with their meticulous observations of the passage of the heavenly bodies. These observations allowed them to correct Greek astronomical errors. Byzantium, Spain, and southern Italy were gateways through which Islamic astronomy passed into Europe, made popular by a handful of texts translated into Latin. An impressive amount of classical Greek science was also translated from Arabic to Latin, allowing it to find an audience in Western Europe.</w:t>
      </w:r>
    </w:p>
    <w:p w14:paraId="623175DF" w14:textId="5439712D" w:rsidR="00B04686" w:rsidRPr="00476865" w:rsidRDefault="00B04686" w:rsidP="00B04686">
      <w:pPr>
        <w:spacing w:line="240" w:lineRule="auto"/>
        <w:jc w:val="center"/>
        <w:rPr>
          <w:rFonts w:ascii="Times New Roman" w:hAnsi="Times New Roman"/>
          <w:b/>
          <w:bCs/>
          <w:color w:val="000000"/>
          <w:kern w:val="24"/>
          <w:sz w:val="24"/>
          <w:lang w:val="en-US" w:eastAsia="nl-BE"/>
        </w:rPr>
      </w:pPr>
    </w:p>
    <w:p w14:paraId="1E83D6F0" w14:textId="6A6D2DBF" w:rsidR="00B04686" w:rsidRPr="00476865" w:rsidRDefault="00B04686" w:rsidP="00B04686">
      <w:pPr>
        <w:spacing w:line="240" w:lineRule="auto"/>
        <w:jc w:val="center"/>
        <w:rPr>
          <w:rFonts w:ascii="Times New Roman" w:hAnsi="Times New Roman"/>
          <w:b/>
          <w:bCs/>
          <w:color w:val="000000"/>
          <w:kern w:val="24"/>
          <w:sz w:val="24"/>
          <w:lang w:val="en-US"/>
        </w:rPr>
      </w:pPr>
    </w:p>
    <w:p w14:paraId="42D97062" w14:textId="229BCA65" w:rsidR="00B04686" w:rsidRPr="00476865" w:rsidRDefault="00B04686" w:rsidP="00B04686">
      <w:pPr>
        <w:spacing w:line="240" w:lineRule="auto"/>
        <w:jc w:val="center"/>
        <w:rPr>
          <w:rFonts w:ascii="Times New Roman" w:hAnsi="Times New Roman"/>
          <w:b/>
          <w:bCs/>
          <w:color w:val="000000"/>
          <w:kern w:val="24"/>
          <w:sz w:val="24"/>
          <w:lang w:val="en-US" w:eastAsia="nl-BE"/>
        </w:rPr>
      </w:pPr>
    </w:p>
    <w:p w14:paraId="2AB9261C" w14:textId="427C3533" w:rsidR="00B04686" w:rsidRPr="00476865" w:rsidRDefault="00B04686" w:rsidP="00B04686">
      <w:pPr>
        <w:spacing w:line="240" w:lineRule="auto"/>
        <w:jc w:val="center"/>
        <w:rPr>
          <w:rFonts w:ascii="Times New Roman" w:hAnsi="Times New Roman"/>
          <w:b/>
          <w:bCs/>
          <w:color w:val="000000"/>
          <w:kern w:val="24"/>
          <w:sz w:val="24"/>
          <w:lang w:val="en-US"/>
        </w:rPr>
      </w:pPr>
    </w:p>
    <w:p w14:paraId="1BF7D717" w14:textId="77777777" w:rsidR="00B04686" w:rsidRPr="00476865" w:rsidRDefault="00B04686" w:rsidP="00B04686">
      <w:pPr>
        <w:spacing w:line="240" w:lineRule="auto"/>
        <w:jc w:val="center"/>
        <w:rPr>
          <w:rFonts w:ascii="Times New Roman" w:hAnsi="Times New Roman"/>
          <w:b/>
          <w:bCs/>
          <w:color w:val="000000"/>
          <w:kern w:val="24"/>
          <w:sz w:val="24"/>
          <w:lang w:val="en-US" w:eastAsia="nl-BE"/>
        </w:rPr>
      </w:pPr>
    </w:p>
    <w:p w14:paraId="0E035BCF" w14:textId="77777777" w:rsidR="00B04686" w:rsidRPr="00476865" w:rsidRDefault="00B04686" w:rsidP="00B04686">
      <w:pPr>
        <w:spacing w:line="240" w:lineRule="auto"/>
        <w:jc w:val="center"/>
        <w:rPr>
          <w:rFonts w:ascii="Times New Roman" w:hAnsi="Times New Roman"/>
          <w:b/>
          <w:bCs/>
          <w:color w:val="000000"/>
          <w:kern w:val="24"/>
          <w:sz w:val="24"/>
          <w:lang w:val="en-US" w:eastAsia="nl-BE"/>
        </w:rPr>
      </w:pPr>
    </w:p>
    <w:p w14:paraId="31E5CE7F" w14:textId="77777777" w:rsidR="00B04686" w:rsidRPr="00476865" w:rsidRDefault="00B04686" w:rsidP="00B04686">
      <w:pPr>
        <w:spacing w:line="240" w:lineRule="auto"/>
        <w:jc w:val="center"/>
        <w:rPr>
          <w:rFonts w:ascii="Times New Roman" w:hAnsi="Times New Roman"/>
          <w:b/>
          <w:bCs/>
          <w:color w:val="000000"/>
          <w:kern w:val="24"/>
          <w:sz w:val="24"/>
          <w:lang w:val="en-US" w:eastAsia="nl-BE"/>
        </w:rPr>
      </w:pPr>
    </w:p>
    <w:p w14:paraId="582F9DC0" w14:textId="77777777" w:rsidR="00B04686" w:rsidRPr="00476865" w:rsidRDefault="00B04686" w:rsidP="00B04686">
      <w:pPr>
        <w:spacing w:line="240" w:lineRule="auto"/>
        <w:jc w:val="center"/>
        <w:rPr>
          <w:rFonts w:ascii="Times New Roman" w:hAnsi="Times New Roman"/>
          <w:b/>
          <w:bCs/>
          <w:color w:val="000000"/>
          <w:kern w:val="24"/>
          <w:sz w:val="24"/>
          <w:lang w:val="en-US" w:eastAsia="nl-BE"/>
        </w:rPr>
      </w:pPr>
    </w:p>
    <w:p w14:paraId="35C3B0C2" w14:textId="77777777" w:rsidR="00B04686" w:rsidRPr="00476865" w:rsidRDefault="00B04686" w:rsidP="00B04686">
      <w:pPr>
        <w:spacing w:line="240" w:lineRule="auto"/>
        <w:jc w:val="center"/>
        <w:rPr>
          <w:rFonts w:ascii="Times New Roman" w:hAnsi="Times New Roman"/>
          <w:b/>
          <w:bCs/>
          <w:color w:val="000000"/>
          <w:kern w:val="24"/>
          <w:sz w:val="24"/>
          <w:lang w:val="en-US" w:eastAsia="nl-BE"/>
        </w:rPr>
      </w:pPr>
    </w:p>
    <w:p w14:paraId="2F60CC6F" w14:textId="77777777" w:rsidR="00B04686" w:rsidRPr="00476865" w:rsidRDefault="00B04686" w:rsidP="00B04686">
      <w:pPr>
        <w:spacing w:line="240" w:lineRule="auto"/>
        <w:jc w:val="center"/>
        <w:rPr>
          <w:rFonts w:ascii="Times New Roman" w:hAnsi="Times New Roman"/>
          <w:b/>
          <w:bCs/>
          <w:color w:val="000000"/>
          <w:kern w:val="24"/>
          <w:sz w:val="24"/>
          <w:lang w:val="en-US" w:eastAsia="nl-BE"/>
        </w:rPr>
      </w:pPr>
    </w:p>
    <w:p w14:paraId="2F8F7C84" w14:textId="77777777" w:rsidR="00B04686" w:rsidRPr="00476865" w:rsidRDefault="00B04686" w:rsidP="00B04686">
      <w:pPr>
        <w:spacing w:line="240" w:lineRule="auto"/>
        <w:jc w:val="center"/>
        <w:rPr>
          <w:rFonts w:ascii="Times New Roman" w:hAnsi="Times New Roman"/>
          <w:b/>
          <w:bCs/>
          <w:color w:val="000000"/>
          <w:kern w:val="24"/>
          <w:sz w:val="24"/>
          <w:lang w:val="en-US" w:eastAsia="nl-BE"/>
        </w:rPr>
      </w:pPr>
    </w:p>
    <w:p w14:paraId="2EA8A4A7" w14:textId="77777777" w:rsidR="00B04686" w:rsidRPr="00476865" w:rsidRDefault="00B04686" w:rsidP="00B04686">
      <w:pPr>
        <w:spacing w:line="240" w:lineRule="auto"/>
        <w:jc w:val="center"/>
        <w:rPr>
          <w:rFonts w:ascii="Times New Roman" w:hAnsi="Times New Roman"/>
          <w:b/>
          <w:bCs/>
          <w:color w:val="000000"/>
          <w:kern w:val="24"/>
          <w:sz w:val="24"/>
          <w:lang w:val="en-US" w:eastAsia="nl-BE"/>
        </w:rPr>
      </w:pPr>
    </w:p>
    <w:p w14:paraId="16C16633" w14:textId="77777777" w:rsidR="00B04686" w:rsidRPr="00476865" w:rsidRDefault="00B04686" w:rsidP="00B04686">
      <w:pPr>
        <w:spacing w:line="240" w:lineRule="auto"/>
        <w:jc w:val="center"/>
        <w:rPr>
          <w:rFonts w:ascii="Times New Roman" w:hAnsi="Times New Roman"/>
          <w:b/>
          <w:bCs/>
          <w:color w:val="000000"/>
          <w:kern w:val="24"/>
          <w:sz w:val="24"/>
          <w:lang w:val="en-US" w:eastAsia="nl-BE"/>
        </w:rPr>
      </w:pPr>
    </w:p>
    <w:p w14:paraId="147A699A" w14:textId="77777777" w:rsidR="00B04686" w:rsidRPr="00476865" w:rsidRDefault="00B04686" w:rsidP="00B04686">
      <w:pPr>
        <w:spacing w:line="240" w:lineRule="auto"/>
        <w:jc w:val="center"/>
        <w:rPr>
          <w:rFonts w:ascii="Times New Roman" w:hAnsi="Times New Roman"/>
          <w:b/>
          <w:bCs/>
          <w:color w:val="000000"/>
          <w:kern w:val="24"/>
          <w:sz w:val="24"/>
          <w:lang w:val="en-US" w:eastAsia="nl-BE"/>
        </w:rPr>
      </w:pPr>
    </w:p>
    <w:p w14:paraId="3731FFD4" w14:textId="77777777" w:rsidR="00B04686" w:rsidRPr="00476865" w:rsidRDefault="00B04686" w:rsidP="00B04686">
      <w:pPr>
        <w:spacing w:line="240" w:lineRule="auto"/>
        <w:jc w:val="center"/>
        <w:rPr>
          <w:rFonts w:ascii="Times New Roman" w:hAnsi="Times New Roman"/>
          <w:b/>
          <w:bCs/>
          <w:color w:val="000000"/>
          <w:kern w:val="24"/>
          <w:sz w:val="24"/>
          <w:lang w:val="en-US" w:eastAsia="nl-BE"/>
        </w:rPr>
      </w:pPr>
    </w:p>
    <w:p w14:paraId="14303B6A" w14:textId="77777777" w:rsidR="00B04686" w:rsidRPr="00476865" w:rsidRDefault="00B04686" w:rsidP="00B04686">
      <w:pPr>
        <w:spacing w:line="240" w:lineRule="auto"/>
        <w:jc w:val="center"/>
        <w:rPr>
          <w:rFonts w:ascii="Times New Roman" w:hAnsi="Times New Roman"/>
          <w:b/>
          <w:bCs/>
          <w:color w:val="000000"/>
          <w:kern w:val="24"/>
          <w:sz w:val="24"/>
          <w:lang w:val="en-US" w:eastAsia="nl-BE"/>
        </w:rPr>
      </w:pPr>
    </w:p>
    <w:p w14:paraId="5FB179DC" w14:textId="77777777" w:rsidR="00C07A23" w:rsidRDefault="00C07A23">
      <w:pPr>
        <w:spacing w:line="240" w:lineRule="auto"/>
        <w:rPr>
          <w:rFonts w:ascii="Times New Roman" w:hAnsi="Times New Roman"/>
          <w:b/>
          <w:color w:val="000000"/>
          <w:sz w:val="24"/>
          <w:lang w:val="en-US"/>
        </w:rPr>
      </w:pPr>
      <w:r>
        <w:rPr>
          <w:rFonts w:ascii="Times New Roman" w:hAnsi="Times New Roman"/>
          <w:b/>
          <w:color w:val="000000"/>
          <w:sz w:val="24"/>
          <w:lang w:val="en-US"/>
        </w:rPr>
        <w:br w:type="page"/>
      </w:r>
    </w:p>
    <w:p w14:paraId="19640B5B" w14:textId="7980DD29" w:rsidR="00B04686" w:rsidRPr="00476865" w:rsidRDefault="00B04686" w:rsidP="00C07A23">
      <w:pPr>
        <w:pStyle w:val="Kop3"/>
        <w:rPr>
          <w:lang w:val="en-US"/>
        </w:rPr>
      </w:pPr>
      <w:bookmarkStart w:id="7" w:name="_Toc85012027"/>
      <w:r w:rsidRPr="00476865">
        <w:rPr>
          <w:lang w:val="en-US"/>
        </w:rPr>
        <w:lastRenderedPageBreak/>
        <w:t>The universe on a human scale</w:t>
      </w:r>
      <w:bookmarkEnd w:id="7"/>
    </w:p>
    <w:p w14:paraId="2E145E3A" w14:textId="77777777" w:rsidR="00B04686" w:rsidRPr="00476865" w:rsidRDefault="00B04686" w:rsidP="00B04686">
      <w:pPr>
        <w:spacing w:line="240" w:lineRule="auto"/>
        <w:ind w:firstLine="708"/>
        <w:rPr>
          <w:rFonts w:ascii="Times New Roman" w:hAnsi="Times New Roman"/>
          <w:sz w:val="24"/>
          <w:lang w:val="en-US" w:eastAsia="nl-BE"/>
        </w:rPr>
      </w:pPr>
    </w:p>
    <w:p w14:paraId="5E6FAB70" w14:textId="562E4676" w:rsidR="00B04686" w:rsidRPr="00C07A23" w:rsidRDefault="00C07A23" w:rsidP="00C07A23">
      <w:pPr>
        <w:pStyle w:val="Citaten"/>
        <w:rPr>
          <w:lang w:val="en-US"/>
        </w:rPr>
      </w:pPr>
      <w:r w:rsidRPr="00C07A23">
        <w:rPr>
          <w:lang w:val="en-US"/>
        </w:rPr>
        <w:t>“</w:t>
      </w:r>
      <w:r w:rsidR="00B04686" w:rsidRPr="00C07A23">
        <w:rPr>
          <w:lang w:val="en-US"/>
        </w:rPr>
        <w:t xml:space="preserve">A physician without </w:t>
      </w:r>
      <w:proofErr w:type="gramStart"/>
      <w:r w:rsidR="00B04686" w:rsidRPr="00C07A23">
        <w:rPr>
          <w:lang w:val="en-US"/>
        </w:rPr>
        <w:t>a</w:t>
      </w:r>
      <w:proofErr w:type="gramEnd"/>
      <w:r w:rsidR="00B04686" w:rsidRPr="00C07A23">
        <w:rPr>
          <w:lang w:val="en-US"/>
        </w:rPr>
        <w:t xml:space="preserve"> knowledge</w:t>
      </w:r>
    </w:p>
    <w:p w14:paraId="7D10D5C1" w14:textId="10300869" w:rsidR="00B04686" w:rsidRPr="00C07A23" w:rsidRDefault="00B04686" w:rsidP="00C07A23">
      <w:pPr>
        <w:pStyle w:val="Citaten"/>
        <w:rPr>
          <w:lang w:val="en-US"/>
        </w:rPr>
      </w:pPr>
      <w:r w:rsidRPr="00C07A23">
        <w:rPr>
          <w:lang w:val="en-US"/>
        </w:rPr>
        <w:t>of astrology has no right to call himself a physician.</w:t>
      </w:r>
      <w:r w:rsidR="00C07A23" w:rsidRPr="00C07A23">
        <w:rPr>
          <w:lang w:val="en-US"/>
        </w:rPr>
        <w:t>”</w:t>
      </w:r>
    </w:p>
    <w:p w14:paraId="39426456" w14:textId="77777777" w:rsidR="00C07A23" w:rsidRPr="00C07A23" w:rsidRDefault="00C07A23" w:rsidP="00C07A23">
      <w:pPr>
        <w:pStyle w:val="Citeren"/>
        <w:rPr>
          <w:lang w:val="en-US"/>
        </w:rPr>
      </w:pPr>
    </w:p>
    <w:p w14:paraId="09E546CD" w14:textId="369CD273" w:rsidR="00B04686" w:rsidRPr="006F4562" w:rsidRDefault="00B04686" w:rsidP="00C07A23">
      <w:pPr>
        <w:pStyle w:val="Citeren"/>
        <w:rPr>
          <w:bCs/>
          <w:lang w:val="en-US"/>
        </w:rPr>
      </w:pPr>
      <w:r w:rsidRPr="006F4562">
        <w:rPr>
          <w:lang w:val="en-US"/>
        </w:rPr>
        <w:t>Hippocrates of Chios, ca. 400 BCE</w:t>
      </w:r>
    </w:p>
    <w:p w14:paraId="3BD9D959" w14:textId="77777777" w:rsidR="00B04686" w:rsidRPr="00476865" w:rsidRDefault="00B04686" w:rsidP="00B04686">
      <w:pPr>
        <w:spacing w:line="240" w:lineRule="auto"/>
        <w:ind w:firstLine="708"/>
        <w:rPr>
          <w:rFonts w:ascii="Times New Roman" w:hAnsi="Times New Roman"/>
          <w:sz w:val="24"/>
          <w:lang w:val="en-US" w:eastAsia="nl-BE"/>
        </w:rPr>
      </w:pPr>
    </w:p>
    <w:p w14:paraId="2F7411FC" w14:textId="77777777" w:rsidR="00B04686" w:rsidRPr="00476865" w:rsidRDefault="00B04686" w:rsidP="00C07A23">
      <w:pPr>
        <w:pStyle w:val="Tekst"/>
        <w:rPr>
          <w:kern w:val="24"/>
          <w:lang w:val="en-US"/>
        </w:rPr>
      </w:pPr>
      <w:r w:rsidRPr="00476865">
        <w:rPr>
          <w:lang w:val="en-US"/>
        </w:rPr>
        <w:t xml:space="preserve">The idea that macrocosm and microcosm are intimately connected was depicted as early as Mesopotamian, Egyptian, and Greek Antiquity, which assumed humans to be the </w:t>
      </w:r>
      <w:proofErr w:type="spellStart"/>
      <w:r w:rsidRPr="00476865">
        <w:rPr>
          <w:lang w:val="en-US"/>
        </w:rPr>
        <w:t>centre</w:t>
      </w:r>
      <w:proofErr w:type="spellEnd"/>
      <w:r w:rsidRPr="00476865">
        <w:rPr>
          <w:lang w:val="en-US"/>
        </w:rPr>
        <w:t xml:space="preserve"> of the universe. The individual is the ‘small world’ (</w:t>
      </w:r>
      <w:r w:rsidRPr="00476865">
        <w:rPr>
          <w:i/>
          <w:iCs/>
          <w:lang w:val="en-US"/>
        </w:rPr>
        <w:t>microcosm</w:t>
      </w:r>
      <w:r w:rsidRPr="00476865">
        <w:rPr>
          <w:lang w:val="en-US"/>
        </w:rPr>
        <w:t>) that reflects the ‘large world’ of the universe (</w:t>
      </w:r>
      <w:r w:rsidRPr="00476865">
        <w:rPr>
          <w:i/>
          <w:iCs/>
          <w:lang w:val="en-US"/>
        </w:rPr>
        <w:t>macrocosm</w:t>
      </w:r>
      <w:r w:rsidRPr="00476865">
        <w:rPr>
          <w:lang w:val="en-US"/>
        </w:rPr>
        <w:t>). ‘</w:t>
      </w:r>
      <w:proofErr w:type="spellStart"/>
      <w:r w:rsidRPr="00476865">
        <w:rPr>
          <w:lang w:val="en-US"/>
        </w:rPr>
        <w:t>Cosm</w:t>
      </w:r>
      <w:proofErr w:type="spellEnd"/>
      <w:r w:rsidRPr="00476865">
        <w:rPr>
          <w:lang w:val="en-US"/>
        </w:rPr>
        <w:t>’ or cosmos means the harmonic order or interdependence of the parts in an organic system. For instance, phenomena and events observed in the macrocosm affect the microcosm. Astrologers saw omens in the position of the heavenly bodies that presaged events that would take place on Earth. Solar and lunar eclipses and the planetary alignment held sway over the fate of individuals and territorial domains alike.</w:t>
      </w:r>
    </w:p>
    <w:p w14:paraId="12E2C48B" w14:textId="77777777" w:rsidR="00B04686" w:rsidRPr="00476865" w:rsidRDefault="00B04686" w:rsidP="00B04686">
      <w:pPr>
        <w:spacing w:line="240" w:lineRule="auto"/>
        <w:jc w:val="center"/>
        <w:rPr>
          <w:rFonts w:ascii="Times New Roman" w:eastAsia="Al Bayan Plain" w:hAnsi="Times New Roman"/>
          <w:b/>
          <w:bCs/>
          <w:color w:val="000000"/>
          <w:kern w:val="24"/>
          <w:sz w:val="24"/>
          <w:lang w:val="en-US" w:eastAsia="nl-BE"/>
        </w:rPr>
      </w:pPr>
    </w:p>
    <w:p w14:paraId="209AD3BA" w14:textId="77777777" w:rsidR="00B04686" w:rsidRPr="00476865" w:rsidRDefault="00B04686" w:rsidP="00B04686">
      <w:pPr>
        <w:spacing w:line="240" w:lineRule="auto"/>
        <w:jc w:val="center"/>
        <w:rPr>
          <w:rFonts w:ascii="Times New Roman" w:eastAsia="Al Bayan Plain" w:hAnsi="Times New Roman"/>
          <w:b/>
          <w:bCs/>
          <w:color w:val="000000"/>
          <w:kern w:val="24"/>
          <w:sz w:val="24"/>
          <w:lang w:val="en-US" w:eastAsia="nl-BE"/>
        </w:rPr>
      </w:pPr>
    </w:p>
    <w:p w14:paraId="5040C40E" w14:textId="77777777" w:rsidR="00C07A23" w:rsidRDefault="00C07A23">
      <w:pPr>
        <w:spacing w:line="240" w:lineRule="auto"/>
        <w:rPr>
          <w:rFonts w:ascii="Times New Roman" w:hAnsi="Times New Roman"/>
          <w:b/>
          <w:color w:val="000000"/>
          <w:sz w:val="24"/>
          <w:lang w:val="en-US"/>
        </w:rPr>
      </w:pPr>
      <w:r>
        <w:rPr>
          <w:rFonts w:ascii="Times New Roman" w:hAnsi="Times New Roman"/>
          <w:b/>
          <w:color w:val="000000"/>
          <w:sz w:val="24"/>
          <w:lang w:val="en-US"/>
        </w:rPr>
        <w:br w:type="page"/>
      </w:r>
    </w:p>
    <w:p w14:paraId="6EB94821" w14:textId="1DBF5586" w:rsidR="00B04686" w:rsidRPr="00476865" w:rsidRDefault="00B04686" w:rsidP="00C07A23">
      <w:pPr>
        <w:pStyle w:val="Kop3"/>
        <w:rPr>
          <w:lang w:val="en-US"/>
        </w:rPr>
      </w:pPr>
      <w:bookmarkStart w:id="8" w:name="_Toc85012028"/>
      <w:r w:rsidRPr="00476865">
        <w:rPr>
          <w:lang w:val="en-US"/>
        </w:rPr>
        <w:lastRenderedPageBreak/>
        <w:t>In a different light</w:t>
      </w:r>
      <w:bookmarkEnd w:id="8"/>
    </w:p>
    <w:p w14:paraId="551117B8" w14:textId="77777777" w:rsidR="00B04686" w:rsidRPr="00476865" w:rsidRDefault="00B04686" w:rsidP="00B04686">
      <w:pPr>
        <w:spacing w:line="240" w:lineRule="auto"/>
        <w:ind w:firstLine="708"/>
        <w:rPr>
          <w:rFonts w:ascii="Times New Roman" w:hAnsi="Times New Roman"/>
          <w:color w:val="000000"/>
          <w:kern w:val="24"/>
          <w:sz w:val="24"/>
          <w:lang w:val="en-US" w:eastAsia="nl-BE"/>
        </w:rPr>
      </w:pPr>
    </w:p>
    <w:p w14:paraId="0BC7BFE5" w14:textId="297B05B5" w:rsidR="00B04686" w:rsidRPr="00C07A23" w:rsidRDefault="00C07A23" w:rsidP="00C07A23">
      <w:pPr>
        <w:pStyle w:val="Citaten"/>
        <w:rPr>
          <w:lang w:val="en-US"/>
        </w:rPr>
      </w:pPr>
      <w:r w:rsidRPr="00C07A23">
        <w:rPr>
          <w:lang w:val="en-US"/>
        </w:rPr>
        <w:t>“</w:t>
      </w:r>
      <w:r w:rsidR="00B04686" w:rsidRPr="00C07A23">
        <w:rPr>
          <w:lang w:val="en-US"/>
        </w:rPr>
        <w:t>Creating a new theory is not like destroying an old barn and erecting a skyscraper in its place. It is rather like climbing a mountain, gaining new and wider views, discovering unexpected connections between our starting points and its rich environment.</w:t>
      </w:r>
      <w:r w:rsidRPr="00C07A23">
        <w:rPr>
          <w:lang w:val="en-US"/>
        </w:rPr>
        <w:t>”</w:t>
      </w:r>
      <w:r w:rsidR="00B04686" w:rsidRPr="00C07A23">
        <w:rPr>
          <w:lang w:val="en-US"/>
        </w:rPr>
        <w:t xml:space="preserve"> </w:t>
      </w:r>
    </w:p>
    <w:p w14:paraId="3618E0DA" w14:textId="77777777" w:rsidR="00C07A23" w:rsidRPr="00C07A23" w:rsidRDefault="00C07A23" w:rsidP="00C07A23">
      <w:pPr>
        <w:pStyle w:val="Citeren"/>
        <w:rPr>
          <w:lang w:val="en-US"/>
        </w:rPr>
      </w:pPr>
    </w:p>
    <w:p w14:paraId="091963B3" w14:textId="02529B35" w:rsidR="00B04686" w:rsidRPr="00C07A23" w:rsidRDefault="00B04686" w:rsidP="00C07A23">
      <w:pPr>
        <w:pStyle w:val="Citeren"/>
        <w:rPr>
          <w:bCs/>
          <w:lang w:val="en-US"/>
        </w:rPr>
      </w:pPr>
      <w:r w:rsidRPr="00C07A23">
        <w:rPr>
          <w:lang w:val="en-US"/>
        </w:rPr>
        <w:t>Albert Einstein (Princeton – New Jersey, 1938)</w:t>
      </w:r>
    </w:p>
    <w:p w14:paraId="5F413DA4" w14:textId="77777777" w:rsidR="00FE75A7" w:rsidRDefault="00FE75A7" w:rsidP="00C07A23">
      <w:pPr>
        <w:pStyle w:val="Tekst"/>
        <w:rPr>
          <w:lang w:val="en-US"/>
        </w:rPr>
      </w:pPr>
    </w:p>
    <w:p w14:paraId="2E1283A6" w14:textId="43D3D96B" w:rsidR="00B04686" w:rsidRPr="00476865" w:rsidRDefault="00FE75A7" w:rsidP="00C07A23">
      <w:pPr>
        <w:pStyle w:val="Tekst"/>
        <w:rPr>
          <w:lang w:val="en-US"/>
        </w:rPr>
      </w:pPr>
      <w:r>
        <w:rPr>
          <w:noProof/>
        </w:rPr>
        <mc:AlternateContent>
          <mc:Choice Requires="wps">
            <w:drawing>
              <wp:anchor distT="0" distB="0" distL="114300" distR="114300" simplePos="0" relativeHeight="251670528" behindDoc="0" locked="0" layoutInCell="1" allowOverlap="1" wp14:anchorId="3148C400" wp14:editId="3F667CCD">
                <wp:simplePos x="0" y="0"/>
                <wp:positionH relativeFrom="column">
                  <wp:posOffset>0</wp:posOffset>
                </wp:positionH>
                <wp:positionV relativeFrom="paragraph">
                  <wp:posOffset>1814830</wp:posOffset>
                </wp:positionV>
                <wp:extent cx="2005330" cy="635"/>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2005330" cy="635"/>
                        </a:xfrm>
                        <a:prstGeom prst="rect">
                          <a:avLst/>
                        </a:prstGeom>
                        <a:solidFill>
                          <a:prstClr val="white"/>
                        </a:solidFill>
                        <a:ln>
                          <a:noFill/>
                        </a:ln>
                      </wps:spPr>
                      <wps:txbx>
                        <w:txbxContent>
                          <w:p w14:paraId="0F669809" w14:textId="0CB236E9" w:rsidR="00FE75A7" w:rsidRPr="00FE75A7" w:rsidRDefault="00FE75A7" w:rsidP="00FE75A7">
                            <w:pPr>
                              <w:pStyle w:val="Bijschrift"/>
                              <w:rPr>
                                <w:rFonts w:ascii="Courier New" w:eastAsia="Arial" w:hAnsi="Courier New" w:cs="Courier New"/>
                                <w:noProof/>
                                <w:color w:val="auto"/>
                                <w:szCs w:val="16"/>
                                <w:lang w:val="en-US" w:eastAsia="en-GB"/>
                              </w:rPr>
                            </w:pPr>
                            <w:r w:rsidRPr="00FE75A7">
                              <w:rPr>
                                <w:rFonts w:ascii="Courier New" w:hAnsi="Courier New" w:cs="Courier New"/>
                                <w:color w:val="auto"/>
                                <w:sz w:val="16"/>
                                <w:szCs w:val="16"/>
                              </w:rPr>
                              <w:t>Copernican illustration of the universe in: Andreas Cellarius, Harmonia macrocosmica seu Atlas universalis et novus ...   Amsterdam, 1660.</w:t>
                            </w:r>
                            <w:r w:rsidRPr="00FE75A7">
                              <w:t xml:space="preserve"> </w:t>
                            </w:r>
                            <w:r w:rsidRPr="00FE75A7">
                              <w:rPr>
                                <w:rFonts w:ascii="Courier New" w:hAnsi="Courier New" w:cs="Courier New"/>
                                <w:color w:val="auto"/>
                                <w:sz w:val="16"/>
                                <w:szCs w:val="16"/>
                              </w:rPr>
                              <w:t>© Amsterdam University Library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148C400" id="Tekstvak 4" o:spid="_x0000_s1028" type="#_x0000_t202" style="position:absolute;margin-left:0;margin-top:142.9pt;width:157.9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" stroked="f">
                <v:textbox style="mso-fit-shape-to-text:t" inset="0,0,0,0">
                  <w:txbxContent>
                    <w:p w14:paraId="0F669809" w14:textId="0CB236E9" w:rsidR="00FE75A7" w:rsidRPr="00FE75A7" w:rsidRDefault="00FE75A7" w:rsidP="00FE75A7">
                      <w:pPr>
                        <w:pStyle w:val="Bijschrift"/>
                        <w:rPr>
                          <w:rFonts w:ascii="Courier New" w:eastAsia="Arial" w:hAnsi="Courier New" w:cs="Courier New"/>
                          <w:noProof/>
                          <w:color w:val="auto"/>
                          <w:szCs w:val="16"/>
                          <w:lang w:val="en-US" w:eastAsia="en-GB"/>
                        </w:rPr>
                      </w:pPr>
                      <w:r w:rsidRPr="00FE75A7">
                        <w:rPr>
                          <w:rFonts w:ascii="Courier New" w:hAnsi="Courier New" w:cs="Courier New"/>
                          <w:color w:val="auto"/>
                          <w:sz w:val="16"/>
                          <w:szCs w:val="16"/>
                        </w:rPr>
                        <w:t>Copernican illustration of the universe in: Andreas Cellarius, Harmonia macrocosmica seu Atlas universalis et novus ...   Amsterdam, 1660.</w:t>
                      </w:r>
                      <w:r w:rsidRPr="00FE75A7">
                        <w:t xml:space="preserve"> </w:t>
                      </w:r>
                      <w:r w:rsidRPr="00FE75A7">
                        <w:rPr>
                          <w:rFonts w:ascii="Courier New" w:hAnsi="Courier New" w:cs="Courier New"/>
                          <w:color w:val="auto"/>
                          <w:sz w:val="16"/>
                          <w:szCs w:val="16"/>
                        </w:rPr>
                        <w:t>© Amsterdam University Library</w:t>
                      </w:r>
                    </w:p>
                  </w:txbxContent>
                </v:textbox>
                <w10:wrap type="square"/>
              </v:shape>
            </w:pict>
          </mc:Fallback>
        </mc:AlternateContent>
      </w:r>
      <w:r w:rsidRPr="00B057A0">
        <w:rPr>
          <w:rFonts w:eastAsia="Arial"/>
          <w:noProof/>
          <w:lang w:val="nl" w:eastAsia="en-GB"/>
        </w:rPr>
        <w:drawing>
          <wp:anchor distT="0" distB="0" distL="114300" distR="114300" simplePos="0" relativeHeight="251668480" behindDoc="0" locked="0" layoutInCell="1" allowOverlap="1" wp14:anchorId="7EF143D9" wp14:editId="7B15C0EB">
            <wp:simplePos x="0" y="0"/>
            <wp:positionH relativeFrom="margin">
              <wp:align>left</wp:align>
            </wp:positionH>
            <wp:positionV relativeFrom="paragraph">
              <wp:posOffset>57046</wp:posOffset>
            </wp:positionV>
            <wp:extent cx="2005330" cy="1701165"/>
            <wp:effectExtent l="0" t="0" r="0" b="0"/>
            <wp:wrapSquare wrapText="bothSides"/>
            <wp:docPr id="3" name="Picture 35" descr="A picture containing text, decorated, rug,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 decorated, rug, colorful&#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5330" cy="1701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686" w:rsidRPr="00476865">
        <w:rPr>
          <w:lang w:val="en-US"/>
        </w:rPr>
        <w:t xml:space="preserve">The eternal sense of awe at the </w:t>
      </w:r>
      <w:proofErr w:type="spellStart"/>
      <w:r w:rsidR="00B04686" w:rsidRPr="00476865">
        <w:rPr>
          <w:lang w:val="en-US"/>
        </w:rPr>
        <w:t>splendour</w:t>
      </w:r>
      <w:proofErr w:type="spellEnd"/>
      <w:r w:rsidR="00B04686" w:rsidRPr="00476865">
        <w:rPr>
          <w:lang w:val="en-US"/>
        </w:rPr>
        <w:t xml:space="preserve"> of the universe was and remains the most powerful incentive for continually assessing old beliefs against new notions and fine-tuning how we imagine the universe. </w:t>
      </w:r>
    </w:p>
    <w:p w14:paraId="175144EF" w14:textId="77777777" w:rsidR="00B04686" w:rsidRPr="00476865" w:rsidRDefault="00B04686" w:rsidP="00C07A23">
      <w:pPr>
        <w:pStyle w:val="Tekst"/>
        <w:rPr>
          <w:lang w:val="en-US"/>
        </w:rPr>
      </w:pPr>
      <w:r w:rsidRPr="00476865">
        <w:rPr>
          <w:lang w:val="en-US"/>
        </w:rPr>
        <w:t xml:space="preserve">In 1543, Copernicus was the first to devise a mathematical model in which the Earth and other planets revolved around the sun. He believed that the sun, not the Earth, was the </w:t>
      </w:r>
      <w:proofErr w:type="spellStart"/>
      <w:r w:rsidRPr="00476865">
        <w:rPr>
          <w:lang w:val="en-US"/>
        </w:rPr>
        <w:t>centre</w:t>
      </w:r>
      <w:proofErr w:type="spellEnd"/>
      <w:r w:rsidRPr="00476865">
        <w:rPr>
          <w:lang w:val="en-US"/>
        </w:rPr>
        <w:t xml:space="preserve"> of the universe. Over half a century later, Johannes Kepler improved this heliocentric model to provide a highly accurate description of planetary movements. Galileo then confirmed Copernicus’ understanding with his first telescope observations in 1610. And in 1687, Newton’s theory of gravity eradicated the last vestiges of opposition to heliocentrism. Newton proved that the celestial bodies attract each other. Copernicus’ visionary imagination, Kepler’s meticulous calculations, Galileo’s telescopic observations, and Newton’s foundational theories radically altered how we look at the universe. And so, humanity invented a new place for itself in the universe. </w:t>
      </w:r>
    </w:p>
    <w:p w14:paraId="23CE3F32" w14:textId="77777777" w:rsidR="00B04686" w:rsidRPr="00476865" w:rsidRDefault="00B04686" w:rsidP="00C07A23">
      <w:pPr>
        <w:pStyle w:val="Tekst"/>
        <w:rPr>
          <w:rFonts w:eastAsia="Calibri"/>
          <w:kern w:val="24"/>
          <w:lang w:val="en-US"/>
        </w:rPr>
      </w:pPr>
      <w:r w:rsidRPr="00476865">
        <w:rPr>
          <w:lang w:val="en-US"/>
        </w:rPr>
        <w:t xml:space="preserve">The exhibition rounds off with the greatest scientific achievements of the sixteenth and seventeenth-century Western astronomers. They have been symbolically arranged around the lens of the telescope used by Christiaan Huygens in 1655 to discover Titan, Saturn’s first moon. On that lens, he had a verse by the Roman poet Ovid, engraved: </w:t>
      </w:r>
      <w:proofErr w:type="spellStart"/>
      <w:r w:rsidRPr="00476865">
        <w:rPr>
          <w:i/>
          <w:lang w:val="en-US"/>
        </w:rPr>
        <w:t>Admovere</w:t>
      </w:r>
      <w:proofErr w:type="spellEnd"/>
      <w:r w:rsidRPr="00476865">
        <w:rPr>
          <w:i/>
          <w:lang w:val="en-US"/>
        </w:rPr>
        <w:t xml:space="preserve"> </w:t>
      </w:r>
      <w:proofErr w:type="spellStart"/>
      <w:r w:rsidRPr="00476865">
        <w:rPr>
          <w:i/>
          <w:lang w:val="en-US"/>
        </w:rPr>
        <w:t>Oculis</w:t>
      </w:r>
      <w:proofErr w:type="spellEnd"/>
      <w:r w:rsidRPr="00476865">
        <w:rPr>
          <w:i/>
          <w:lang w:val="en-US"/>
        </w:rPr>
        <w:t xml:space="preserve"> </w:t>
      </w:r>
      <w:proofErr w:type="spellStart"/>
      <w:r w:rsidRPr="00476865">
        <w:rPr>
          <w:i/>
          <w:lang w:val="en-US"/>
        </w:rPr>
        <w:t>Distantia</w:t>
      </w:r>
      <w:proofErr w:type="spellEnd"/>
      <w:r w:rsidRPr="00476865">
        <w:rPr>
          <w:i/>
          <w:lang w:val="en-US"/>
        </w:rPr>
        <w:t xml:space="preserve"> </w:t>
      </w:r>
      <w:proofErr w:type="spellStart"/>
      <w:r w:rsidRPr="00476865">
        <w:rPr>
          <w:i/>
          <w:lang w:val="en-US"/>
        </w:rPr>
        <w:t>Sidera</w:t>
      </w:r>
      <w:proofErr w:type="spellEnd"/>
      <w:r w:rsidRPr="00476865">
        <w:rPr>
          <w:i/>
          <w:lang w:val="en-US"/>
        </w:rPr>
        <w:t xml:space="preserve"> </w:t>
      </w:r>
      <w:proofErr w:type="spellStart"/>
      <w:r w:rsidRPr="00476865">
        <w:rPr>
          <w:i/>
          <w:lang w:val="en-US"/>
        </w:rPr>
        <w:t>Nostris</w:t>
      </w:r>
      <w:proofErr w:type="spellEnd"/>
      <w:r w:rsidRPr="00476865">
        <w:rPr>
          <w:i/>
          <w:lang w:val="en-US"/>
        </w:rPr>
        <w:t xml:space="preserve"> - </w:t>
      </w:r>
      <w:r w:rsidRPr="00476865">
        <w:rPr>
          <w:lang w:val="en-US"/>
        </w:rPr>
        <w:t>‘They brought the distant stars closer to our eyes.’</w:t>
      </w:r>
    </w:p>
    <w:p w14:paraId="04DFE4DF" w14:textId="77777777" w:rsidR="00B04686" w:rsidRPr="006F4562" w:rsidRDefault="00B04686" w:rsidP="00B04686">
      <w:pPr>
        <w:rPr>
          <w:rFonts w:ascii="Times New Roman" w:eastAsia="Calibri" w:hAnsi="Times New Roman"/>
          <w:color w:val="000000"/>
          <w:kern w:val="24"/>
          <w:sz w:val="24"/>
          <w:lang w:val="en-US" w:eastAsia="nl-BE"/>
        </w:rPr>
      </w:pPr>
      <w:r w:rsidRPr="006F4562">
        <w:rPr>
          <w:rFonts w:ascii="Times New Roman" w:eastAsia="Calibri" w:hAnsi="Times New Roman"/>
          <w:color w:val="000000"/>
          <w:kern w:val="24"/>
          <w:sz w:val="24"/>
          <w:lang w:val="en-US" w:eastAsia="nl-BE"/>
        </w:rPr>
        <w:br w:type="page"/>
      </w:r>
    </w:p>
    <w:p w14:paraId="0CAC4B85" w14:textId="77777777" w:rsidR="00B04686" w:rsidRPr="00991F06" w:rsidRDefault="00B04686" w:rsidP="00FE75A7">
      <w:pPr>
        <w:pStyle w:val="Kop2"/>
        <w:rPr>
          <w:lang w:val="en-US"/>
        </w:rPr>
      </w:pPr>
      <w:bookmarkStart w:id="9" w:name="_Toc85012029"/>
      <w:r w:rsidRPr="00991F06">
        <w:rPr>
          <w:lang w:val="en-US"/>
        </w:rPr>
        <w:lastRenderedPageBreak/>
        <w:t>AND THAT’S NOT ALL ...</w:t>
      </w:r>
      <w:bookmarkEnd w:id="9"/>
    </w:p>
    <w:p w14:paraId="45F5AE0C" w14:textId="0FCAB126" w:rsidR="00B04686" w:rsidRPr="00476865" w:rsidRDefault="00B04686" w:rsidP="00E779FF">
      <w:pPr>
        <w:pStyle w:val="Tekst"/>
        <w:rPr>
          <w:rFonts w:eastAsia="Arial"/>
          <w:lang w:val="en-US"/>
        </w:rPr>
      </w:pPr>
      <w:r w:rsidRPr="00476865">
        <w:rPr>
          <w:lang w:val="en-US"/>
        </w:rPr>
        <w:t xml:space="preserve">M presents an array of lectures, debates, and gatherings related to the exhibitions. Two lectures will be hosted at M in tandem with the </w:t>
      </w:r>
      <w:r w:rsidRPr="00476865">
        <w:rPr>
          <w:i/>
          <w:iCs/>
          <w:lang w:val="en-US"/>
        </w:rPr>
        <w:t>Imagining the Universe</w:t>
      </w:r>
      <w:r w:rsidRPr="00476865">
        <w:rPr>
          <w:lang w:val="en-US"/>
        </w:rPr>
        <w:t xml:space="preserve"> exhibition.</w:t>
      </w:r>
    </w:p>
    <w:p w14:paraId="282756DD" w14:textId="77777777" w:rsidR="00BE7F32" w:rsidRPr="006F4562" w:rsidRDefault="00BE7F32" w:rsidP="00BE7F32">
      <w:pPr>
        <w:pStyle w:val="Ondertitel"/>
        <w:rPr>
          <w:lang w:val="en-US"/>
        </w:rPr>
      </w:pPr>
    </w:p>
    <w:p w14:paraId="4640D845" w14:textId="77777777" w:rsidR="006F4562" w:rsidRDefault="00B04686" w:rsidP="00423576">
      <w:pPr>
        <w:pStyle w:val="Kop3"/>
        <w:rPr>
          <w:lang w:val="en-US"/>
        </w:rPr>
      </w:pPr>
      <w:r w:rsidRPr="00BE7F32">
        <w:rPr>
          <w:lang w:val="en-US"/>
        </w:rPr>
        <w:t>‘Everlasting Wonder’</w:t>
      </w:r>
    </w:p>
    <w:p w14:paraId="7D22EACE" w14:textId="4052978F" w:rsidR="00B04686" w:rsidRPr="00BE7F32" w:rsidRDefault="006F4562" w:rsidP="006F4562">
      <w:pPr>
        <w:pStyle w:val="Kop4"/>
        <w:rPr>
          <w:rFonts w:eastAsia="Arial"/>
          <w:lang w:val="en-US"/>
        </w:rPr>
      </w:pPr>
      <w:r w:rsidRPr="00BE7F32">
        <w:rPr>
          <w:lang w:val="en-US"/>
        </w:rPr>
        <w:t>Thursday 4 November</w:t>
      </w:r>
      <w:r w:rsidR="00147B1A">
        <w:rPr>
          <w:lang w:val="en-US"/>
        </w:rPr>
        <w:t>:</w:t>
      </w:r>
      <w:r>
        <w:rPr>
          <w:lang w:val="en-US"/>
        </w:rPr>
        <w:t xml:space="preserve"> </w:t>
      </w:r>
      <w:r w:rsidRPr="00BE7F32">
        <w:rPr>
          <w:lang w:val="en-US"/>
        </w:rPr>
        <w:t>7 p.m. – 8:30 p.m.</w:t>
      </w:r>
      <w:r w:rsidR="00B04686" w:rsidRPr="00BE7F32">
        <w:rPr>
          <w:lang w:val="en-US"/>
        </w:rPr>
        <w:br/>
      </w:r>
    </w:p>
    <w:p w14:paraId="3F96E8FB" w14:textId="77777777" w:rsidR="00B04686" w:rsidRPr="00BE7F32" w:rsidRDefault="00B04686" w:rsidP="00E779FF">
      <w:pPr>
        <w:pStyle w:val="Geenafstand"/>
        <w:ind w:left="720"/>
        <w:rPr>
          <w:rFonts w:eastAsia="Arial"/>
          <w:lang w:val="en-US"/>
        </w:rPr>
      </w:pPr>
      <w:r w:rsidRPr="00BE7F32">
        <w:rPr>
          <w:b/>
          <w:bCs/>
          <w:lang w:val="en-US"/>
        </w:rPr>
        <w:t>Speaker</w:t>
      </w:r>
      <w:r w:rsidRPr="00BE7F32">
        <w:rPr>
          <w:lang w:val="en-US"/>
        </w:rPr>
        <w:t>: Curator and Prof. Jan Van der Stock (KU Leuven)</w:t>
      </w:r>
    </w:p>
    <w:p w14:paraId="69105801" w14:textId="77777777" w:rsidR="00B04686" w:rsidRPr="00476865" w:rsidRDefault="00B04686" w:rsidP="00E779FF">
      <w:pPr>
        <w:pStyle w:val="Geenafstand"/>
        <w:ind w:left="720"/>
        <w:rPr>
          <w:rFonts w:eastAsia="Arial"/>
          <w:lang w:val="en-US"/>
        </w:rPr>
      </w:pPr>
      <w:r w:rsidRPr="00E779FF">
        <w:rPr>
          <w:b/>
          <w:bCs/>
          <w:lang w:val="en-US"/>
        </w:rPr>
        <w:t>Location</w:t>
      </w:r>
      <w:r w:rsidRPr="00476865">
        <w:rPr>
          <w:lang w:val="en-US"/>
        </w:rPr>
        <w:t>: M (please note that capacity is limited)</w:t>
      </w:r>
    </w:p>
    <w:p w14:paraId="330D102E" w14:textId="77777777" w:rsidR="00B04686" w:rsidRPr="00E779FF" w:rsidRDefault="00B04686" w:rsidP="00E779FF">
      <w:pPr>
        <w:pStyle w:val="Geenafstand"/>
        <w:ind w:left="720"/>
        <w:rPr>
          <w:rFonts w:eastAsia="Arial"/>
          <w:lang w:val="en-US"/>
        </w:rPr>
      </w:pPr>
      <w:r w:rsidRPr="00E779FF">
        <w:rPr>
          <w:b/>
          <w:bCs/>
          <w:lang w:val="en-US"/>
        </w:rPr>
        <w:t>Language</w:t>
      </w:r>
      <w:r w:rsidRPr="00E779FF">
        <w:rPr>
          <w:lang w:val="en-US"/>
        </w:rPr>
        <w:t>: Dutch</w:t>
      </w:r>
    </w:p>
    <w:p w14:paraId="17328B2E" w14:textId="77777777" w:rsidR="00B04686" w:rsidRPr="00E779FF" w:rsidRDefault="00B04686" w:rsidP="00E779FF">
      <w:pPr>
        <w:pStyle w:val="Geenafstand"/>
        <w:ind w:left="720"/>
        <w:rPr>
          <w:rFonts w:eastAsia="Arial"/>
          <w:lang w:val="en-US"/>
        </w:rPr>
      </w:pPr>
      <w:r w:rsidRPr="00E779FF">
        <w:rPr>
          <w:b/>
          <w:bCs/>
          <w:lang w:val="en-US"/>
        </w:rPr>
        <w:t>Registration</w:t>
      </w:r>
      <w:r w:rsidRPr="00E779FF">
        <w:rPr>
          <w:lang w:val="en-US"/>
        </w:rPr>
        <w:t>: mandatory, per bubble</w:t>
      </w:r>
    </w:p>
    <w:p w14:paraId="09122EB8" w14:textId="77777777" w:rsidR="00B04686" w:rsidRPr="00E779FF" w:rsidRDefault="00B04686" w:rsidP="00B04686">
      <w:pPr>
        <w:ind w:left="708"/>
        <w:rPr>
          <w:rFonts w:ascii="Times New Roman" w:eastAsia="Arial" w:hAnsi="Times New Roman"/>
          <w:sz w:val="24"/>
          <w:lang w:val="en-US" w:eastAsia="en-GB"/>
        </w:rPr>
      </w:pPr>
    </w:p>
    <w:p w14:paraId="1996F581" w14:textId="050E3C5D" w:rsidR="00B04686" w:rsidRPr="00E779FF" w:rsidRDefault="00B04686" w:rsidP="00E779FF">
      <w:pPr>
        <w:pStyle w:val="Geenafstand"/>
        <w:ind w:left="720"/>
        <w:rPr>
          <w:rFonts w:eastAsia="Arial"/>
          <w:lang w:val="en-US"/>
        </w:rPr>
      </w:pPr>
      <w:r w:rsidRPr="00991F06">
        <w:rPr>
          <w:b/>
          <w:bCs/>
          <w:lang w:val="en-US"/>
        </w:rPr>
        <w:t>Tickets and booking</w:t>
      </w:r>
      <w:r w:rsidRPr="00E779FF">
        <w:rPr>
          <w:lang w:val="en-US"/>
        </w:rPr>
        <w:t xml:space="preserve"> via </w:t>
      </w:r>
      <w:hyperlink r:id="rId12" w:history="1">
        <w:r w:rsidR="00E779FF" w:rsidRPr="00E779FF">
          <w:rPr>
            <w:rStyle w:val="Hyperlink"/>
            <w:lang w:val="en-US"/>
          </w:rPr>
          <w:t>https://www.mleuven.be/nl/denkvoer-eeuwige-verwondering</w:t>
        </w:r>
      </w:hyperlink>
    </w:p>
    <w:p w14:paraId="4F55133B" w14:textId="77777777" w:rsidR="00B04686" w:rsidRPr="00476865" w:rsidRDefault="00B04686" w:rsidP="00B04686">
      <w:pPr>
        <w:ind w:left="708"/>
        <w:rPr>
          <w:rFonts w:ascii="Times New Roman" w:eastAsia="Arial" w:hAnsi="Times New Roman"/>
          <w:sz w:val="24"/>
          <w:lang w:val="en-US" w:eastAsia="en-GB"/>
        </w:rPr>
      </w:pPr>
    </w:p>
    <w:p w14:paraId="0599C1F8" w14:textId="77777777" w:rsidR="00BE7F32" w:rsidRDefault="00BE7F32" w:rsidP="00BE7F32">
      <w:pPr>
        <w:pStyle w:val="Ondertitel"/>
        <w:rPr>
          <w:lang w:val="en-US"/>
        </w:rPr>
      </w:pPr>
    </w:p>
    <w:p w14:paraId="35877DDF" w14:textId="77777777" w:rsidR="006F4562" w:rsidRDefault="00B04686" w:rsidP="00423576">
      <w:pPr>
        <w:pStyle w:val="Kop3"/>
        <w:rPr>
          <w:lang w:val="en-US"/>
        </w:rPr>
      </w:pPr>
      <w:r w:rsidRPr="00476865">
        <w:rPr>
          <w:lang w:val="en-US"/>
        </w:rPr>
        <w:t>‘Imagining the Universe – The Marquise and the Philosopher – The Universe as Theatre’</w:t>
      </w:r>
    </w:p>
    <w:p w14:paraId="0DCF8F36" w14:textId="2194A4C1" w:rsidR="00B04686" w:rsidRPr="00476865" w:rsidRDefault="006F4562" w:rsidP="006F4562">
      <w:pPr>
        <w:pStyle w:val="Kop4"/>
        <w:rPr>
          <w:rFonts w:eastAsia="Arial"/>
          <w:lang w:val="en-US"/>
        </w:rPr>
      </w:pPr>
      <w:r w:rsidRPr="00476865">
        <w:rPr>
          <w:lang w:val="en-US"/>
        </w:rPr>
        <w:t>Thursday 18 November</w:t>
      </w:r>
      <w:r w:rsidR="00147B1A">
        <w:rPr>
          <w:lang w:val="en-US"/>
        </w:rPr>
        <w:t>:</w:t>
      </w:r>
      <w:r>
        <w:rPr>
          <w:lang w:val="en-US"/>
        </w:rPr>
        <w:t xml:space="preserve"> </w:t>
      </w:r>
      <w:r w:rsidRPr="00CD3419">
        <w:rPr>
          <w:lang w:val="en-US"/>
        </w:rPr>
        <w:t>7 p.m. – 8 p.m.</w:t>
      </w:r>
    </w:p>
    <w:p w14:paraId="4C30BD10" w14:textId="0315A9CC" w:rsidR="00B04686" w:rsidRPr="00CD3419" w:rsidRDefault="00B04686" w:rsidP="006F4562">
      <w:pPr>
        <w:pStyle w:val="Geenafstand"/>
        <w:ind w:left="720"/>
        <w:rPr>
          <w:rFonts w:eastAsia="Arial"/>
          <w:lang w:val="en-US"/>
        </w:rPr>
      </w:pPr>
      <w:r w:rsidRPr="00CD3419">
        <w:rPr>
          <w:b/>
          <w:bCs/>
          <w:lang w:val="en-US"/>
        </w:rPr>
        <w:t>Speaker</w:t>
      </w:r>
      <w:r w:rsidRPr="00CD3419">
        <w:rPr>
          <w:lang w:val="en-US"/>
        </w:rPr>
        <w:t xml:space="preserve">: Prof. </w:t>
      </w:r>
      <w:proofErr w:type="spellStart"/>
      <w:r w:rsidRPr="00CD3419">
        <w:rPr>
          <w:lang w:val="en-US"/>
        </w:rPr>
        <w:t>Em</w:t>
      </w:r>
      <w:proofErr w:type="spellEnd"/>
      <w:r w:rsidRPr="00CD3419">
        <w:rPr>
          <w:lang w:val="en-US"/>
        </w:rPr>
        <w:t>. Geert Vanpaemel (KU Leuven history of science studies)</w:t>
      </w:r>
    </w:p>
    <w:p w14:paraId="04D1FC70" w14:textId="77777777" w:rsidR="00B04686" w:rsidRPr="006F4562" w:rsidRDefault="00B04686" w:rsidP="00BE7F32">
      <w:pPr>
        <w:pStyle w:val="Geenafstand"/>
        <w:ind w:left="720"/>
        <w:rPr>
          <w:rFonts w:eastAsia="Arial"/>
          <w:lang w:val="en-US"/>
        </w:rPr>
      </w:pPr>
      <w:r w:rsidRPr="006F4562">
        <w:rPr>
          <w:b/>
          <w:bCs/>
          <w:lang w:val="en-US"/>
        </w:rPr>
        <w:t>Location</w:t>
      </w:r>
      <w:r w:rsidRPr="006F4562">
        <w:rPr>
          <w:lang w:val="en-US"/>
        </w:rPr>
        <w:t>: M (please note that capacity is limited)</w:t>
      </w:r>
    </w:p>
    <w:p w14:paraId="06CDFE34" w14:textId="77777777" w:rsidR="00B04686" w:rsidRPr="006F4562" w:rsidRDefault="00B04686" w:rsidP="00BE7F32">
      <w:pPr>
        <w:pStyle w:val="Geenafstand"/>
        <w:ind w:left="720"/>
        <w:rPr>
          <w:rFonts w:eastAsia="Arial"/>
          <w:lang w:val="en-US"/>
        </w:rPr>
      </w:pPr>
      <w:r w:rsidRPr="006F4562">
        <w:rPr>
          <w:b/>
          <w:bCs/>
          <w:lang w:val="en-US"/>
        </w:rPr>
        <w:t>Language</w:t>
      </w:r>
      <w:r w:rsidRPr="006F4562">
        <w:rPr>
          <w:lang w:val="en-US"/>
        </w:rPr>
        <w:t>: Dutch</w:t>
      </w:r>
    </w:p>
    <w:p w14:paraId="279DB622" w14:textId="77777777" w:rsidR="00B04686" w:rsidRPr="006F4562" w:rsidRDefault="00B04686" w:rsidP="00BE7F32">
      <w:pPr>
        <w:pStyle w:val="Geenafstand"/>
        <w:ind w:left="720"/>
        <w:rPr>
          <w:rFonts w:eastAsia="Arial"/>
          <w:lang w:val="en-US"/>
        </w:rPr>
      </w:pPr>
      <w:r w:rsidRPr="006F4562">
        <w:rPr>
          <w:b/>
          <w:bCs/>
          <w:lang w:val="en-US"/>
        </w:rPr>
        <w:t>Registration</w:t>
      </w:r>
      <w:r w:rsidRPr="006F4562">
        <w:rPr>
          <w:lang w:val="en-US"/>
        </w:rPr>
        <w:t>: mandatory, per bubble</w:t>
      </w:r>
    </w:p>
    <w:p w14:paraId="69379E5D" w14:textId="77777777" w:rsidR="00991F06" w:rsidRPr="006F4562" w:rsidRDefault="00991F06" w:rsidP="00BE7F32">
      <w:pPr>
        <w:pStyle w:val="Geenafstand"/>
        <w:ind w:left="720"/>
        <w:rPr>
          <w:b/>
          <w:bCs/>
          <w:lang w:val="en-US"/>
        </w:rPr>
      </w:pPr>
    </w:p>
    <w:p w14:paraId="6860F464" w14:textId="4F4D72BD" w:rsidR="00B04686" w:rsidRPr="00476865" w:rsidRDefault="00B04686" w:rsidP="00BE7F32">
      <w:pPr>
        <w:pStyle w:val="Geenafstand"/>
        <w:ind w:left="720"/>
        <w:rPr>
          <w:rFonts w:eastAsia="Arial"/>
          <w:color w:val="000000"/>
          <w:u w:val="single"/>
          <w:lang w:val="en-US"/>
        </w:rPr>
      </w:pPr>
      <w:r w:rsidRPr="00991F06">
        <w:rPr>
          <w:b/>
          <w:bCs/>
          <w:lang w:val="en-US"/>
        </w:rPr>
        <w:t>Tickets and booking</w:t>
      </w:r>
      <w:r w:rsidRPr="00991F06">
        <w:rPr>
          <w:lang w:val="en-US"/>
        </w:rPr>
        <w:t xml:space="preserve"> via </w:t>
      </w:r>
      <w:hyperlink r:id="rId13" w:history="1">
        <w:r w:rsidRPr="00991F06">
          <w:rPr>
            <w:rStyle w:val="Hyperlink"/>
            <w:color w:val="auto"/>
            <w:u w:val="none"/>
            <w:lang w:val="en-US"/>
          </w:rPr>
          <w:t>https://www.mleuven.be/nl/universum-als-theaterg</w:t>
        </w:r>
      </w:hyperlink>
      <w:r w:rsidRPr="00991F06">
        <w:rPr>
          <w:lang w:val="en-US"/>
        </w:rPr>
        <w:t xml:space="preserve"> </w:t>
      </w:r>
    </w:p>
    <w:p w14:paraId="2C81FAE9" w14:textId="77777777" w:rsidR="00B04686" w:rsidRPr="00476865" w:rsidRDefault="00B04686" w:rsidP="00B04686">
      <w:pPr>
        <w:rPr>
          <w:rFonts w:ascii="Times New Roman" w:hAnsi="Times New Roman"/>
          <w:lang w:val="en-US"/>
        </w:rPr>
      </w:pPr>
    </w:p>
    <w:bookmarkEnd w:id="0"/>
    <w:p w14:paraId="009E1FCF" w14:textId="77777777" w:rsidR="00B04686" w:rsidRPr="00476865" w:rsidRDefault="00B04686" w:rsidP="00B04686">
      <w:pPr>
        <w:rPr>
          <w:rFonts w:ascii="Times New Roman" w:hAnsi="Times New Roman"/>
          <w:lang w:val="en-US"/>
        </w:rPr>
      </w:pPr>
    </w:p>
    <w:p w14:paraId="4D36F814" w14:textId="77777777" w:rsidR="00B04686" w:rsidRPr="00476865" w:rsidRDefault="00B04686" w:rsidP="00B04686">
      <w:pPr>
        <w:rPr>
          <w:rFonts w:ascii="Times New Roman" w:hAnsi="Times New Roman"/>
          <w:lang w:val="en-US"/>
        </w:rPr>
      </w:pPr>
    </w:p>
    <w:p w14:paraId="50D7F3BA" w14:textId="77777777" w:rsidR="00B04686" w:rsidRPr="00476865" w:rsidRDefault="00B04686" w:rsidP="00B04686">
      <w:pPr>
        <w:rPr>
          <w:rFonts w:ascii="Times New Roman" w:hAnsi="Times New Roman"/>
          <w:lang w:val="en-US"/>
        </w:rPr>
      </w:pPr>
    </w:p>
    <w:p w14:paraId="07AE116C" w14:textId="77777777" w:rsidR="00B04686" w:rsidRPr="00476865" w:rsidRDefault="00B04686" w:rsidP="00B04686">
      <w:pPr>
        <w:rPr>
          <w:rFonts w:ascii="Times New Roman" w:hAnsi="Times New Roman"/>
          <w:lang w:val="en-US"/>
        </w:rPr>
      </w:pPr>
    </w:p>
    <w:p w14:paraId="3BDF1076" w14:textId="77777777" w:rsidR="00B04686" w:rsidRPr="00476865" w:rsidRDefault="00B04686" w:rsidP="00B04686">
      <w:pPr>
        <w:rPr>
          <w:rFonts w:ascii="Times New Roman" w:hAnsi="Times New Roman"/>
          <w:lang w:val="en-US"/>
        </w:rPr>
      </w:pPr>
    </w:p>
    <w:p w14:paraId="7787497E" w14:textId="77777777" w:rsidR="00B04686" w:rsidRPr="00476865" w:rsidRDefault="00B04686" w:rsidP="00B04686">
      <w:pPr>
        <w:rPr>
          <w:rFonts w:ascii="Times New Roman" w:hAnsi="Times New Roman"/>
          <w:lang w:val="en-US"/>
        </w:rPr>
      </w:pPr>
    </w:p>
    <w:p w14:paraId="235E1A0F" w14:textId="77777777" w:rsidR="00991F06" w:rsidRPr="006F4562" w:rsidRDefault="00991F06">
      <w:pPr>
        <w:spacing w:line="240" w:lineRule="auto"/>
        <w:rPr>
          <w:rFonts w:eastAsiaTheme="majorEastAsia" w:cstheme="majorBidi"/>
          <w:b/>
          <w:caps/>
          <w:sz w:val="40"/>
          <w:szCs w:val="26"/>
          <w:lang w:val="en-US"/>
        </w:rPr>
      </w:pPr>
      <w:bookmarkStart w:id="10" w:name="_Toc83196346"/>
      <w:r w:rsidRPr="006F4562">
        <w:rPr>
          <w:lang w:val="en-US"/>
        </w:rPr>
        <w:br w:type="page"/>
      </w:r>
    </w:p>
    <w:p w14:paraId="1C1B63AE" w14:textId="44AFB275" w:rsidR="00B04686" w:rsidRPr="00476865" w:rsidRDefault="00B04686" w:rsidP="00991F06">
      <w:pPr>
        <w:pStyle w:val="Kop2"/>
        <w:rPr>
          <w:rFonts w:cs="Times New Roman"/>
          <w:szCs w:val="28"/>
        </w:rPr>
      </w:pPr>
      <w:bookmarkStart w:id="11" w:name="_Toc85012031"/>
      <w:r w:rsidRPr="00476865">
        <w:lastRenderedPageBreak/>
        <w:t>PRACTICAL</w:t>
      </w:r>
      <w:bookmarkEnd w:id="10"/>
      <w:bookmarkEnd w:id="11"/>
    </w:p>
    <w:p w14:paraId="61CBDC41" w14:textId="666B6C1E" w:rsidR="00B04686" w:rsidRPr="00991F06" w:rsidRDefault="00B04686" w:rsidP="00991F06">
      <w:pPr>
        <w:pStyle w:val="Geenafstand"/>
        <w:ind w:left="720"/>
      </w:pPr>
      <w:r w:rsidRPr="00991F06">
        <w:t>M LEUVEN</w:t>
      </w:r>
      <w:r w:rsidRPr="00991F06">
        <w:br/>
        <w:t>Vanderkelenstraat 28</w:t>
      </w:r>
      <w:r w:rsidRPr="00991F06">
        <w:br/>
        <w:t>3000 Leuven</w:t>
      </w:r>
      <w:r w:rsidRPr="00991F06">
        <w:br/>
        <w:t>+32 (16) 27 29 29</w:t>
      </w:r>
      <w:r w:rsidRPr="00991F06">
        <w:br/>
      </w:r>
      <w:r w:rsidR="00F63D3D">
        <w:fldChar w:fldCharType="begin"/>
      </w:r>
      <w:r w:rsidR="00F63D3D">
        <w:instrText xml:space="preserve"> HYPERLINK "mailto:info@mleuven.b" </w:instrText>
      </w:r>
      <w:r w:rsidR="00F63D3D">
        <w:fldChar w:fldCharType="separate"/>
      </w:r>
      <w:r w:rsidRPr="00991F06">
        <w:rPr>
          <w:rStyle w:val="Hyperlink"/>
          <w:color w:val="auto"/>
          <w:u w:val="none"/>
        </w:rPr>
        <w:t>info@mleuven.b</w:t>
      </w:r>
      <w:r w:rsidR="00F63D3D">
        <w:rPr>
          <w:rStyle w:val="Hyperlink"/>
          <w:color w:val="auto"/>
          <w:u w:val="none"/>
        </w:rPr>
        <w:fldChar w:fldCharType="end"/>
      </w:r>
      <w:r w:rsidRPr="00991F06">
        <w:t>e</w:t>
      </w:r>
      <w:r w:rsidR="00F63D3D">
        <w:t xml:space="preserve"> </w:t>
      </w:r>
      <w:r w:rsidRPr="00991F06">
        <w:br/>
      </w:r>
      <w:hyperlink r:id="rId14" w:history="1">
        <w:r w:rsidRPr="00991F06">
          <w:rPr>
            <w:rStyle w:val="Hyperlink"/>
            <w:color w:val="auto"/>
            <w:u w:val="none"/>
          </w:rPr>
          <w:t>www.mleuven.be</w:t>
        </w:r>
      </w:hyperlink>
    </w:p>
    <w:p w14:paraId="64CDA5D8" w14:textId="77777777" w:rsidR="00B04686" w:rsidRPr="00476865" w:rsidRDefault="00B04686" w:rsidP="00B04686">
      <w:pPr>
        <w:rPr>
          <w:rFonts w:ascii="Times New Roman" w:hAnsi="Times New Roman"/>
        </w:rPr>
      </w:pPr>
    </w:p>
    <w:p w14:paraId="7390181E" w14:textId="77777777" w:rsidR="00947E0E" w:rsidRPr="006F4562" w:rsidRDefault="00947E0E" w:rsidP="00991F06">
      <w:pPr>
        <w:pStyle w:val="Ondertitel"/>
      </w:pPr>
    </w:p>
    <w:p w14:paraId="40602F74" w14:textId="43216798" w:rsidR="00B04686" w:rsidRPr="00476865" w:rsidRDefault="00B04686" w:rsidP="00991F06">
      <w:pPr>
        <w:pStyle w:val="Ondertitel"/>
        <w:rPr>
          <w:lang w:val="en-US"/>
        </w:rPr>
      </w:pPr>
      <w:r w:rsidRPr="00476865">
        <w:rPr>
          <w:lang w:val="en-US"/>
        </w:rPr>
        <w:t>Plan your route to the museum</w:t>
      </w:r>
    </w:p>
    <w:p w14:paraId="0F4EB020" w14:textId="77777777" w:rsidR="00947E0E" w:rsidRDefault="00947E0E" w:rsidP="00947E0E">
      <w:pPr>
        <w:pStyle w:val="Kop6"/>
        <w:rPr>
          <w:lang w:val="en-US"/>
        </w:rPr>
      </w:pPr>
    </w:p>
    <w:p w14:paraId="1DA6F0ED" w14:textId="77777777" w:rsidR="00947E0E" w:rsidRDefault="00B04686" w:rsidP="00947E0E">
      <w:pPr>
        <w:pStyle w:val="Kop6"/>
        <w:rPr>
          <w:lang w:val="en-US"/>
        </w:rPr>
      </w:pPr>
      <w:r w:rsidRPr="00476865">
        <w:rPr>
          <w:lang w:val="en-US"/>
        </w:rPr>
        <w:t>By bike</w:t>
      </w:r>
    </w:p>
    <w:p w14:paraId="450942C4" w14:textId="7898EC1C" w:rsidR="00B04686" w:rsidRPr="006F4562" w:rsidRDefault="00B04686" w:rsidP="00947E0E">
      <w:pPr>
        <w:pStyle w:val="Tekst"/>
        <w:rPr>
          <w:lang w:val="en-US"/>
        </w:rPr>
      </w:pPr>
      <w:r w:rsidRPr="00947E0E">
        <w:rPr>
          <w:rStyle w:val="TekstChar"/>
          <w:lang w:val="en-US"/>
        </w:rPr>
        <w:t xml:space="preserve">Cyclists are welcome! </w:t>
      </w:r>
      <w:r w:rsidRPr="006F4562">
        <w:rPr>
          <w:rStyle w:val="TekstChar"/>
          <w:lang w:val="en-US"/>
        </w:rPr>
        <w:t xml:space="preserve">Parking is easy. Just use the secure underground bicycle parking at Rector de </w:t>
      </w:r>
      <w:proofErr w:type="spellStart"/>
      <w:r w:rsidRPr="006F4562">
        <w:rPr>
          <w:rStyle w:val="TekstChar"/>
          <w:lang w:val="en-US"/>
        </w:rPr>
        <w:t>Somerplein</w:t>
      </w:r>
      <w:proofErr w:type="spellEnd"/>
      <w:r w:rsidRPr="006F4562">
        <w:rPr>
          <w:rStyle w:val="TekstChar"/>
          <w:lang w:val="en-US"/>
        </w:rPr>
        <w:t>. From there, it’s just a two-minute walk to the museum.</w:t>
      </w:r>
    </w:p>
    <w:p w14:paraId="066AAADC" w14:textId="77777777" w:rsidR="00991F06" w:rsidRDefault="00991F06" w:rsidP="00B04686">
      <w:pPr>
        <w:rPr>
          <w:rFonts w:ascii="Times New Roman" w:hAnsi="Times New Roman"/>
          <w:b/>
          <w:bCs/>
          <w:lang w:val="en-US"/>
        </w:rPr>
      </w:pPr>
    </w:p>
    <w:p w14:paraId="5F6E09B6" w14:textId="01520E6E" w:rsidR="00991F06" w:rsidRDefault="00B04686" w:rsidP="00947E0E">
      <w:pPr>
        <w:pStyle w:val="Kop6"/>
        <w:rPr>
          <w:lang w:val="en-US"/>
        </w:rPr>
      </w:pPr>
      <w:r w:rsidRPr="00476865">
        <w:rPr>
          <w:lang w:val="en-US"/>
        </w:rPr>
        <w:t>Via public transport</w:t>
      </w:r>
    </w:p>
    <w:p w14:paraId="0F5339F0" w14:textId="452960A9" w:rsidR="00B04686" w:rsidRPr="00476865" w:rsidRDefault="00B04686" w:rsidP="00947E0E">
      <w:pPr>
        <w:pStyle w:val="Tekst"/>
        <w:rPr>
          <w:lang w:val="en-US"/>
        </w:rPr>
      </w:pPr>
      <w:r w:rsidRPr="00476865">
        <w:rPr>
          <w:lang w:val="en-US"/>
        </w:rPr>
        <w:t xml:space="preserve">The museum is a ten-minute walk from Leuven Station. Rector de </w:t>
      </w:r>
      <w:proofErr w:type="spellStart"/>
      <w:r w:rsidRPr="00476865">
        <w:rPr>
          <w:lang w:val="en-US"/>
        </w:rPr>
        <w:t>Somerplein</w:t>
      </w:r>
      <w:proofErr w:type="spellEnd"/>
      <w:r w:rsidRPr="00476865">
        <w:rPr>
          <w:lang w:val="en-US"/>
        </w:rPr>
        <w:t xml:space="preserve"> is the closest stop if you’re coming by bus. Use Google Maps to plan your route.</w:t>
      </w:r>
    </w:p>
    <w:p w14:paraId="58AA73DE" w14:textId="77777777" w:rsidR="00947E0E" w:rsidRDefault="00947E0E" w:rsidP="00947E0E">
      <w:pPr>
        <w:pStyle w:val="Kop6"/>
        <w:rPr>
          <w:lang w:val="en-US"/>
        </w:rPr>
      </w:pPr>
    </w:p>
    <w:p w14:paraId="06E272C6" w14:textId="2D9217DE" w:rsidR="00B04686" w:rsidRPr="00476865" w:rsidRDefault="00B04686" w:rsidP="00947E0E">
      <w:pPr>
        <w:pStyle w:val="Kop6"/>
        <w:rPr>
          <w:bCs/>
          <w:lang w:val="en-US"/>
        </w:rPr>
      </w:pPr>
      <w:r w:rsidRPr="00476865">
        <w:rPr>
          <w:lang w:val="en-US"/>
        </w:rPr>
        <w:t>By car</w:t>
      </w:r>
    </w:p>
    <w:p w14:paraId="3859CD74" w14:textId="77777777" w:rsidR="00B04686" w:rsidRPr="00476865" w:rsidRDefault="00B04686" w:rsidP="00947E0E">
      <w:pPr>
        <w:pStyle w:val="Tekst"/>
        <w:rPr>
          <w:lang w:val="en-US"/>
        </w:rPr>
      </w:pPr>
      <w:r w:rsidRPr="00476865">
        <w:rPr>
          <w:lang w:val="en-US"/>
        </w:rPr>
        <w:t xml:space="preserve">Leuven’s new circulation plan leads you into the city and car parks via a series of rings. Would you prefer to avoid the city’s traffic? </w:t>
      </w:r>
      <w:proofErr w:type="gramStart"/>
      <w:r w:rsidRPr="00476865">
        <w:rPr>
          <w:lang w:val="en-US"/>
        </w:rPr>
        <w:t>Just park</w:t>
      </w:r>
      <w:proofErr w:type="gramEnd"/>
      <w:r w:rsidRPr="00476865">
        <w:rPr>
          <w:lang w:val="en-US"/>
        </w:rPr>
        <w:t xml:space="preserve"> your car at one of the car parks on Leuven’s outskirts and catch a free bus to the </w:t>
      </w:r>
      <w:proofErr w:type="spellStart"/>
      <w:r w:rsidRPr="00476865">
        <w:rPr>
          <w:lang w:val="en-US"/>
        </w:rPr>
        <w:t>centre</w:t>
      </w:r>
      <w:proofErr w:type="spellEnd"/>
      <w:r w:rsidRPr="00476865">
        <w:rPr>
          <w:lang w:val="en-US"/>
        </w:rPr>
        <w:t xml:space="preserve">. Prefer to park nearby? The </w:t>
      </w:r>
      <w:proofErr w:type="spellStart"/>
      <w:r w:rsidRPr="00476865">
        <w:rPr>
          <w:lang w:val="en-US"/>
        </w:rPr>
        <w:t>Ladeuze</w:t>
      </w:r>
      <w:proofErr w:type="spellEnd"/>
      <w:r w:rsidRPr="00476865">
        <w:rPr>
          <w:lang w:val="en-US"/>
        </w:rPr>
        <w:t xml:space="preserve"> car park is only a two-minute walk from the museum. There are also 18 spaces for disabled passengers (higher clearance: 1.90 m). Click here for more information on the circulation plan and parking options.</w:t>
      </w:r>
    </w:p>
    <w:p w14:paraId="1901A0FB" w14:textId="77777777" w:rsidR="00D6279D" w:rsidRDefault="00D6279D" w:rsidP="00D6279D">
      <w:pPr>
        <w:rPr>
          <w:rFonts w:ascii="Times New Roman" w:hAnsi="Times New Roman"/>
          <w:lang w:val="en-US"/>
        </w:rPr>
      </w:pPr>
    </w:p>
    <w:p w14:paraId="2DF2642F" w14:textId="77777777" w:rsidR="00D6279D" w:rsidRDefault="00D6279D" w:rsidP="00D6279D">
      <w:pPr>
        <w:rPr>
          <w:rFonts w:ascii="Times New Roman" w:hAnsi="Times New Roman"/>
          <w:lang w:val="en-US"/>
        </w:rPr>
      </w:pPr>
    </w:p>
    <w:p w14:paraId="04D9E38D" w14:textId="77777777" w:rsidR="00D6279D" w:rsidRDefault="00D6279D" w:rsidP="00D6279D">
      <w:pPr>
        <w:rPr>
          <w:rFonts w:ascii="Times New Roman" w:hAnsi="Times New Roman"/>
          <w:lang w:val="en-US"/>
        </w:rPr>
      </w:pPr>
    </w:p>
    <w:p w14:paraId="0432281A" w14:textId="77777777" w:rsidR="00D6279D" w:rsidRDefault="00D6279D" w:rsidP="00D6279D">
      <w:pPr>
        <w:rPr>
          <w:rFonts w:ascii="Times New Roman" w:hAnsi="Times New Roman"/>
          <w:lang w:val="en-US"/>
        </w:rPr>
      </w:pPr>
    </w:p>
    <w:p w14:paraId="0F9FE735" w14:textId="77777777" w:rsidR="00D6279D" w:rsidRDefault="00D6279D" w:rsidP="00D6279D">
      <w:pPr>
        <w:rPr>
          <w:rFonts w:ascii="Times New Roman" w:hAnsi="Times New Roman"/>
          <w:lang w:val="en-US"/>
        </w:rPr>
      </w:pPr>
    </w:p>
    <w:p w14:paraId="7067963F" w14:textId="13391323" w:rsidR="00D6279D" w:rsidRPr="006F4562" w:rsidRDefault="00D6279D" w:rsidP="00D6279D">
      <w:pPr>
        <w:pStyle w:val="Geenafstand"/>
        <w:rPr>
          <w:b/>
          <w:bCs/>
          <w:lang w:val="en-US"/>
        </w:rPr>
      </w:pPr>
      <w:r w:rsidRPr="006F4562">
        <w:rPr>
          <w:b/>
          <w:bCs/>
          <w:lang w:val="en-US"/>
        </w:rPr>
        <w:t>Webpage links:</w:t>
      </w:r>
    </w:p>
    <w:p w14:paraId="50FBDE01" w14:textId="77777777" w:rsidR="00D6279D" w:rsidRPr="006F4562" w:rsidRDefault="00F63D3D" w:rsidP="00D6279D">
      <w:pPr>
        <w:pStyle w:val="Geenafstand"/>
        <w:rPr>
          <w:lang w:val="en-US"/>
        </w:rPr>
      </w:pPr>
      <w:hyperlink r:id="rId15" w:history="1">
        <w:r w:rsidR="00D6279D" w:rsidRPr="006F4562">
          <w:rPr>
            <w:rStyle w:val="Hyperlink"/>
            <w:color w:val="auto"/>
            <w:u w:val="none"/>
            <w:lang w:val="en-US"/>
          </w:rPr>
          <w:t>https://www.mleuven.be/en/imagining-the-universe</w:t>
        </w:r>
      </w:hyperlink>
      <w:r w:rsidR="00D6279D" w:rsidRPr="006F4562">
        <w:rPr>
          <w:lang w:val="en-US"/>
        </w:rPr>
        <w:t xml:space="preserve"> </w:t>
      </w:r>
    </w:p>
    <w:p w14:paraId="6980B496" w14:textId="77777777" w:rsidR="00D6279D" w:rsidRPr="006F4562" w:rsidRDefault="00F63D3D" w:rsidP="00D6279D">
      <w:pPr>
        <w:pStyle w:val="Geenafstand"/>
        <w:rPr>
          <w:lang w:val="en-US"/>
        </w:rPr>
      </w:pPr>
      <w:hyperlink r:id="rId16" w:history="1">
        <w:r w:rsidR="00D6279D" w:rsidRPr="006F4562">
          <w:rPr>
            <w:rStyle w:val="Hyperlink"/>
            <w:color w:val="auto"/>
            <w:u w:val="none"/>
            <w:lang w:val="en-US"/>
          </w:rPr>
          <w:t>https://www.mleuven.be/en/richard-long</w:t>
        </w:r>
      </w:hyperlink>
      <w:r w:rsidR="00D6279D" w:rsidRPr="006F4562">
        <w:rPr>
          <w:lang w:val="en-US"/>
        </w:rPr>
        <w:t xml:space="preserve"> </w:t>
      </w:r>
    </w:p>
    <w:p w14:paraId="099CD1BC" w14:textId="77777777" w:rsidR="00D6279D" w:rsidRPr="006F4562" w:rsidRDefault="00D6279D" w:rsidP="00D6279D">
      <w:pPr>
        <w:pStyle w:val="Geenafstand"/>
        <w:rPr>
          <w:lang w:val="en-US"/>
        </w:rPr>
      </w:pPr>
    </w:p>
    <w:p w14:paraId="6026DAB5" w14:textId="77777777" w:rsidR="00D6279D" w:rsidRPr="006F4562" w:rsidRDefault="00D6279D" w:rsidP="00D6279D">
      <w:pPr>
        <w:pStyle w:val="Geenafstand"/>
        <w:rPr>
          <w:b/>
          <w:bCs/>
          <w:lang w:val="en-US"/>
        </w:rPr>
      </w:pPr>
      <w:proofErr w:type="spellStart"/>
      <w:r w:rsidRPr="006F4562">
        <w:rPr>
          <w:b/>
          <w:bCs/>
          <w:lang w:val="en-US"/>
        </w:rPr>
        <w:t>Prezly</w:t>
      </w:r>
      <w:proofErr w:type="spellEnd"/>
      <w:r w:rsidRPr="006F4562">
        <w:rPr>
          <w:b/>
          <w:bCs/>
          <w:lang w:val="en-US"/>
        </w:rPr>
        <w:t xml:space="preserve"> link:</w:t>
      </w:r>
    </w:p>
    <w:p w14:paraId="4DA1418C" w14:textId="77777777" w:rsidR="00D6279D" w:rsidRPr="006F4562" w:rsidRDefault="00D6279D" w:rsidP="00D6279D">
      <w:pPr>
        <w:pStyle w:val="Geenafstand"/>
        <w:rPr>
          <w:lang w:val="en-US"/>
        </w:rPr>
      </w:pPr>
      <w:r w:rsidRPr="006F4562">
        <w:rPr>
          <w:lang w:val="en-US"/>
        </w:rPr>
        <w:t>High-resolution images can be downloaded at the bottom of this press release:</w:t>
      </w:r>
    </w:p>
    <w:p w14:paraId="3E5C7200" w14:textId="3FE379F3" w:rsidR="00D6279D" w:rsidRPr="00D6279D" w:rsidRDefault="00F63D3D" w:rsidP="00D6279D">
      <w:pPr>
        <w:pStyle w:val="Geenafstand"/>
      </w:pPr>
      <w:hyperlink r:id="rId17" w:history="1">
        <w:r w:rsidR="00D6279D" w:rsidRPr="00D6279D">
          <w:rPr>
            <w:rStyle w:val="Hyperlink"/>
            <w:color w:val="auto"/>
            <w:u w:val="none"/>
          </w:rPr>
          <w:t>https://mleuven.prezly.com/media</w:t>
        </w:r>
      </w:hyperlink>
      <w:r w:rsidR="00D6279D">
        <w:rPr>
          <w:rStyle w:val="Hyperlink"/>
          <w:color w:val="auto"/>
          <w:u w:val="none"/>
        </w:rPr>
        <w:t xml:space="preserve"> </w:t>
      </w:r>
    </w:p>
    <w:p w14:paraId="682BA578" w14:textId="77777777" w:rsidR="00B04686" w:rsidRPr="00476865" w:rsidRDefault="00B04686" w:rsidP="00B04686">
      <w:pPr>
        <w:rPr>
          <w:rFonts w:ascii="Times New Roman" w:hAnsi="Times New Roman"/>
          <w:lang w:val="en-US"/>
        </w:rPr>
      </w:pPr>
      <w:r w:rsidRPr="00476865">
        <w:rPr>
          <w:lang w:val="en-US"/>
        </w:rPr>
        <w:br w:type="page"/>
      </w:r>
    </w:p>
    <w:p w14:paraId="6D77CDA0" w14:textId="7502AC23" w:rsidR="00B04686" w:rsidRDefault="00B04686" w:rsidP="00D6279D">
      <w:pPr>
        <w:pStyle w:val="Kop2"/>
        <w:rPr>
          <w:lang w:val="en-US"/>
        </w:rPr>
      </w:pPr>
      <w:bookmarkStart w:id="12" w:name="_Toc83196347"/>
      <w:bookmarkStart w:id="13" w:name="_Toc85012032"/>
      <w:r w:rsidRPr="00476865">
        <w:rPr>
          <w:lang w:val="en-US"/>
        </w:rPr>
        <w:lastRenderedPageBreak/>
        <w:t>CONTACT</w:t>
      </w:r>
      <w:bookmarkEnd w:id="12"/>
      <w:bookmarkEnd w:id="13"/>
    </w:p>
    <w:p w14:paraId="0292A9FD" w14:textId="1371D3CC" w:rsidR="00D6279D" w:rsidRPr="00D6279D" w:rsidRDefault="00E21BE4" w:rsidP="00D6279D">
      <w:pPr>
        <w:rPr>
          <w:lang w:val="en-US"/>
        </w:rPr>
      </w:pPr>
      <w:r>
        <w:rPr>
          <w:rFonts w:ascii="Times New Roman" w:hAnsi="Times New Roman"/>
          <w:noProof/>
          <w:lang w:val="en-US"/>
        </w:rPr>
      </w:r>
      <w:r w:rsidR="00E21BE4">
        <w:rPr>
          <w:rFonts w:ascii="Times New Roman" w:hAnsi="Times New Roman"/>
          <w:noProof/>
          <w:lang w:val="en-US"/>
        </w:rPr>
        <w:pict w14:anchorId="29CF5EBA">
          <v:rect id="_x0000_i1026" alt="" style="width:453.6pt;height:1pt;mso-width-percent:0;mso-height-percent:0;mso-width-percent:0;mso-height-percent:0" o:hralign="center" o:hrstd="t" o:hrnoshade="t" o:hr="t" fillcolor="black [3213]" stroked="f"/>
        </w:pict>
      </w:r>
    </w:p>
    <w:p w14:paraId="28185595" w14:textId="77777777" w:rsidR="00B04686" w:rsidRPr="00476865" w:rsidRDefault="00B04686" w:rsidP="00B04686">
      <w:pPr>
        <w:rPr>
          <w:rFonts w:ascii="Times New Roman" w:hAnsi="Times New Roman"/>
          <w:lang w:val="en-US"/>
        </w:rPr>
      </w:pPr>
    </w:p>
    <w:p w14:paraId="02B68427" w14:textId="77777777" w:rsidR="00D6279D" w:rsidRDefault="00D6279D" w:rsidP="00D6279D">
      <w:pPr>
        <w:pStyle w:val="Tekst"/>
        <w:spacing w:after="0"/>
        <w:rPr>
          <w:b/>
          <w:bCs/>
        </w:rPr>
        <w:sectPr w:rsidR="00D6279D" w:rsidSect="00A33EB1">
          <w:footerReference w:type="even" r:id="rId18"/>
          <w:footerReference w:type="default" r:id="rId19"/>
          <w:type w:val="continuous"/>
          <w:pgSz w:w="11906" w:h="16838"/>
          <w:pgMar w:top="1417" w:right="1417" w:bottom="1417" w:left="1417" w:header="708" w:footer="162" w:gutter="0"/>
          <w:cols w:space="708"/>
          <w:titlePg/>
          <w:docGrid w:linePitch="360"/>
        </w:sectPr>
      </w:pPr>
    </w:p>
    <w:p w14:paraId="489802AE" w14:textId="1CD06B71" w:rsidR="00B04686" w:rsidRPr="006F4562" w:rsidRDefault="00B04686" w:rsidP="00D6279D">
      <w:pPr>
        <w:pStyle w:val="Tekst"/>
        <w:spacing w:after="0"/>
        <w:rPr>
          <w:b/>
          <w:bCs/>
          <w:lang w:val="en-US"/>
        </w:rPr>
      </w:pPr>
      <w:r w:rsidRPr="006F4562">
        <w:rPr>
          <w:b/>
          <w:bCs/>
          <w:lang w:val="en-US"/>
        </w:rPr>
        <w:t>Hanne Grégoire</w:t>
      </w:r>
    </w:p>
    <w:p w14:paraId="0AABA6FB" w14:textId="77777777" w:rsidR="00B04686" w:rsidRPr="006F4562" w:rsidRDefault="00B04686" w:rsidP="00D6279D">
      <w:pPr>
        <w:pStyle w:val="Tekst"/>
        <w:spacing w:after="0"/>
        <w:rPr>
          <w:lang w:val="en-US"/>
        </w:rPr>
      </w:pPr>
      <w:r w:rsidRPr="006F4562">
        <w:rPr>
          <w:lang w:val="en-US"/>
        </w:rPr>
        <w:t>Head of Press &amp; Communications</w:t>
      </w:r>
    </w:p>
    <w:p w14:paraId="76318F85" w14:textId="77777777" w:rsidR="00B04686" w:rsidRPr="006F4562" w:rsidRDefault="00B04686" w:rsidP="00D6279D">
      <w:pPr>
        <w:pStyle w:val="Tekst"/>
        <w:spacing w:after="0"/>
        <w:rPr>
          <w:lang w:val="en-US"/>
        </w:rPr>
      </w:pPr>
      <w:r w:rsidRPr="006F4562">
        <w:rPr>
          <w:lang w:val="en-US"/>
        </w:rPr>
        <w:t>hanne.gregoire@mleuven.be</w:t>
      </w:r>
    </w:p>
    <w:p w14:paraId="665BE530" w14:textId="77777777" w:rsidR="00B04686" w:rsidRPr="006F4562" w:rsidRDefault="00B04686" w:rsidP="00D6279D">
      <w:pPr>
        <w:pStyle w:val="Tekst"/>
        <w:spacing w:after="0"/>
        <w:rPr>
          <w:lang w:val="en-US"/>
        </w:rPr>
      </w:pPr>
      <w:r w:rsidRPr="006F4562">
        <w:rPr>
          <w:lang w:val="en-US"/>
        </w:rPr>
        <w:t>+32 (0)472 95 52 26</w:t>
      </w:r>
    </w:p>
    <w:p w14:paraId="6E7456A6" w14:textId="77777777" w:rsidR="00B04686" w:rsidRPr="006F4562" w:rsidRDefault="00B04686" w:rsidP="00D6279D">
      <w:pPr>
        <w:pStyle w:val="Tekst"/>
        <w:spacing w:after="0"/>
        <w:rPr>
          <w:lang w:val="en-US"/>
        </w:rPr>
      </w:pPr>
    </w:p>
    <w:p w14:paraId="002D13F2" w14:textId="77777777" w:rsidR="00B04686" w:rsidRPr="006F4562" w:rsidRDefault="00B04686" w:rsidP="00D6279D">
      <w:pPr>
        <w:pStyle w:val="Tekst"/>
        <w:spacing w:after="0"/>
        <w:rPr>
          <w:lang w:val="en-US"/>
        </w:rPr>
      </w:pPr>
      <w:r w:rsidRPr="006F4562">
        <w:rPr>
          <w:b/>
          <w:bCs/>
          <w:lang w:val="en-US"/>
        </w:rPr>
        <w:t xml:space="preserve">Samantha </w:t>
      </w:r>
      <w:proofErr w:type="spellStart"/>
      <w:r w:rsidRPr="006F4562">
        <w:rPr>
          <w:b/>
          <w:bCs/>
          <w:lang w:val="en-US"/>
        </w:rPr>
        <w:t>Fadahunsi</w:t>
      </w:r>
      <w:proofErr w:type="spellEnd"/>
      <w:r w:rsidRPr="006F4562">
        <w:rPr>
          <w:lang w:val="en-US"/>
        </w:rPr>
        <w:br/>
        <w:t>Press &amp; Communications Officer</w:t>
      </w:r>
      <w:r w:rsidRPr="006F4562">
        <w:rPr>
          <w:lang w:val="en-US"/>
        </w:rPr>
        <w:br/>
      </w:r>
      <w:hyperlink r:id="rId20" w:history="1">
        <w:r w:rsidRPr="006F4562">
          <w:rPr>
            <w:rStyle w:val="Hyperlink"/>
            <w:color w:val="auto"/>
            <w:u w:val="none"/>
            <w:lang w:val="en-US"/>
          </w:rPr>
          <w:t>samantha.fadahunsi@mleuven.be</w:t>
        </w:r>
      </w:hyperlink>
      <w:r w:rsidRPr="006F4562">
        <w:rPr>
          <w:lang w:val="en-US"/>
        </w:rPr>
        <w:br/>
        <w:t>+32 (0) 491 35 02 95</w:t>
      </w:r>
    </w:p>
    <w:p w14:paraId="0F1A650C" w14:textId="77777777" w:rsidR="00D6279D" w:rsidRDefault="00D6279D" w:rsidP="00B04686">
      <w:pPr>
        <w:rPr>
          <w:rFonts w:ascii="Times New Roman" w:hAnsi="Times New Roman"/>
          <w:lang w:val="en-US"/>
        </w:rPr>
        <w:sectPr w:rsidR="00D6279D" w:rsidSect="00D6279D">
          <w:type w:val="continuous"/>
          <w:pgSz w:w="11906" w:h="16838"/>
          <w:pgMar w:top="1417" w:right="1417" w:bottom="1417" w:left="1417" w:header="708" w:footer="162" w:gutter="0"/>
          <w:cols w:num="2" w:space="708"/>
          <w:docGrid w:linePitch="360"/>
        </w:sectPr>
      </w:pPr>
    </w:p>
    <w:p w14:paraId="5C62E548" w14:textId="02A34957" w:rsidR="00B04686" w:rsidRDefault="00B04686" w:rsidP="00B04686">
      <w:pPr>
        <w:rPr>
          <w:rFonts w:ascii="Times New Roman" w:hAnsi="Times New Roman"/>
          <w:lang w:val="en-US"/>
        </w:rPr>
      </w:pPr>
    </w:p>
    <w:p w14:paraId="4D414920" w14:textId="7D653E92" w:rsidR="00D6279D" w:rsidRDefault="00E21BE4" w:rsidP="00B04686">
      <w:pPr>
        <w:rPr>
          <w:rFonts w:ascii="Times New Roman" w:hAnsi="Times New Roman"/>
          <w:lang w:val="en-US"/>
        </w:rPr>
      </w:pPr>
      <w:r>
        <w:rPr>
          <w:rFonts w:ascii="Times New Roman" w:hAnsi="Times New Roman"/>
          <w:noProof/>
          <w:lang w:val="en-US"/>
        </w:rPr>
      </w:r>
      <w:r w:rsidR="00E21BE4">
        <w:rPr>
          <w:rFonts w:ascii="Times New Roman" w:hAnsi="Times New Roman"/>
          <w:noProof/>
          <w:lang w:val="en-US"/>
        </w:rPr>
        <w:pict w14:anchorId="66D1C5F6">
          <v:rect id="_x0000_i1027" alt="" style="width:453.6pt;height:1pt;mso-width-percent:0;mso-height-percent:0;mso-width-percent:0;mso-height-percent:0" o:hralign="center" o:hrstd="t" o:hrnoshade="t" o:hr="t" fillcolor="black [3213]" stroked="f"/>
        </w:pict>
      </w:r>
    </w:p>
    <w:p w14:paraId="6060E916" w14:textId="77777777" w:rsidR="00D6279D" w:rsidRPr="00476865" w:rsidRDefault="00D6279D" w:rsidP="00B04686">
      <w:pPr>
        <w:rPr>
          <w:rFonts w:ascii="Times New Roman" w:hAnsi="Times New Roman"/>
          <w:lang w:val="en-US"/>
        </w:rPr>
      </w:pPr>
    </w:p>
    <w:p w14:paraId="7193B45E" w14:textId="77777777" w:rsidR="00B04686" w:rsidRPr="00EC4F5D" w:rsidRDefault="00B04686" w:rsidP="00B04686">
      <w:pPr>
        <w:rPr>
          <w:rFonts w:ascii="Times New Roman" w:hAnsi="Times New Roman"/>
        </w:rPr>
      </w:pPr>
    </w:p>
    <w:p w14:paraId="4DC0446C" w14:textId="0E0B7F3F" w:rsidR="008D13EE" w:rsidRPr="00B04686" w:rsidRDefault="008D13EE" w:rsidP="00B04686"/>
    <w:sectPr w:rsidR="008D13EE" w:rsidRPr="00B04686" w:rsidSect="00844D25">
      <w:type w:val="continuous"/>
      <w:pgSz w:w="11906" w:h="16838"/>
      <w:pgMar w:top="1417" w:right="1417" w:bottom="1417" w:left="1417" w:header="708"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D9A04" w14:textId="77777777" w:rsidR="00F100B2" w:rsidRDefault="00F100B2" w:rsidP="001274A6">
      <w:r>
        <w:separator/>
      </w:r>
    </w:p>
  </w:endnote>
  <w:endnote w:type="continuationSeparator" w:id="0">
    <w:p w14:paraId="2AD8BDAE" w14:textId="77777777" w:rsidR="00F100B2" w:rsidRDefault="00F100B2" w:rsidP="0012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pitch w:val="variable"/>
    <w:sig w:usb0="00000003" w:usb1="00000000" w:usb2="00000000" w:usb3="00000000" w:csb0="00000003" w:csb1="00000000"/>
  </w:font>
  <w:font w:name="GTAmerica-Regular">
    <w:altName w:val="Yu Gothic"/>
    <w:panose1 w:val="020B0604020202020204"/>
    <w:charset w:val="80"/>
    <w:family w:val="swiss"/>
    <w:pitch w:val="default"/>
    <w:sig w:usb0="00000001" w:usb1="08070000" w:usb2="00000010" w:usb3="00000000" w:csb0="00020000" w:csb1="00000000"/>
  </w:font>
  <w:font w:name="Al Bayan Plain">
    <w:altName w:val="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74525795"/>
      <w:docPartObj>
        <w:docPartGallery w:val="Page Numbers (Bottom of Page)"/>
        <w:docPartUnique/>
      </w:docPartObj>
    </w:sdtPr>
    <w:sdtContent>
      <w:p w14:paraId="068D24C3" w14:textId="67E907C6" w:rsidR="00A33EB1" w:rsidRDefault="00A33EB1" w:rsidP="0002278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FC26836" w14:textId="77777777" w:rsidR="00A33EB1" w:rsidRDefault="00A33EB1" w:rsidP="00A33E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Helvetica" w:hAnsi="Helvetica"/>
        <w:szCs w:val="20"/>
      </w:rPr>
      <w:id w:val="-1563857761"/>
      <w:docPartObj>
        <w:docPartGallery w:val="Page Numbers (Bottom of Page)"/>
        <w:docPartUnique/>
      </w:docPartObj>
    </w:sdtPr>
    <w:sdtEndPr>
      <w:rPr>
        <w:rStyle w:val="Paginanummer"/>
      </w:rPr>
    </w:sdtEndPr>
    <w:sdtContent>
      <w:p w14:paraId="31D70834" w14:textId="77777777" w:rsidR="00FF5426" w:rsidRPr="00E32BA6" w:rsidRDefault="00FF5426" w:rsidP="00A33EB1">
        <w:pPr>
          <w:pStyle w:val="Voettekst"/>
          <w:framePr w:wrap="none" w:vAnchor="text" w:hAnchor="margin" w:xAlign="right" w:y="1"/>
          <w:rPr>
            <w:rStyle w:val="Paginanummer"/>
            <w:rFonts w:ascii="Helvetica" w:hAnsi="Helvetica"/>
            <w:szCs w:val="20"/>
          </w:rPr>
        </w:pPr>
        <w:r w:rsidRPr="00E32BA6">
          <w:rPr>
            <w:rStyle w:val="Paginanummer"/>
            <w:rFonts w:ascii="Helvetica" w:hAnsi="Helvetica"/>
            <w:szCs w:val="20"/>
          </w:rPr>
          <w:fldChar w:fldCharType="begin"/>
        </w:r>
        <w:r w:rsidRPr="00E32BA6">
          <w:rPr>
            <w:rStyle w:val="Paginanummer"/>
            <w:rFonts w:ascii="Helvetica" w:hAnsi="Helvetica"/>
            <w:szCs w:val="20"/>
          </w:rPr>
          <w:instrText xml:space="preserve"> PAGE </w:instrText>
        </w:r>
        <w:r w:rsidRPr="00E32BA6">
          <w:rPr>
            <w:rStyle w:val="Paginanummer"/>
            <w:rFonts w:ascii="Helvetica" w:hAnsi="Helvetica"/>
            <w:szCs w:val="20"/>
          </w:rPr>
          <w:fldChar w:fldCharType="separate"/>
        </w:r>
        <w:r>
          <w:rPr>
            <w:rStyle w:val="Paginanummer"/>
            <w:rFonts w:ascii="Helvetica" w:hAnsi="Helvetica"/>
            <w:szCs w:val="20"/>
          </w:rPr>
          <w:t>1</w:t>
        </w:r>
        <w:r w:rsidRPr="00E32BA6">
          <w:rPr>
            <w:rStyle w:val="Paginanummer"/>
            <w:rFonts w:ascii="Helvetica" w:hAnsi="Helvetica"/>
            <w:szCs w:val="20"/>
          </w:rPr>
          <w:fldChar w:fldCharType="end"/>
        </w:r>
      </w:p>
    </w:sdtContent>
  </w:sdt>
  <w:p w14:paraId="21628BE8" w14:textId="17C1A351" w:rsidR="00FF5426" w:rsidRPr="00E32BA6" w:rsidRDefault="00FF5426" w:rsidP="00FF5426">
    <w:pPr>
      <w:pStyle w:val="Voettekst"/>
      <w:tabs>
        <w:tab w:val="left" w:pos="8877"/>
      </w:tabs>
      <w:ind w:left="-851" w:right="360"/>
      <w:rPr>
        <w:szCs w:val="20"/>
      </w:rPr>
    </w:pPr>
    <w:r w:rsidRPr="00E32BA6">
      <w:rPr>
        <w:rFonts w:ascii="Helvetica" w:hAnsi="Helvetica"/>
        <w:szCs w:val="20"/>
      </w:rPr>
      <w:tab/>
    </w:r>
    <w:r w:rsidRPr="00E32BA6">
      <w:rPr>
        <w:rFonts w:ascii="Helvetica" w:hAnsi="Helvetica"/>
        <w:szCs w:val="20"/>
      </w:rPr>
      <w:tab/>
    </w:r>
    <w:r>
      <w:rPr>
        <w:rFonts w:ascii="Helvetica" w:hAnsi="Helvetica"/>
        <w:szCs w:val="20"/>
      </w:rPr>
      <w:tab/>
    </w:r>
  </w:p>
  <w:p w14:paraId="5C9E1507" w14:textId="77777777" w:rsidR="00FF5426" w:rsidRPr="00CC650F" w:rsidRDefault="00FF5426" w:rsidP="00FF54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C8D0B" w14:textId="77777777" w:rsidR="00F100B2" w:rsidRDefault="00F100B2" w:rsidP="001274A6">
      <w:r>
        <w:separator/>
      </w:r>
    </w:p>
  </w:footnote>
  <w:footnote w:type="continuationSeparator" w:id="0">
    <w:p w14:paraId="35A36CC1" w14:textId="77777777" w:rsidR="00F100B2" w:rsidRDefault="00F100B2" w:rsidP="00127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4.25pt;height:308.15pt" o:bullet="t">
        <v:imagedata r:id="rId1" o:title="--ARROW-01"/>
      </v:shape>
    </w:pict>
  </w:numPicBullet>
  <w:abstractNum w:abstractNumId="0" w15:restartNumberingAfterBreak="0">
    <w:nsid w:val="07B72F41"/>
    <w:multiLevelType w:val="hybridMultilevel"/>
    <w:tmpl w:val="0B6EE68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6C36F5"/>
    <w:multiLevelType w:val="hybridMultilevel"/>
    <w:tmpl w:val="CF1286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9A1928"/>
    <w:multiLevelType w:val="hybridMultilevel"/>
    <w:tmpl w:val="8AD8F7F0"/>
    <w:lvl w:ilvl="0" w:tplc="08130005">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 w15:restartNumberingAfterBreak="0">
    <w:nsid w:val="132C2025"/>
    <w:multiLevelType w:val="hybridMultilevel"/>
    <w:tmpl w:val="E42AE0F8"/>
    <w:lvl w:ilvl="0" w:tplc="9E686842">
      <w:start w:val="1"/>
      <w:numFmt w:val="bullet"/>
      <w:lvlText w:val=""/>
      <w:lvlPicBulletId w:val="0"/>
      <w:lvlJc w:val="left"/>
      <w:pPr>
        <w:ind w:left="1428" w:hanging="360"/>
      </w:pPr>
      <w:rPr>
        <w:rFonts w:ascii="Symbol" w:hAnsi="Symbol" w:hint="default"/>
        <w:color w:val="auto"/>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13CB13B9"/>
    <w:multiLevelType w:val="hybridMultilevel"/>
    <w:tmpl w:val="8DA8FE3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EC63FDC"/>
    <w:multiLevelType w:val="hybridMultilevel"/>
    <w:tmpl w:val="3DBCA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442F9"/>
    <w:multiLevelType w:val="hybridMultilevel"/>
    <w:tmpl w:val="95D47292"/>
    <w:lvl w:ilvl="0" w:tplc="07E08BB2">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539E9"/>
    <w:multiLevelType w:val="hybridMultilevel"/>
    <w:tmpl w:val="FBDE205E"/>
    <w:lvl w:ilvl="0" w:tplc="F7226AF0">
      <w:numFmt w:val="bullet"/>
      <w:lvlText w:val="-"/>
      <w:lvlJc w:val="left"/>
      <w:pPr>
        <w:ind w:left="720" w:hanging="360"/>
      </w:pPr>
      <w:rPr>
        <w:rFonts w:ascii="Courier New" w:eastAsia="Times New Roman"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171EB2"/>
    <w:multiLevelType w:val="hybridMultilevel"/>
    <w:tmpl w:val="B6AC576C"/>
    <w:lvl w:ilvl="0" w:tplc="CB200868">
      <w:start w:val="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DAF4B24"/>
    <w:multiLevelType w:val="hybridMultilevel"/>
    <w:tmpl w:val="CEC4CF8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5652837"/>
    <w:multiLevelType w:val="hybridMultilevel"/>
    <w:tmpl w:val="FFCE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B6129"/>
    <w:multiLevelType w:val="hybridMultilevel"/>
    <w:tmpl w:val="8044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755B52"/>
    <w:multiLevelType w:val="hybridMultilevel"/>
    <w:tmpl w:val="7206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C4A2E"/>
    <w:multiLevelType w:val="hybridMultilevel"/>
    <w:tmpl w:val="BF06F860"/>
    <w:lvl w:ilvl="0" w:tplc="A5AE6E24">
      <w:numFmt w:val="bullet"/>
      <w:lvlText w:val="-"/>
      <w:lvlJc w:val="left"/>
      <w:pPr>
        <w:ind w:left="720" w:hanging="360"/>
      </w:pPr>
      <w:rPr>
        <w:rFonts w:ascii="Helvetica" w:eastAsia="Times New Roman"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21948C1"/>
    <w:multiLevelType w:val="hybridMultilevel"/>
    <w:tmpl w:val="CC4C2D3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8AF7102"/>
    <w:multiLevelType w:val="hybridMultilevel"/>
    <w:tmpl w:val="CB90CEE4"/>
    <w:lvl w:ilvl="0" w:tplc="89D085CE">
      <w:start w:val="3"/>
      <w:numFmt w:val="bullet"/>
      <w:lvlText w:val=""/>
      <w:lvlJc w:val="left"/>
      <w:pPr>
        <w:ind w:left="720" w:hanging="360"/>
      </w:pPr>
      <w:rPr>
        <w:rFonts w:ascii="Wingdings" w:eastAsiaTheme="minorHAnsi" w:hAnsi="Wingdings"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E47CA9"/>
    <w:multiLevelType w:val="hybridMultilevel"/>
    <w:tmpl w:val="8AAC4886"/>
    <w:lvl w:ilvl="0" w:tplc="9E686842">
      <w:start w:val="1"/>
      <w:numFmt w:val="bullet"/>
      <w:lvlText w:val=""/>
      <w:lvlPicBulletId w:val="0"/>
      <w:lvlJc w:val="left"/>
      <w:pPr>
        <w:ind w:left="1428" w:hanging="360"/>
      </w:pPr>
      <w:rPr>
        <w:rFonts w:ascii="Symbol" w:hAnsi="Symbol" w:hint="default"/>
        <w:color w:val="auto"/>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5A3F7626"/>
    <w:multiLevelType w:val="hybridMultilevel"/>
    <w:tmpl w:val="6B66C014"/>
    <w:lvl w:ilvl="0" w:tplc="246E05A2">
      <w:numFmt w:val="bullet"/>
      <w:lvlText w:val="-"/>
      <w:lvlJc w:val="left"/>
      <w:pPr>
        <w:ind w:left="720" w:hanging="360"/>
      </w:pPr>
      <w:rPr>
        <w:rFonts w:ascii="Courier New" w:eastAsia="Times New Roman"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0672218"/>
    <w:multiLevelType w:val="hybridMultilevel"/>
    <w:tmpl w:val="1B1A382C"/>
    <w:lvl w:ilvl="0" w:tplc="B012502C">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1CA3B6D"/>
    <w:multiLevelType w:val="multilevel"/>
    <w:tmpl w:val="17AA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35660E"/>
    <w:multiLevelType w:val="hybridMultilevel"/>
    <w:tmpl w:val="DECCC1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85C3BA0"/>
    <w:multiLevelType w:val="multilevel"/>
    <w:tmpl w:val="3012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11"/>
  </w:num>
  <w:num w:numId="4">
    <w:abstractNumId w:val="6"/>
  </w:num>
  <w:num w:numId="5">
    <w:abstractNumId w:val="15"/>
  </w:num>
  <w:num w:numId="6">
    <w:abstractNumId w:val="8"/>
  </w:num>
  <w:num w:numId="7">
    <w:abstractNumId w:val="19"/>
  </w:num>
  <w:num w:numId="8">
    <w:abstractNumId w:val="4"/>
  </w:num>
  <w:num w:numId="9">
    <w:abstractNumId w:val="21"/>
  </w:num>
  <w:num w:numId="10">
    <w:abstractNumId w:val="1"/>
  </w:num>
  <w:num w:numId="11">
    <w:abstractNumId w:val="12"/>
  </w:num>
  <w:num w:numId="12">
    <w:abstractNumId w:val="5"/>
  </w:num>
  <w:num w:numId="13">
    <w:abstractNumId w:val="10"/>
  </w:num>
  <w:num w:numId="14">
    <w:abstractNumId w:val="9"/>
  </w:num>
  <w:num w:numId="15">
    <w:abstractNumId w:val="14"/>
  </w:num>
  <w:num w:numId="16">
    <w:abstractNumId w:val="0"/>
  </w:num>
  <w:num w:numId="17">
    <w:abstractNumId w:val="7"/>
  </w:num>
  <w:num w:numId="18">
    <w:abstractNumId w:val="17"/>
  </w:num>
  <w:num w:numId="19">
    <w:abstractNumId w:val="13"/>
  </w:num>
  <w:num w:numId="20">
    <w:abstractNumId w:val="2"/>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A6"/>
    <w:rsid w:val="000003E5"/>
    <w:rsid w:val="00010568"/>
    <w:rsid w:val="00013CAF"/>
    <w:rsid w:val="00015ECA"/>
    <w:rsid w:val="00021058"/>
    <w:rsid w:val="00037A9E"/>
    <w:rsid w:val="00064E4E"/>
    <w:rsid w:val="00087F6A"/>
    <w:rsid w:val="000A17AE"/>
    <w:rsid w:val="000A7904"/>
    <w:rsid w:val="000B601C"/>
    <w:rsid w:val="000B67B9"/>
    <w:rsid w:val="000C52B0"/>
    <w:rsid w:val="000D54FC"/>
    <w:rsid w:val="000E03D1"/>
    <w:rsid w:val="000E655B"/>
    <w:rsid w:val="00102958"/>
    <w:rsid w:val="0010648E"/>
    <w:rsid w:val="001178D4"/>
    <w:rsid w:val="001274A6"/>
    <w:rsid w:val="001315F4"/>
    <w:rsid w:val="00134925"/>
    <w:rsid w:val="00142828"/>
    <w:rsid w:val="00142FFF"/>
    <w:rsid w:val="00143C05"/>
    <w:rsid w:val="00147B1A"/>
    <w:rsid w:val="00154A75"/>
    <w:rsid w:val="00161B11"/>
    <w:rsid w:val="001751D3"/>
    <w:rsid w:val="0018384C"/>
    <w:rsid w:val="0019263E"/>
    <w:rsid w:val="001B649D"/>
    <w:rsid w:val="001C05B9"/>
    <w:rsid w:val="001C20BE"/>
    <w:rsid w:val="001E022D"/>
    <w:rsid w:val="001E5D17"/>
    <w:rsid w:val="001F5877"/>
    <w:rsid w:val="001F6A95"/>
    <w:rsid w:val="001F6F3D"/>
    <w:rsid w:val="00200C14"/>
    <w:rsid w:val="0020282A"/>
    <w:rsid w:val="00210B75"/>
    <w:rsid w:val="00210EB4"/>
    <w:rsid w:val="002139A4"/>
    <w:rsid w:val="00216D08"/>
    <w:rsid w:val="00220E51"/>
    <w:rsid w:val="00221559"/>
    <w:rsid w:val="00222F76"/>
    <w:rsid w:val="00240257"/>
    <w:rsid w:val="00242341"/>
    <w:rsid w:val="00243308"/>
    <w:rsid w:val="002437EE"/>
    <w:rsid w:val="00244E0F"/>
    <w:rsid w:val="002452DF"/>
    <w:rsid w:val="002601B1"/>
    <w:rsid w:val="00270D2B"/>
    <w:rsid w:val="00294FEE"/>
    <w:rsid w:val="002A088D"/>
    <w:rsid w:val="002A2FFA"/>
    <w:rsid w:val="002B649F"/>
    <w:rsid w:val="002C1D10"/>
    <w:rsid w:val="002C2D35"/>
    <w:rsid w:val="002C3CD9"/>
    <w:rsid w:val="002C514B"/>
    <w:rsid w:val="002C5DEB"/>
    <w:rsid w:val="002D427D"/>
    <w:rsid w:val="002E0349"/>
    <w:rsid w:val="003233A2"/>
    <w:rsid w:val="003349F7"/>
    <w:rsid w:val="0033666B"/>
    <w:rsid w:val="003369B8"/>
    <w:rsid w:val="003618C1"/>
    <w:rsid w:val="00364283"/>
    <w:rsid w:val="00377FE4"/>
    <w:rsid w:val="003841E0"/>
    <w:rsid w:val="003853D1"/>
    <w:rsid w:val="003927D3"/>
    <w:rsid w:val="003939E0"/>
    <w:rsid w:val="003A0EBD"/>
    <w:rsid w:val="003B4F71"/>
    <w:rsid w:val="003C3833"/>
    <w:rsid w:val="003C4FC8"/>
    <w:rsid w:val="003D04EF"/>
    <w:rsid w:val="003E5E73"/>
    <w:rsid w:val="003F6E7E"/>
    <w:rsid w:val="00423576"/>
    <w:rsid w:val="0042415C"/>
    <w:rsid w:val="00426391"/>
    <w:rsid w:val="00426FDE"/>
    <w:rsid w:val="004304E2"/>
    <w:rsid w:val="004443DF"/>
    <w:rsid w:val="00447075"/>
    <w:rsid w:val="00451FEF"/>
    <w:rsid w:val="004552E2"/>
    <w:rsid w:val="00461448"/>
    <w:rsid w:val="004756F3"/>
    <w:rsid w:val="00476865"/>
    <w:rsid w:val="00481317"/>
    <w:rsid w:val="00482942"/>
    <w:rsid w:val="00487B06"/>
    <w:rsid w:val="004934EA"/>
    <w:rsid w:val="0049544E"/>
    <w:rsid w:val="004A0536"/>
    <w:rsid w:val="004B0C19"/>
    <w:rsid w:val="004B2059"/>
    <w:rsid w:val="004B2C71"/>
    <w:rsid w:val="004D1B11"/>
    <w:rsid w:val="004D5E0E"/>
    <w:rsid w:val="004F2E61"/>
    <w:rsid w:val="004F6A7F"/>
    <w:rsid w:val="00510D3F"/>
    <w:rsid w:val="00512605"/>
    <w:rsid w:val="00514253"/>
    <w:rsid w:val="0051773C"/>
    <w:rsid w:val="00531DA4"/>
    <w:rsid w:val="0053416D"/>
    <w:rsid w:val="00540FBE"/>
    <w:rsid w:val="005451C4"/>
    <w:rsid w:val="00546D89"/>
    <w:rsid w:val="005615C5"/>
    <w:rsid w:val="005615F3"/>
    <w:rsid w:val="00562112"/>
    <w:rsid w:val="00563C61"/>
    <w:rsid w:val="0058096B"/>
    <w:rsid w:val="00583E3E"/>
    <w:rsid w:val="00583E60"/>
    <w:rsid w:val="0059192C"/>
    <w:rsid w:val="00593A82"/>
    <w:rsid w:val="00594FE2"/>
    <w:rsid w:val="0059506A"/>
    <w:rsid w:val="00596B3F"/>
    <w:rsid w:val="005A3BD6"/>
    <w:rsid w:val="005C0760"/>
    <w:rsid w:val="005C5B46"/>
    <w:rsid w:val="005D3FF9"/>
    <w:rsid w:val="005F0687"/>
    <w:rsid w:val="005F55BB"/>
    <w:rsid w:val="00602066"/>
    <w:rsid w:val="00605674"/>
    <w:rsid w:val="0061085E"/>
    <w:rsid w:val="00617DD6"/>
    <w:rsid w:val="00620750"/>
    <w:rsid w:val="00633BA5"/>
    <w:rsid w:val="00652A0C"/>
    <w:rsid w:val="00662599"/>
    <w:rsid w:val="00670977"/>
    <w:rsid w:val="00677454"/>
    <w:rsid w:val="00681CBA"/>
    <w:rsid w:val="00693650"/>
    <w:rsid w:val="00695A62"/>
    <w:rsid w:val="006A6136"/>
    <w:rsid w:val="006B5F98"/>
    <w:rsid w:val="006E2D7E"/>
    <w:rsid w:val="006E6FC1"/>
    <w:rsid w:val="006F0E81"/>
    <w:rsid w:val="006F4562"/>
    <w:rsid w:val="006F52F4"/>
    <w:rsid w:val="00701BDB"/>
    <w:rsid w:val="007030E6"/>
    <w:rsid w:val="0070470C"/>
    <w:rsid w:val="00705995"/>
    <w:rsid w:val="0070661D"/>
    <w:rsid w:val="00712F24"/>
    <w:rsid w:val="00716492"/>
    <w:rsid w:val="00723636"/>
    <w:rsid w:val="00725351"/>
    <w:rsid w:val="007267ED"/>
    <w:rsid w:val="00746413"/>
    <w:rsid w:val="00755D14"/>
    <w:rsid w:val="00756230"/>
    <w:rsid w:val="007570DE"/>
    <w:rsid w:val="00760308"/>
    <w:rsid w:val="0076562C"/>
    <w:rsid w:val="007707D3"/>
    <w:rsid w:val="00776B71"/>
    <w:rsid w:val="00776CA9"/>
    <w:rsid w:val="00783ED3"/>
    <w:rsid w:val="00786C5E"/>
    <w:rsid w:val="0079695D"/>
    <w:rsid w:val="007A14B2"/>
    <w:rsid w:val="007A62A6"/>
    <w:rsid w:val="007A6307"/>
    <w:rsid w:val="007B20EC"/>
    <w:rsid w:val="007B4E43"/>
    <w:rsid w:val="007C504D"/>
    <w:rsid w:val="007E1ECD"/>
    <w:rsid w:val="007E51FD"/>
    <w:rsid w:val="007E6AC8"/>
    <w:rsid w:val="007F36BF"/>
    <w:rsid w:val="007F3AFB"/>
    <w:rsid w:val="0080384A"/>
    <w:rsid w:val="00826372"/>
    <w:rsid w:val="008400D8"/>
    <w:rsid w:val="0084466F"/>
    <w:rsid w:val="00844D25"/>
    <w:rsid w:val="00845AF8"/>
    <w:rsid w:val="0085040F"/>
    <w:rsid w:val="00851825"/>
    <w:rsid w:val="00852B28"/>
    <w:rsid w:val="0085447A"/>
    <w:rsid w:val="00855ECE"/>
    <w:rsid w:val="0086153D"/>
    <w:rsid w:val="00862AC0"/>
    <w:rsid w:val="00873BCB"/>
    <w:rsid w:val="00875C03"/>
    <w:rsid w:val="008871DB"/>
    <w:rsid w:val="00891724"/>
    <w:rsid w:val="008A7EE4"/>
    <w:rsid w:val="008B0981"/>
    <w:rsid w:val="008C0DB7"/>
    <w:rsid w:val="008C46F0"/>
    <w:rsid w:val="008D102A"/>
    <w:rsid w:val="008D13EE"/>
    <w:rsid w:val="008D5BED"/>
    <w:rsid w:val="008E4EF0"/>
    <w:rsid w:val="008F534C"/>
    <w:rsid w:val="0091631A"/>
    <w:rsid w:val="0092255F"/>
    <w:rsid w:val="00930B6F"/>
    <w:rsid w:val="00934E9C"/>
    <w:rsid w:val="0093780C"/>
    <w:rsid w:val="00944C9E"/>
    <w:rsid w:val="00947E0E"/>
    <w:rsid w:val="00953265"/>
    <w:rsid w:val="00971C25"/>
    <w:rsid w:val="00972451"/>
    <w:rsid w:val="00974F2F"/>
    <w:rsid w:val="009756F6"/>
    <w:rsid w:val="00982D76"/>
    <w:rsid w:val="0098437D"/>
    <w:rsid w:val="00991F06"/>
    <w:rsid w:val="009A0A77"/>
    <w:rsid w:val="009B3045"/>
    <w:rsid w:val="009C0C50"/>
    <w:rsid w:val="009D0A93"/>
    <w:rsid w:val="009F1E44"/>
    <w:rsid w:val="009F2614"/>
    <w:rsid w:val="009F308C"/>
    <w:rsid w:val="009F5DF6"/>
    <w:rsid w:val="009F6541"/>
    <w:rsid w:val="00A00199"/>
    <w:rsid w:val="00A06C40"/>
    <w:rsid w:val="00A11F32"/>
    <w:rsid w:val="00A156F7"/>
    <w:rsid w:val="00A263EE"/>
    <w:rsid w:val="00A33EB1"/>
    <w:rsid w:val="00A375BF"/>
    <w:rsid w:val="00A4427C"/>
    <w:rsid w:val="00A679C2"/>
    <w:rsid w:val="00A710D4"/>
    <w:rsid w:val="00A814CE"/>
    <w:rsid w:val="00A900C6"/>
    <w:rsid w:val="00A91AFE"/>
    <w:rsid w:val="00A92254"/>
    <w:rsid w:val="00AA5BDD"/>
    <w:rsid w:val="00AB17FB"/>
    <w:rsid w:val="00AB2909"/>
    <w:rsid w:val="00AB7DA9"/>
    <w:rsid w:val="00AD0FFB"/>
    <w:rsid w:val="00AD2B35"/>
    <w:rsid w:val="00AE36A0"/>
    <w:rsid w:val="00AF503E"/>
    <w:rsid w:val="00AF64C1"/>
    <w:rsid w:val="00B001C3"/>
    <w:rsid w:val="00B04686"/>
    <w:rsid w:val="00B132FF"/>
    <w:rsid w:val="00B1363A"/>
    <w:rsid w:val="00B1792F"/>
    <w:rsid w:val="00B23CEC"/>
    <w:rsid w:val="00B43015"/>
    <w:rsid w:val="00B5082B"/>
    <w:rsid w:val="00B71DA9"/>
    <w:rsid w:val="00B7627D"/>
    <w:rsid w:val="00B838F2"/>
    <w:rsid w:val="00B86D6C"/>
    <w:rsid w:val="00B92463"/>
    <w:rsid w:val="00BD5828"/>
    <w:rsid w:val="00BE1AEF"/>
    <w:rsid w:val="00BE43B3"/>
    <w:rsid w:val="00BE713E"/>
    <w:rsid w:val="00BE7F32"/>
    <w:rsid w:val="00BF1C5A"/>
    <w:rsid w:val="00C04ECC"/>
    <w:rsid w:val="00C06F34"/>
    <w:rsid w:val="00C07A23"/>
    <w:rsid w:val="00C07F93"/>
    <w:rsid w:val="00C12E41"/>
    <w:rsid w:val="00C354CF"/>
    <w:rsid w:val="00C41383"/>
    <w:rsid w:val="00C4385B"/>
    <w:rsid w:val="00C45CBE"/>
    <w:rsid w:val="00C53C3A"/>
    <w:rsid w:val="00C56846"/>
    <w:rsid w:val="00C56918"/>
    <w:rsid w:val="00C602FA"/>
    <w:rsid w:val="00C6239A"/>
    <w:rsid w:val="00C62F51"/>
    <w:rsid w:val="00C6704A"/>
    <w:rsid w:val="00C72979"/>
    <w:rsid w:val="00C81C80"/>
    <w:rsid w:val="00C9312B"/>
    <w:rsid w:val="00C934F9"/>
    <w:rsid w:val="00C94A97"/>
    <w:rsid w:val="00C94AEE"/>
    <w:rsid w:val="00CB064A"/>
    <w:rsid w:val="00CC2A46"/>
    <w:rsid w:val="00CD3419"/>
    <w:rsid w:val="00CD4E73"/>
    <w:rsid w:val="00CF1D0C"/>
    <w:rsid w:val="00CF1F7F"/>
    <w:rsid w:val="00CF340A"/>
    <w:rsid w:val="00CF7B44"/>
    <w:rsid w:val="00D03348"/>
    <w:rsid w:val="00D07A1A"/>
    <w:rsid w:val="00D07F10"/>
    <w:rsid w:val="00D12D5F"/>
    <w:rsid w:val="00D206BD"/>
    <w:rsid w:val="00D23807"/>
    <w:rsid w:val="00D55EC9"/>
    <w:rsid w:val="00D6279D"/>
    <w:rsid w:val="00D65AB5"/>
    <w:rsid w:val="00D677A7"/>
    <w:rsid w:val="00D95F61"/>
    <w:rsid w:val="00D9768C"/>
    <w:rsid w:val="00D97A96"/>
    <w:rsid w:val="00DA150E"/>
    <w:rsid w:val="00DB3350"/>
    <w:rsid w:val="00DC32F8"/>
    <w:rsid w:val="00DD4EE0"/>
    <w:rsid w:val="00DD6734"/>
    <w:rsid w:val="00DE02EC"/>
    <w:rsid w:val="00DE287D"/>
    <w:rsid w:val="00DE448C"/>
    <w:rsid w:val="00DE4610"/>
    <w:rsid w:val="00DF5D03"/>
    <w:rsid w:val="00E051D0"/>
    <w:rsid w:val="00E166B2"/>
    <w:rsid w:val="00E21BE4"/>
    <w:rsid w:val="00E22E72"/>
    <w:rsid w:val="00E31A4D"/>
    <w:rsid w:val="00E32BA6"/>
    <w:rsid w:val="00E349BE"/>
    <w:rsid w:val="00E43824"/>
    <w:rsid w:val="00E440C7"/>
    <w:rsid w:val="00E529CE"/>
    <w:rsid w:val="00E544F8"/>
    <w:rsid w:val="00E64D83"/>
    <w:rsid w:val="00E702F3"/>
    <w:rsid w:val="00E71496"/>
    <w:rsid w:val="00E77821"/>
    <w:rsid w:val="00E779FF"/>
    <w:rsid w:val="00E911C3"/>
    <w:rsid w:val="00E93685"/>
    <w:rsid w:val="00E97D79"/>
    <w:rsid w:val="00EA256A"/>
    <w:rsid w:val="00EB1232"/>
    <w:rsid w:val="00EB24BD"/>
    <w:rsid w:val="00EC0370"/>
    <w:rsid w:val="00EC117F"/>
    <w:rsid w:val="00EC3BCB"/>
    <w:rsid w:val="00EC51CD"/>
    <w:rsid w:val="00ED396F"/>
    <w:rsid w:val="00EE5F8C"/>
    <w:rsid w:val="00EF70BC"/>
    <w:rsid w:val="00F0359C"/>
    <w:rsid w:val="00F100B2"/>
    <w:rsid w:val="00F1513A"/>
    <w:rsid w:val="00F25193"/>
    <w:rsid w:val="00F3085D"/>
    <w:rsid w:val="00F310D8"/>
    <w:rsid w:val="00F44021"/>
    <w:rsid w:val="00F442CF"/>
    <w:rsid w:val="00F47DF8"/>
    <w:rsid w:val="00F515A6"/>
    <w:rsid w:val="00F52CB9"/>
    <w:rsid w:val="00F62FC6"/>
    <w:rsid w:val="00F63D3D"/>
    <w:rsid w:val="00F71BED"/>
    <w:rsid w:val="00F818ED"/>
    <w:rsid w:val="00F87FD0"/>
    <w:rsid w:val="00F963C5"/>
    <w:rsid w:val="00FC60C4"/>
    <w:rsid w:val="00FC7053"/>
    <w:rsid w:val="00FD00D6"/>
    <w:rsid w:val="00FD4294"/>
    <w:rsid w:val="00FD4EE1"/>
    <w:rsid w:val="00FD739A"/>
    <w:rsid w:val="00FE12EA"/>
    <w:rsid w:val="00FE529A"/>
    <w:rsid w:val="00FE75A7"/>
    <w:rsid w:val="00FF0106"/>
    <w:rsid w:val="00FF5426"/>
    <w:rsid w:val="00FF5A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0FC88"/>
  <w15:chartTrackingRefBased/>
  <w15:docId w15:val="{09FB3B68-3765-6B48-AD59-0F2A3B24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18ED"/>
    <w:pPr>
      <w:spacing w:line="276" w:lineRule="auto"/>
    </w:pPr>
    <w:rPr>
      <w:rFonts w:ascii="Helvetica" w:eastAsia="Times New Roman" w:hAnsi="Helvetica" w:cs="Times New Roman"/>
      <w:sz w:val="20"/>
      <w:lang w:eastAsia="nl-NL"/>
    </w:rPr>
  </w:style>
  <w:style w:type="paragraph" w:styleId="Kop1">
    <w:name w:val="heading 1"/>
    <w:basedOn w:val="Standaard"/>
    <w:next w:val="Standaard"/>
    <w:link w:val="Kop1Char"/>
    <w:uiPriority w:val="9"/>
    <w:qFormat/>
    <w:rsid w:val="009F2614"/>
    <w:pPr>
      <w:keepNext/>
      <w:keepLines/>
      <w:pageBreakBefore/>
      <w:spacing w:before="360" w:after="240"/>
      <w:outlineLvl w:val="0"/>
    </w:pPr>
    <w:rPr>
      <w:rFonts w:eastAsiaTheme="majorEastAsia" w:cstheme="majorBidi"/>
      <w:b/>
      <w:caps/>
      <w:sz w:val="60"/>
      <w:szCs w:val="32"/>
      <w:lang w:eastAsia="en-US"/>
    </w:rPr>
  </w:style>
  <w:style w:type="paragraph" w:styleId="Kop2">
    <w:name w:val="heading 2"/>
    <w:basedOn w:val="Standaard"/>
    <w:next w:val="Standaard"/>
    <w:link w:val="Kop2Char"/>
    <w:uiPriority w:val="9"/>
    <w:unhideWhenUsed/>
    <w:qFormat/>
    <w:rsid w:val="00142FFF"/>
    <w:pPr>
      <w:keepNext/>
      <w:keepLines/>
      <w:spacing w:before="240" w:after="240" w:line="240" w:lineRule="auto"/>
      <w:outlineLvl w:val="1"/>
    </w:pPr>
    <w:rPr>
      <w:rFonts w:eastAsiaTheme="majorEastAsia" w:cstheme="majorBidi"/>
      <w:b/>
      <w:caps/>
      <w:sz w:val="40"/>
      <w:szCs w:val="26"/>
    </w:rPr>
  </w:style>
  <w:style w:type="paragraph" w:styleId="Kop3">
    <w:name w:val="heading 3"/>
    <w:basedOn w:val="Standaard"/>
    <w:next w:val="Standaard"/>
    <w:link w:val="Kop3Char"/>
    <w:uiPriority w:val="9"/>
    <w:unhideWhenUsed/>
    <w:qFormat/>
    <w:rsid w:val="002D427D"/>
    <w:pPr>
      <w:keepNext/>
      <w:keepLines/>
      <w:spacing w:before="120" w:after="120" w:line="360" w:lineRule="auto"/>
      <w:outlineLvl w:val="2"/>
    </w:pPr>
    <w:rPr>
      <w:rFonts w:eastAsiaTheme="majorEastAsia" w:cstheme="majorBidi"/>
      <w:b/>
      <w:caps/>
      <w:color w:val="D3AABB"/>
      <w:sz w:val="32"/>
    </w:rPr>
  </w:style>
  <w:style w:type="paragraph" w:styleId="Kop4">
    <w:name w:val="heading 4"/>
    <w:basedOn w:val="Standaard"/>
    <w:next w:val="Standaard"/>
    <w:link w:val="Kop4Char"/>
    <w:uiPriority w:val="9"/>
    <w:unhideWhenUsed/>
    <w:qFormat/>
    <w:rsid w:val="00C354CF"/>
    <w:pPr>
      <w:keepNext/>
      <w:keepLines/>
      <w:spacing w:before="120" w:after="240"/>
      <w:outlineLvl w:val="3"/>
    </w:pPr>
    <w:rPr>
      <w:rFonts w:ascii="Courier New" w:eastAsiaTheme="majorEastAsia" w:hAnsi="Courier New" w:cstheme="majorBidi"/>
      <w:iCs/>
      <w:caps/>
    </w:rPr>
  </w:style>
  <w:style w:type="paragraph" w:styleId="Kop5">
    <w:name w:val="heading 5"/>
    <w:basedOn w:val="Standaard"/>
    <w:next w:val="Standaard"/>
    <w:link w:val="Kop5Char"/>
    <w:uiPriority w:val="9"/>
    <w:unhideWhenUsed/>
    <w:qFormat/>
    <w:rsid w:val="00D9768C"/>
    <w:pPr>
      <w:keepNext/>
      <w:keepLines/>
      <w:spacing w:before="40"/>
      <w:outlineLvl w:val="4"/>
    </w:pPr>
    <w:rPr>
      <w:rFonts w:ascii="Courier New" w:eastAsiaTheme="majorEastAsia" w:hAnsi="Courier New" w:cstheme="majorBidi"/>
      <w:sz w:val="16"/>
    </w:rPr>
  </w:style>
  <w:style w:type="paragraph" w:styleId="Kop6">
    <w:name w:val="heading 6"/>
    <w:basedOn w:val="Standaard"/>
    <w:next w:val="Standaard"/>
    <w:link w:val="Kop6Char"/>
    <w:uiPriority w:val="9"/>
    <w:unhideWhenUsed/>
    <w:qFormat/>
    <w:rsid w:val="00DD6734"/>
    <w:pPr>
      <w:keepNext/>
      <w:keepLines/>
      <w:spacing w:before="40"/>
      <w:outlineLvl w:val="5"/>
    </w:pPr>
    <w:rPr>
      <w:rFonts w:ascii="Courier New" w:eastAsiaTheme="majorEastAsia" w:hAnsi="Courier New" w:cstheme="majorBidi"/>
      <w:b/>
      <w:caps/>
      <w:color w:val="D3AAB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74A6"/>
    <w:pPr>
      <w:tabs>
        <w:tab w:val="center" w:pos="4513"/>
        <w:tab w:val="right" w:pos="9026"/>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1274A6"/>
  </w:style>
  <w:style w:type="paragraph" w:styleId="Voettekst">
    <w:name w:val="footer"/>
    <w:basedOn w:val="Standaard"/>
    <w:link w:val="VoettekstChar"/>
    <w:uiPriority w:val="99"/>
    <w:unhideWhenUsed/>
    <w:rsid w:val="001274A6"/>
    <w:pPr>
      <w:tabs>
        <w:tab w:val="center" w:pos="4513"/>
        <w:tab w:val="right" w:pos="9026"/>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1274A6"/>
  </w:style>
  <w:style w:type="paragraph" w:styleId="Lijstalinea">
    <w:name w:val="List Paragraph"/>
    <w:basedOn w:val="Standaard"/>
    <w:uiPriority w:val="34"/>
    <w:rsid w:val="00852B28"/>
    <w:pPr>
      <w:ind w:left="720"/>
      <w:contextualSpacing/>
    </w:pPr>
    <w:rPr>
      <w:rFonts w:asciiTheme="minorHAnsi" w:eastAsiaTheme="minorHAnsi" w:hAnsiTheme="minorHAnsi" w:cstheme="minorBidi"/>
      <w:lang w:eastAsia="en-US"/>
    </w:rPr>
  </w:style>
  <w:style w:type="character" w:styleId="Hyperlink">
    <w:name w:val="Hyperlink"/>
    <w:basedOn w:val="Standaardalinea-lettertype"/>
    <w:uiPriority w:val="99"/>
    <w:unhideWhenUsed/>
    <w:rsid w:val="002C514B"/>
    <w:rPr>
      <w:color w:val="0563C1" w:themeColor="hyperlink"/>
      <w:u w:val="single"/>
    </w:rPr>
  </w:style>
  <w:style w:type="character" w:styleId="Onopgelostemelding">
    <w:name w:val="Unresolved Mention"/>
    <w:basedOn w:val="Standaardalinea-lettertype"/>
    <w:uiPriority w:val="99"/>
    <w:semiHidden/>
    <w:unhideWhenUsed/>
    <w:rsid w:val="002C514B"/>
    <w:rPr>
      <w:color w:val="605E5C"/>
      <w:shd w:val="clear" w:color="auto" w:fill="E1DFDD"/>
    </w:rPr>
  </w:style>
  <w:style w:type="character" w:styleId="Paginanummer">
    <w:name w:val="page number"/>
    <w:basedOn w:val="Standaardalinea-lettertype"/>
    <w:uiPriority w:val="99"/>
    <w:semiHidden/>
    <w:unhideWhenUsed/>
    <w:rsid w:val="0059506A"/>
  </w:style>
  <w:style w:type="character" w:customStyle="1" w:styleId="apple-converted-space">
    <w:name w:val="apple-converted-space"/>
    <w:basedOn w:val="Standaardalinea-lettertype"/>
    <w:rsid w:val="002601B1"/>
  </w:style>
  <w:style w:type="character" w:customStyle="1" w:styleId="jsgrdq">
    <w:name w:val="jsgrdq"/>
    <w:basedOn w:val="Standaardalinea-lettertype"/>
    <w:rsid w:val="002601B1"/>
  </w:style>
  <w:style w:type="character" w:styleId="GevolgdeHyperlink">
    <w:name w:val="FollowedHyperlink"/>
    <w:basedOn w:val="Standaardalinea-lettertype"/>
    <w:uiPriority w:val="99"/>
    <w:semiHidden/>
    <w:unhideWhenUsed/>
    <w:rsid w:val="00243308"/>
    <w:rPr>
      <w:color w:val="954F72" w:themeColor="followedHyperlink"/>
      <w:u w:val="single"/>
    </w:rPr>
  </w:style>
  <w:style w:type="character" w:customStyle="1" w:styleId="Kop1Char">
    <w:name w:val="Kop 1 Char"/>
    <w:basedOn w:val="Standaardalinea-lettertype"/>
    <w:link w:val="Kop1"/>
    <w:uiPriority w:val="9"/>
    <w:rsid w:val="009F2614"/>
    <w:rPr>
      <w:rFonts w:ascii="Helvetica" w:eastAsiaTheme="majorEastAsia" w:hAnsi="Helvetica" w:cstheme="majorBidi"/>
      <w:b/>
      <w:caps/>
      <w:sz w:val="60"/>
      <w:szCs w:val="32"/>
    </w:rPr>
  </w:style>
  <w:style w:type="table" w:styleId="Tabelraster">
    <w:name w:val="Table Grid"/>
    <w:basedOn w:val="Standaardtabel"/>
    <w:uiPriority w:val="39"/>
    <w:rsid w:val="002A0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aliases w:val="Praktisch"/>
    <w:uiPriority w:val="1"/>
    <w:qFormat/>
    <w:rsid w:val="00681CBA"/>
    <w:pPr>
      <w:spacing w:line="276" w:lineRule="auto"/>
    </w:pPr>
    <w:rPr>
      <w:rFonts w:ascii="Courier New" w:eastAsia="Times New Roman" w:hAnsi="Courier New" w:cs="Times New Roman"/>
      <w:sz w:val="20"/>
      <w:lang w:eastAsia="nl-NL"/>
    </w:rPr>
  </w:style>
  <w:style w:type="character" w:customStyle="1" w:styleId="Kop2Char">
    <w:name w:val="Kop 2 Char"/>
    <w:basedOn w:val="Standaardalinea-lettertype"/>
    <w:link w:val="Kop2"/>
    <w:uiPriority w:val="9"/>
    <w:rsid w:val="00142FFF"/>
    <w:rPr>
      <w:rFonts w:ascii="Helvetica" w:eastAsiaTheme="majorEastAsia" w:hAnsi="Helvetica" w:cstheme="majorBidi"/>
      <w:b/>
      <w:caps/>
      <w:sz w:val="40"/>
      <w:szCs w:val="26"/>
      <w:lang w:eastAsia="nl-NL"/>
    </w:rPr>
  </w:style>
  <w:style w:type="character" w:customStyle="1" w:styleId="Kop3Char">
    <w:name w:val="Kop 3 Char"/>
    <w:basedOn w:val="Standaardalinea-lettertype"/>
    <w:link w:val="Kop3"/>
    <w:uiPriority w:val="9"/>
    <w:rsid w:val="002D427D"/>
    <w:rPr>
      <w:rFonts w:ascii="Helvetica" w:eastAsiaTheme="majorEastAsia" w:hAnsi="Helvetica" w:cstheme="majorBidi"/>
      <w:b/>
      <w:caps/>
      <w:color w:val="D3AABB"/>
      <w:sz w:val="32"/>
      <w:lang w:eastAsia="nl-NL"/>
    </w:rPr>
  </w:style>
  <w:style w:type="character" w:customStyle="1" w:styleId="Kop4Char">
    <w:name w:val="Kop 4 Char"/>
    <w:basedOn w:val="Standaardalinea-lettertype"/>
    <w:link w:val="Kop4"/>
    <w:uiPriority w:val="9"/>
    <w:rsid w:val="00C354CF"/>
    <w:rPr>
      <w:rFonts w:ascii="Courier New" w:eastAsiaTheme="majorEastAsia" w:hAnsi="Courier New" w:cstheme="majorBidi"/>
      <w:iCs/>
      <w:caps/>
      <w:sz w:val="20"/>
      <w:lang w:eastAsia="nl-NL"/>
    </w:rPr>
  </w:style>
  <w:style w:type="paragraph" w:customStyle="1" w:styleId="Tekstcursief">
    <w:name w:val="Tekst cursief"/>
    <w:basedOn w:val="Standaard"/>
    <w:link w:val="TekstcursiefChar"/>
    <w:qFormat/>
    <w:rsid w:val="00AB7DA9"/>
    <w:pPr>
      <w:ind w:left="708"/>
    </w:pPr>
    <w:rPr>
      <w:rFonts w:cs="Arial"/>
      <w:i/>
      <w:iCs/>
      <w:sz w:val="18"/>
      <w:szCs w:val="20"/>
    </w:rPr>
  </w:style>
  <w:style w:type="character" w:customStyle="1" w:styleId="Kop5Char">
    <w:name w:val="Kop 5 Char"/>
    <w:basedOn w:val="Standaardalinea-lettertype"/>
    <w:link w:val="Kop5"/>
    <w:uiPriority w:val="9"/>
    <w:rsid w:val="00D9768C"/>
    <w:rPr>
      <w:rFonts w:ascii="Courier New" w:eastAsiaTheme="majorEastAsia" w:hAnsi="Courier New" w:cstheme="majorBidi"/>
      <w:sz w:val="16"/>
      <w:lang w:eastAsia="nl-NL"/>
    </w:rPr>
  </w:style>
  <w:style w:type="character" w:customStyle="1" w:styleId="TekstcursiefChar">
    <w:name w:val="Tekst cursief Char"/>
    <w:basedOn w:val="Standaardalinea-lettertype"/>
    <w:link w:val="Tekstcursief"/>
    <w:rsid w:val="00AB7DA9"/>
    <w:rPr>
      <w:rFonts w:ascii="Helvetica" w:eastAsia="Times New Roman" w:hAnsi="Helvetica" w:cs="Arial"/>
      <w:i/>
      <w:iCs/>
      <w:sz w:val="18"/>
      <w:szCs w:val="20"/>
      <w:lang w:eastAsia="nl-NL"/>
    </w:rPr>
  </w:style>
  <w:style w:type="paragraph" w:styleId="Kopvaninhoudsopgave">
    <w:name w:val="TOC Heading"/>
    <w:basedOn w:val="Kop1"/>
    <w:next w:val="Standaard"/>
    <w:uiPriority w:val="39"/>
    <w:unhideWhenUsed/>
    <w:qFormat/>
    <w:rsid w:val="00064E4E"/>
    <w:pPr>
      <w:pageBreakBefore w:val="0"/>
      <w:spacing w:line="259" w:lineRule="auto"/>
      <w:outlineLvl w:val="9"/>
    </w:pPr>
    <w:rPr>
      <w:rFonts w:asciiTheme="majorHAnsi" w:hAnsiTheme="majorHAnsi"/>
      <w:b w:val="0"/>
      <w:caps w:val="0"/>
      <w:color w:val="2F5496" w:themeColor="accent1" w:themeShade="BF"/>
      <w:sz w:val="32"/>
      <w:lang w:eastAsia="nl-BE"/>
    </w:rPr>
  </w:style>
  <w:style w:type="paragraph" w:styleId="Inhopg1">
    <w:name w:val="toc 1"/>
    <w:basedOn w:val="Standaard"/>
    <w:next w:val="Standaard"/>
    <w:autoRedefine/>
    <w:uiPriority w:val="39"/>
    <w:unhideWhenUsed/>
    <w:rsid w:val="00D03348"/>
    <w:pPr>
      <w:tabs>
        <w:tab w:val="right" w:leader="dot" w:pos="9016"/>
      </w:tabs>
      <w:spacing w:after="100"/>
    </w:pPr>
    <w:rPr>
      <w:rFonts w:ascii="Courier New" w:hAnsi="Courier New" w:cs="Courier New"/>
      <w:b/>
      <w:bCs/>
      <w:noProof/>
      <w:color w:val="D3AABB"/>
      <w:lang w:val="nl-NL"/>
    </w:rPr>
  </w:style>
  <w:style w:type="paragraph" w:styleId="Inhopg2">
    <w:name w:val="toc 2"/>
    <w:basedOn w:val="Standaard"/>
    <w:next w:val="Standaard"/>
    <w:autoRedefine/>
    <w:uiPriority w:val="39"/>
    <w:unhideWhenUsed/>
    <w:rsid w:val="00D03348"/>
    <w:pPr>
      <w:tabs>
        <w:tab w:val="right" w:leader="dot" w:pos="9016"/>
      </w:tabs>
      <w:spacing w:after="100"/>
      <w:ind w:left="220"/>
    </w:pPr>
    <w:rPr>
      <w:rFonts w:ascii="Courier New" w:hAnsi="Courier New" w:cs="Courier New"/>
      <w:noProof/>
      <w:color w:val="D3AABB"/>
      <w:lang w:val="nl-NL"/>
    </w:rPr>
  </w:style>
  <w:style w:type="paragraph" w:styleId="Inhopg3">
    <w:name w:val="toc 3"/>
    <w:basedOn w:val="Standaard"/>
    <w:next w:val="Standaard"/>
    <w:autoRedefine/>
    <w:uiPriority w:val="39"/>
    <w:unhideWhenUsed/>
    <w:rsid w:val="00064E4E"/>
    <w:pPr>
      <w:spacing w:after="100"/>
      <w:ind w:left="440"/>
    </w:pPr>
  </w:style>
  <w:style w:type="character" w:customStyle="1" w:styleId="Kop6Char">
    <w:name w:val="Kop 6 Char"/>
    <w:basedOn w:val="Standaardalinea-lettertype"/>
    <w:link w:val="Kop6"/>
    <w:uiPriority w:val="9"/>
    <w:rsid w:val="00DD6734"/>
    <w:rPr>
      <w:rFonts w:ascii="Courier New" w:eastAsiaTheme="majorEastAsia" w:hAnsi="Courier New" w:cstheme="majorBidi"/>
      <w:b/>
      <w:caps/>
      <w:color w:val="D3AABB"/>
      <w:sz w:val="20"/>
      <w:lang w:eastAsia="nl-NL"/>
    </w:rPr>
  </w:style>
  <w:style w:type="paragraph" w:styleId="Normaalweb">
    <w:name w:val="Normal (Web)"/>
    <w:basedOn w:val="Standaard"/>
    <w:link w:val="NormaalwebChar"/>
    <w:uiPriority w:val="99"/>
    <w:unhideWhenUsed/>
    <w:rsid w:val="008D13EE"/>
    <w:pPr>
      <w:spacing w:before="100" w:beforeAutospacing="1" w:after="100" w:afterAutospacing="1" w:line="240" w:lineRule="auto"/>
    </w:pPr>
    <w:rPr>
      <w:rFonts w:ascii="Times New Roman" w:hAnsi="Times New Roman"/>
      <w:sz w:val="24"/>
      <w:lang w:eastAsia="nl-BE"/>
    </w:rPr>
  </w:style>
  <w:style w:type="character" w:styleId="Zwaar">
    <w:name w:val="Strong"/>
    <w:basedOn w:val="Standaardalinea-lettertype"/>
    <w:uiPriority w:val="22"/>
    <w:rsid w:val="008D13EE"/>
    <w:rPr>
      <w:b/>
      <w:bCs/>
    </w:rPr>
  </w:style>
  <w:style w:type="paragraph" w:customStyle="1" w:styleId="Body">
    <w:name w:val="Body"/>
    <w:rsid w:val="008D13EE"/>
    <w:rPr>
      <w:rFonts w:ascii="Cambria" w:eastAsia="Arial Unicode MS" w:hAnsi="Cambria" w:cs="Arial Unicode MS"/>
      <w:color w:val="000000"/>
      <w:u w:color="000000"/>
      <w:lang w:val="en-US" w:eastAsia="en-GB"/>
      <w14:textOutline w14:w="0" w14:cap="flat" w14:cmpd="sng" w14:algn="ctr">
        <w14:noFill/>
        <w14:prstDash w14:val="solid"/>
        <w14:bevel/>
      </w14:textOutline>
    </w:rPr>
  </w:style>
  <w:style w:type="paragraph" w:styleId="HTML-voorafopgemaakt">
    <w:name w:val="HTML Preformatted"/>
    <w:basedOn w:val="Standaard"/>
    <w:link w:val="HTML-voorafopgemaaktChar"/>
    <w:uiPriority w:val="99"/>
    <w:semiHidden/>
    <w:unhideWhenUsed/>
    <w:rsid w:val="008D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nl-BE"/>
    </w:rPr>
  </w:style>
  <w:style w:type="character" w:customStyle="1" w:styleId="HTML-voorafopgemaaktChar">
    <w:name w:val="HTML - vooraf opgemaakt Char"/>
    <w:basedOn w:val="Standaardalinea-lettertype"/>
    <w:link w:val="HTML-voorafopgemaakt"/>
    <w:uiPriority w:val="99"/>
    <w:semiHidden/>
    <w:rsid w:val="008D13EE"/>
    <w:rPr>
      <w:rFonts w:ascii="Courier New" w:eastAsia="Times New Roman" w:hAnsi="Courier New" w:cs="Courier New"/>
      <w:sz w:val="20"/>
      <w:szCs w:val="20"/>
      <w:lang w:eastAsia="nl-BE"/>
    </w:rPr>
  </w:style>
  <w:style w:type="character" w:customStyle="1" w:styleId="apple-tab-span">
    <w:name w:val="apple-tab-span"/>
    <w:basedOn w:val="Standaardalinea-lettertype"/>
    <w:rsid w:val="008D13EE"/>
  </w:style>
  <w:style w:type="paragraph" w:styleId="Ballontekst">
    <w:name w:val="Balloon Text"/>
    <w:basedOn w:val="Standaard"/>
    <w:link w:val="BallontekstChar"/>
    <w:uiPriority w:val="99"/>
    <w:semiHidden/>
    <w:unhideWhenUsed/>
    <w:rsid w:val="008D13EE"/>
    <w:pPr>
      <w:spacing w:line="240" w:lineRule="auto"/>
    </w:pPr>
    <w:rPr>
      <w:rFonts w:ascii="Times New Roman" w:eastAsiaTheme="minorHAnsi" w:hAnsi="Times New Roman"/>
      <w:sz w:val="18"/>
      <w:szCs w:val="18"/>
      <w:lang w:eastAsia="en-US"/>
    </w:rPr>
  </w:style>
  <w:style w:type="character" w:customStyle="1" w:styleId="BallontekstChar">
    <w:name w:val="Ballontekst Char"/>
    <w:basedOn w:val="Standaardalinea-lettertype"/>
    <w:link w:val="Ballontekst"/>
    <w:uiPriority w:val="99"/>
    <w:semiHidden/>
    <w:rsid w:val="008D13EE"/>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8D13EE"/>
    <w:rPr>
      <w:sz w:val="16"/>
      <w:szCs w:val="16"/>
    </w:rPr>
  </w:style>
  <w:style w:type="paragraph" w:styleId="Tekstopmerking">
    <w:name w:val="annotation text"/>
    <w:basedOn w:val="Standaard"/>
    <w:link w:val="TekstopmerkingChar"/>
    <w:uiPriority w:val="99"/>
    <w:semiHidden/>
    <w:unhideWhenUsed/>
    <w:rsid w:val="008D13EE"/>
    <w:pPr>
      <w:spacing w:after="160" w:line="240" w:lineRule="auto"/>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semiHidden/>
    <w:rsid w:val="008D13EE"/>
    <w:rPr>
      <w:sz w:val="20"/>
      <w:szCs w:val="20"/>
    </w:rPr>
  </w:style>
  <w:style w:type="paragraph" w:styleId="Onderwerpvanopmerking">
    <w:name w:val="annotation subject"/>
    <w:basedOn w:val="Tekstopmerking"/>
    <w:next w:val="Tekstopmerking"/>
    <w:link w:val="OnderwerpvanopmerkingChar"/>
    <w:uiPriority w:val="99"/>
    <w:semiHidden/>
    <w:unhideWhenUsed/>
    <w:rsid w:val="008D13EE"/>
    <w:rPr>
      <w:b/>
      <w:bCs/>
    </w:rPr>
  </w:style>
  <w:style w:type="character" w:customStyle="1" w:styleId="OnderwerpvanopmerkingChar">
    <w:name w:val="Onderwerp van opmerking Char"/>
    <w:basedOn w:val="TekstopmerkingChar"/>
    <w:link w:val="Onderwerpvanopmerking"/>
    <w:uiPriority w:val="99"/>
    <w:semiHidden/>
    <w:rsid w:val="008D13EE"/>
    <w:rPr>
      <w:b/>
      <w:bCs/>
      <w:sz w:val="20"/>
      <w:szCs w:val="20"/>
    </w:rPr>
  </w:style>
  <w:style w:type="paragraph" w:customStyle="1" w:styleId="Tekst">
    <w:name w:val="Tekst"/>
    <w:basedOn w:val="Normaalweb"/>
    <w:link w:val="TekstChar"/>
    <w:qFormat/>
    <w:rsid w:val="00220E51"/>
    <w:pPr>
      <w:spacing w:before="0" w:beforeAutospacing="0" w:after="140" w:afterAutospacing="0" w:line="276" w:lineRule="auto"/>
    </w:pPr>
    <w:rPr>
      <w:rFonts w:ascii="Helvetica" w:hAnsi="Helvetica" w:cstheme="minorHAnsi"/>
      <w:sz w:val="20"/>
      <w:szCs w:val="22"/>
    </w:rPr>
  </w:style>
  <w:style w:type="paragraph" w:styleId="Ondertitel">
    <w:name w:val="Subtitle"/>
    <w:aliases w:val="Tussentitel"/>
    <w:basedOn w:val="Standaard"/>
    <w:next w:val="Standaard"/>
    <w:link w:val="OndertitelChar"/>
    <w:uiPriority w:val="11"/>
    <w:qFormat/>
    <w:rsid w:val="00760308"/>
    <w:pPr>
      <w:numPr>
        <w:ilvl w:val="1"/>
      </w:numPr>
      <w:spacing w:before="240" w:after="120"/>
    </w:pPr>
    <w:rPr>
      <w:rFonts w:eastAsiaTheme="minorEastAsia" w:cstheme="minorBidi"/>
      <w:b/>
      <w:caps/>
      <w:spacing w:val="15"/>
      <w:sz w:val="24"/>
      <w:szCs w:val="22"/>
    </w:rPr>
  </w:style>
  <w:style w:type="character" w:customStyle="1" w:styleId="NormaalwebChar">
    <w:name w:val="Normaal (web) Char"/>
    <w:basedOn w:val="Standaardalinea-lettertype"/>
    <w:link w:val="Normaalweb"/>
    <w:uiPriority w:val="99"/>
    <w:rsid w:val="00220E51"/>
    <w:rPr>
      <w:rFonts w:ascii="Times New Roman" w:eastAsia="Times New Roman" w:hAnsi="Times New Roman" w:cs="Times New Roman"/>
      <w:lang w:eastAsia="nl-BE"/>
    </w:rPr>
  </w:style>
  <w:style w:type="character" w:customStyle="1" w:styleId="TekstChar">
    <w:name w:val="Tekst Char"/>
    <w:basedOn w:val="NormaalwebChar"/>
    <w:link w:val="Tekst"/>
    <w:rsid w:val="00220E51"/>
    <w:rPr>
      <w:rFonts w:ascii="Helvetica" w:eastAsia="Times New Roman" w:hAnsi="Helvetica" w:cstheme="minorHAnsi"/>
      <w:sz w:val="20"/>
      <w:szCs w:val="22"/>
      <w:lang w:eastAsia="nl-BE"/>
    </w:rPr>
  </w:style>
  <w:style w:type="character" w:customStyle="1" w:styleId="OndertitelChar">
    <w:name w:val="Ondertitel Char"/>
    <w:aliases w:val="Tussentitel Char"/>
    <w:basedOn w:val="Standaardalinea-lettertype"/>
    <w:link w:val="Ondertitel"/>
    <w:uiPriority w:val="11"/>
    <w:rsid w:val="00760308"/>
    <w:rPr>
      <w:rFonts w:ascii="Helvetica" w:eastAsiaTheme="minorEastAsia" w:hAnsi="Helvetica"/>
      <w:b/>
      <w:caps/>
      <w:spacing w:val="15"/>
      <w:szCs w:val="22"/>
      <w:lang w:eastAsia="nl-NL"/>
    </w:rPr>
  </w:style>
  <w:style w:type="paragraph" w:customStyle="1" w:styleId="Citeren">
    <w:name w:val="Citeren"/>
    <w:basedOn w:val="Standaard"/>
    <w:link w:val="CiterenChar"/>
    <w:qFormat/>
    <w:rsid w:val="007030E6"/>
    <w:pPr>
      <w:spacing w:after="20" w:line="360" w:lineRule="auto"/>
      <w:ind w:right="425" w:firstLine="708"/>
    </w:pPr>
    <w:rPr>
      <w:rFonts w:ascii="Courier" w:eastAsia="Arial" w:hAnsi="Courier" w:cs="Arial"/>
      <w:b/>
      <w:szCs w:val="20"/>
      <w:lang w:val="nl-NL" w:eastAsia="en-GB"/>
    </w:rPr>
  </w:style>
  <w:style w:type="paragraph" w:customStyle="1" w:styleId="Citaten">
    <w:name w:val="Citaten"/>
    <w:basedOn w:val="Standaard"/>
    <w:link w:val="CitatenChar"/>
    <w:qFormat/>
    <w:rsid w:val="007030E6"/>
    <w:pPr>
      <w:spacing w:after="20" w:line="240" w:lineRule="auto"/>
      <w:ind w:left="708" w:right="992"/>
    </w:pPr>
    <w:rPr>
      <w:rFonts w:ascii="Courier" w:eastAsia="Arial" w:hAnsi="Courier" w:cs="Arial"/>
      <w:bCs/>
      <w:i/>
      <w:iCs/>
      <w:szCs w:val="20"/>
      <w:lang w:val="nl-NL" w:eastAsia="en-GB"/>
    </w:rPr>
  </w:style>
  <w:style w:type="character" w:customStyle="1" w:styleId="CiterenChar">
    <w:name w:val="Citeren Char"/>
    <w:basedOn w:val="Standaardalinea-lettertype"/>
    <w:link w:val="Citeren"/>
    <w:rsid w:val="007030E6"/>
    <w:rPr>
      <w:rFonts w:ascii="Courier" w:eastAsia="Arial" w:hAnsi="Courier" w:cs="Arial"/>
      <w:b/>
      <w:sz w:val="20"/>
      <w:szCs w:val="20"/>
      <w:lang w:val="nl-NL" w:eastAsia="en-GB"/>
    </w:rPr>
  </w:style>
  <w:style w:type="character" w:customStyle="1" w:styleId="CitatenChar">
    <w:name w:val="Citaten Char"/>
    <w:basedOn w:val="Standaardalinea-lettertype"/>
    <w:link w:val="Citaten"/>
    <w:rsid w:val="007030E6"/>
    <w:rPr>
      <w:rFonts w:ascii="Courier" w:eastAsia="Arial" w:hAnsi="Courier" w:cs="Arial"/>
      <w:bCs/>
      <w:i/>
      <w:iCs/>
      <w:sz w:val="20"/>
      <w:szCs w:val="20"/>
      <w:lang w:val="nl-NL" w:eastAsia="en-GB"/>
    </w:rPr>
  </w:style>
  <w:style w:type="paragraph" w:styleId="Bijschrift">
    <w:name w:val="caption"/>
    <w:basedOn w:val="Standaard"/>
    <w:next w:val="Standaard"/>
    <w:uiPriority w:val="35"/>
    <w:unhideWhenUsed/>
    <w:qFormat/>
    <w:rsid w:val="00B04686"/>
    <w:pPr>
      <w:spacing w:after="200" w:line="240" w:lineRule="auto"/>
    </w:pPr>
    <w:rPr>
      <w:rFonts w:asciiTheme="minorHAnsi" w:eastAsiaTheme="minorHAnsi" w:hAnsiTheme="minorHAnsi" w:cstheme="minorBidi"/>
      <w:i/>
      <w:iCs/>
      <w:color w:val="44546A" w:themeColor="text2"/>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4312">
      <w:bodyDiv w:val="1"/>
      <w:marLeft w:val="0"/>
      <w:marRight w:val="0"/>
      <w:marTop w:val="0"/>
      <w:marBottom w:val="0"/>
      <w:divBdr>
        <w:top w:val="none" w:sz="0" w:space="0" w:color="auto"/>
        <w:left w:val="none" w:sz="0" w:space="0" w:color="auto"/>
        <w:bottom w:val="none" w:sz="0" w:space="0" w:color="auto"/>
        <w:right w:val="none" w:sz="0" w:space="0" w:color="auto"/>
      </w:divBdr>
    </w:div>
    <w:div w:id="129173163">
      <w:bodyDiv w:val="1"/>
      <w:marLeft w:val="0"/>
      <w:marRight w:val="0"/>
      <w:marTop w:val="0"/>
      <w:marBottom w:val="0"/>
      <w:divBdr>
        <w:top w:val="none" w:sz="0" w:space="0" w:color="auto"/>
        <w:left w:val="none" w:sz="0" w:space="0" w:color="auto"/>
        <w:bottom w:val="none" w:sz="0" w:space="0" w:color="auto"/>
        <w:right w:val="none" w:sz="0" w:space="0" w:color="auto"/>
      </w:divBdr>
    </w:div>
    <w:div w:id="221601999">
      <w:bodyDiv w:val="1"/>
      <w:marLeft w:val="0"/>
      <w:marRight w:val="0"/>
      <w:marTop w:val="0"/>
      <w:marBottom w:val="0"/>
      <w:divBdr>
        <w:top w:val="none" w:sz="0" w:space="0" w:color="auto"/>
        <w:left w:val="none" w:sz="0" w:space="0" w:color="auto"/>
        <w:bottom w:val="none" w:sz="0" w:space="0" w:color="auto"/>
        <w:right w:val="none" w:sz="0" w:space="0" w:color="auto"/>
      </w:divBdr>
    </w:div>
    <w:div w:id="1075780629">
      <w:bodyDiv w:val="1"/>
      <w:marLeft w:val="0"/>
      <w:marRight w:val="0"/>
      <w:marTop w:val="0"/>
      <w:marBottom w:val="0"/>
      <w:divBdr>
        <w:top w:val="none" w:sz="0" w:space="0" w:color="auto"/>
        <w:left w:val="none" w:sz="0" w:space="0" w:color="auto"/>
        <w:bottom w:val="none" w:sz="0" w:space="0" w:color="auto"/>
        <w:right w:val="none" w:sz="0" w:space="0" w:color="auto"/>
      </w:divBdr>
    </w:div>
    <w:div w:id="1514760954">
      <w:bodyDiv w:val="1"/>
      <w:marLeft w:val="0"/>
      <w:marRight w:val="0"/>
      <w:marTop w:val="0"/>
      <w:marBottom w:val="0"/>
      <w:divBdr>
        <w:top w:val="none" w:sz="0" w:space="0" w:color="auto"/>
        <w:left w:val="none" w:sz="0" w:space="0" w:color="auto"/>
        <w:bottom w:val="none" w:sz="0" w:space="0" w:color="auto"/>
        <w:right w:val="none" w:sz="0" w:space="0" w:color="auto"/>
      </w:divBdr>
    </w:div>
    <w:div w:id="1927835569">
      <w:bodyDiv w:val="1"/>
      <w:marLeft w:val="0"/>
      <w:marRight w:val="0"/>
      <w:marTop w:val="0"/>
      <w:marBottom w:val="0"/>
      <w:divBdr>
        <w:top w:val="none" w:sz="0" w:space="0" w:color="auto"/>
        <w:left w:val="none" w:sz="0" w:space="0" w:color="auto"/>
        <w:bottom w:val="none" w:sz="0" w:space="0" w:color="auto"/>
        <w:right w:val="none" w:sz="0" w:space="0" w:color="auto"/>
      </w:divBdr>
    </w:div>
    <w:div w:id="1977828695">
      <w:bodyDiv w:val="1"/>
      <w:marLeft w:val="0"/>
      <w:marRight w:val="0"/>
      <w:marTop w:val="0"/>
      <w:marBottom w:val="0"/>
      <w:divBdr>
        <w:top w:val="none" w:sz="0" w:space="0" w:color="auto"/>
        <w:left w:val="none" w:sz="0" w:space="0" w:color="auto"/>
        <w:bottom w:val="none" w:sz="0" w:space="0" w:color="auto"/>
        <w:right w:val="none" w:sz="0" w:space="0" w:color="auto"/>
      </w:divBdr>
    </w:div>
    <w:div w:id="19933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gfestivalleuven.be" TargetMode="External"/><Relationship Id="rId13" Type="http://schemas.openxmlformats.org/officeDocument/2006/relationships/hyperlink" Target="https://www.mleuven.be/nl/universum-als-theat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leuven.be/nl/denkvoer-eeuwige-verwondering" TargetMode="External"/><Relationship Id="rId17" Type="http://schemas.openxmlformats.org/officeDocument/2006/relationships/hyperlink" Target="https://mleuven.prezly.com/media" TargetMode="External"/><Relationship Id="rId2" Type="http://schemas.openxmlformats.org/officeDocument/2006/relationships/numbering" Target="numbering.xml"/><Relationship Id="rId16" Type="http://schemas.openxmlformats.org/officeDocument/2006/relationships/hyperlink" Target="https://www.mleuven.be/en/richard-long" TargetMode="External"/><Relationship Id="rId20" Type="http://schemas.openxmlformats.org/officeDocument/2006/relationships/hyperlink" Target="mailto:samantha.fadahunsi@mleuve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mleuven.be/en/imagining-the-universe"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leuven.be"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78575-6CAF-43B7-B5D6-18244852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1950</Words>
  <Characters>10726</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De Naeyer</dc:creator>
  <cp:keywords/>
  <dc:description/>
  <cp:lastModifiedBy>Lucie Rullaud</cp:lastModifiedBy>
  <cp:revision>46</cp:revision>
  <cp:lastPrinted>2021-09-30T16:00:00Z</cp:lastPrinted>
  <dcterms:created xsi:type="dcterms:W3CDTF">2021-10-08T12:35:00Z</dcterms:created>
  <dcterms:modified xsi:type="dcterms:W3CDTF">2021-10-15T13:51:00Z</dcterms:modified>
</cp:coreProperties>
</file>