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4346" w14:textId="084527F9" w:rsidR="008623B1" w:rsidRPr="002C3C9B" w:rsidRDefault="00D17E98" w:rsidP="009A0B2A">
      <w:pPr>
        <w:rPr>
          <w:rFonts w:ascii="Arial" w:hAnsi="Arial" w:cs="Arial"/>
          <w:b/>
          <w:bCs/>
          <w:color w:val="000000" w:themeColor="text1"/>
          <w:sz w:val="32"/>
          <w:szCs w:val="32"/>
          <w:lang w:val="nl-BE"/>
        </w:rPr>
      </w:pPr>
      <w:r w:rsidRPr="002C3C9B">
        <w:rPr>
          <w:rFonts w:ascii="Arial" w:hAnsi="Arial" w:cs="Arial"/>
          <w:b/>
          <w:bCs/>
          <w:color w:val="000000" w:themeColor="text1"/>
          <w:sz w:val="32"/>
          <w:szCs w:val="32"/>
          <w:lang w:val="nl-BE"/>
        </w:rPr>
        <w:t>Pana</w:t>
      </w:r>
      <w:r w:rsidR="00062A84" w:rsidRPr="002C3C9B">
        <w:rPr>
          <w:rFonts w:ascii="Arial" w:hAnsi="Arial" w:cs="Arial"/>
          <w:b/>
          <w:bCs/>
          <w:color w:val="000000" w:themeColor="text1"/>
          <w:sz w:val="32"/>
          <w:szCs w:val="32"/>
          <w:lang w:val="nl-BE"/>
        </w:rPr>
        <w:t>sonic streeft naar kinderveiligheid van</w:t>
      </w:r>
      <w:r w:rsidRPr="002C3C9B">
        <w:rPr>
          <w:rFonts w:ascii="Arial" w:hAnsi="Arial" w:cs="Arial"/>
          <w:b/>
          <w:bCs/>
          <w:color w:val="000000" w:themeColor="text1"/>
          <w:sz w:val="32"/>
          <w:szCs w:val="32"/>
          <w:lang w:val="nl-BE"/>
        </w:rPr>
        <w:t xml:space="preserve"> batterijen</w:t>
      </w:r>
    </w:p>
    <w:p w14:paraId="6E3BE0A7" w14:textId="77777777" w:rsidR="00D17E98" w:rsidRPr="002C3C9B" w:rsidRDefault="00D17E98" w:rsidP="009A0B2A">
      <w:pPr>
        <w:rPr>
          <w:b/>
          <w:bCs/>
          <w:color w:val="000000" w:themeColor="text1"/>
          <w:sz w:val="32"/>
          <w:szCs w:val="32"/>
          <w:lang w:val="nl-BE"/>
        </w:rPr>
      </w:pPr>
    </w:p>
    <w:p w14:paraId="1698C687" w14:textId="54AA25D7" w:rsidR="00955639" w:rsidRPr="002C3C9B" w:rsidRDefault="005C6492" w:rsidP="00955639">
      <w:pPr>
        <w:spacing w:line="360" w:lineRule="auto"/>
        <w:rPr>
          <w:rFonts w:ascii="Arial" w:hAnsi="Arial" w:cs="Arial"/>
          <w:b/>
          <w:color w:val="000000" w:themeColor="text1"/>
          <w:sz w:val="20"/>
          <w:szCs w:val="20"/>
        </w:rPr>
      </w:pPr>
      <w:r w:rsidRPr="002C3C9B">
        <w:rPr>
          <w:rFonts w:ascii="Arial" w:hAnsi="Arial" w:cs="Arial"/>
          <w:b/>
          <w:bCs/>
          <w:i/>
          <w:iCs/>
          <w:color w:val="000000" w:themeColor="text1"/>
          <w:sz w:val="20"/>
          <w:szCs w:val="20"/>
          <w:lang w:val="nl-BE"/>
        </w:rPr>
        <w:t xml:space="preserve">Zellik, </w:t>
      </w:r>
      <w:r w:rsidR="00F4394C" w:rsidRPr="00F4394C">
        <w:rPr>
          <w:rFonts w:ascii="Arial" w:hAnsi="Arial" w:cs="Arial"/>
          <w:b/>
          <w:bCs/>
          <w:i/>
          <w:iCs/>
          <w:color w:val="000000" w:themeColor="text1"/>
          <w:sz w:val="20"/>
          <w:szCs w:val="20"/>
          <w:lang w:val="nl-BE"/>
        </w:rPr>
        <w:t>30</w:t>
      </w:r>
      <w:r w:rsidRPr="00F4394C">
        <w:rPr>
          <w:rFonts w:ascii="Arial" w:hAnsi="Arial" w:cs="Arial"/>
          <w:b/>
          <w:bCs/>
          <w:i/>
          <w:iCs/>
          <w:color w:val="000000" w:themeColor="text1"/>
          <w:sz w:val="20"/>
          <w:szCs w:val="20"/>
          <w:lang w:val="nl-BE"/>
        </w:rPr>
        <w:t xml:space="preserve"> januari 201</w:t>
      </w:r>
      <w:r w:rsidR="002C3C9B" w:rsidRPr="00F4394C">
        <w:rPr>
          <w:rFonts w:ascii="Arial" w:hAnsi="Arial" w:cs="Arial"/>
          <w:b/>
          <w:bCs/>
          <w:i/>
          <w:iCs/>
          <w:color w:val="000000" w:themeColor="text1"/>
          <w:sz w:val="20"/>
          <w:szCs w:val="20"/>
          <w:lang w:val="nl-BE"/>
        </w:rPr>
        <w:t>8</w:t>
      </w:r>
      <w:r w:rsidRPr="00F4394C">
        <w:rPr>
          <w:rFonts w:ascii="Arial" w:hAnsi="Arial" w:cs="Arial"/>
          <w:b/>
          <w:bCs/>
          <w:i/>
          <w:iCs/>
          <w:color w:val="000000" w:themeColor="text1"/>
          <w:sz w:val="20"/>
          <w:szCs w:val="20"/>
          <w:lang w:val="nl-BE"/>
        </w:rPr>
        <w:t xml:space="preserve"> </w:t>
      </w:r>
      <w:r w:rsidRPr="00F4394C">
        <w:rPr>
          <w:rFonts w:ascii="Arial" w:hAnsi="Arial" w:cs="Arial"/>
          <w:b/>
          <w:bCs/>
          <w:color w:val="000000" w:themeColor="text1"/>
          <w:sz w:val="20"/>
          <w:szCs w:val="20"/>
          <w:lang w:val="nl-BE"/>
        </w:rPr>
        <w:t xml:space="preserve">– </w:t>
      </w:r>
      <w:r w:rsidR="00955639" w:rsidRPr="00F4394C">
        <w:rPr>
          <w:rFonts w:ascii="Arial" w:eastAsia="Calibri" w:hAnsi="Arial" w:cs="Arial"/>
          <w:b/>
          <w:color w:val="000000" w:themeColor="text1"/>
          <w:sz w:val="20"/>
          <w:szCs w:val="20"/>
        </w:rPr>
        <w:t>Pan</w:t>
      </w:r>
      <w:r w:rsidR="00366E68" w:rsidRPr="00F4394C">
        <w:rPr>
          <w:rFonts w:ascii="Arial" w:eastAsia="Calibri" w:hAnsi="Arial" w:cs="Arial"/>
          <w:b/>
          <w:color w:val="000000" w:themeColor="text1"/>
          <w:sz w:val="20"/>
          <w:szCs w:val="20"/>
        </w:rPr>
        <w:t>a</w:t>
      </w:r>
      <w:r w:rsidR="00955639" w:rsidRPr="00F4394C">
        <w:rPr>
          <w:rFonts w:ascii="Arial" w:eastAsia="Calibri" w:hAnsi="Arial" w:cs="Arial"/>
          <w:b/>
          <w:color w:val="000000" w:themeColor="text1"/>
          <w:sz w:val="20"/>
          <w:szCs w:val="20"/>
        </w:rPr>
        <w:t>sonic</w:t>
      </w:r>
      <w:r w:rsidR="00955639" w:rsidRPr="002C3C9B">
        <w:rPr>
          <w:rFonts w:ascii="Arial" w:hAnsi="Arial" w:cs="Arial"/>
          <w:b/>
          <w:color w:val="000000" w:themeColor="text1"/>
          <w:sz w:val="20"/>
          <w:szCs w:val="20"/>
        </w:rPr>
        <w:t xml:space="preserve"> </w:t>
      </w:r>
      <w:r w:rsidR="00994FAC" w:rsidRPr="002C3C9B">
        <w:rPr>
          <w:rFonts w:ascii="Arial" w:hAnsi="Arial" w:cs="Arial"/>
          <w:b/>
          <w:color w:val="000000" w:themeColor="text1"/>
          <w:sz w:val="20"/>
          <w:szCs w:val="20"/>
        </w:rPr>
        <w:t xml:space="preserve">Energy Europe </w:t>
      </w:r>
      <w:r w:rsidR="00955639" w:rsidRPr="002C3C9B">
        <w:rPr>
          <w:rFonts w:ascii="Arial" w:eastAsia="Calibri" w:hAnsi="Arial" w:cs="Arial"/>
          <w:b/>
          <w:color w:val="000000" w:themeColor="text1"/>
          <w:sz w:val="20"/>
          <w:szCs w:val="20"/>
        </w:rPr>
        <w:t>werkt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stelselmatig</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aan</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batterijveiligheid</w:t>
      </w:r>
      <w:r w:rsidR="00366E68" w:rsidRPr="002C3C9B">
        <w:rPr>
          <w:rFonts w:ascii="Arial" w:eastAsia="Calibri" w:hAnsi="Arial" w:cs="Arial"/>
          <w:b/>
          <w:color w:val="000000" w:themeColor="text1"/>
          <w:sz w:val="20"/>
          <w:szCs w:val="20"/>
        </w:rPr>
        <w:t>, onder meer</w:t>
      </w:r>
      <w:r w:rsidR="00955639" w:rsidRPr="002C3C9B">
        <w:rPr>
          <w:rFonts w:ascii="Arial" w:hAnsi="Arial" w:cs="Arial"/>
          <w:b/>
          <w:color w:val="000000" w:themeColor="text1"/>
          <w:sz w:val="20"/>
          <w:szCs w:val="20"/>
        </w:rPr>
        <w:t xml:space="preserve"> </w:t>
      </w:r>
      <w:r w:rsidR="007D0DD7" w:rsidRPr="002C3C9B">
        <w:rPr>
          <w:rFonts w:ascii="Arial" w:eastAsia="Calibri" w:hAnsi="Arial" w:cs="Arial"/>
          <w:b/>
          <w:color w:val="000000" w:themeColor="text1"/>
          <w:sz w:val="20"/>
          <w:szCs w:val="20"/>
        </w:rPr>
        <w:t xml:space="preserve">in samenwerking met </w:t>
      </w:r>
      <w:r w:rsidR="00955639" w:rsidRPr="002C3C9B">
        <w:rPr>
          <w:rFonts w:ascii="Arial" w:eastAsia="Calibri" w:hAnsi="Arial" w:cs="Arial"/>
          <w:b/>
          <w:color w:val="000000" w:themeColor="text1"/>
          <w:sz w:val="20"/>
          <w:szCs w:val="20"/>
        </w:rPr>
        <w:t>de</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Europese</w:t>
      </w:r>
      <w:r w:rsidR="00955639" w:rsidRPr="002C3C9B">
        <w:rPr>
          <w:rFonts w:ascii="Arial" w:hAnsi="Arial" w:cs="Arial"/>
          <w:b/>
          <w:color w:val="000000" w:themeColor="text1"/>
          <w:sz w:val="20"/>
          <w:szCs w:val="20"/>
        </w:rPr>
        <w:t xml:space="preserve"> </w:t>
      </w:r>
      <w:r w:rsidR="007C705A">
        <w:rPr>
          <w:rFonts w:ascii="Arial" w:hAnsi="Arial" w:cs="Arial"/>
          <w:b/>
          <w:color w:val="000000" w:themeColor="text1"/>
          <w:sz w:val="20"/>
          <w:szCs w:val="20"/>
        </w:rPr>
        <w:t>batterij-industrie</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Samen</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met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sectorgenoten</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investeert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het</w:t>
      </w:r>
      <w:r w:rsidR="00955639" w:rsidRPr="002C3C9B">
        <w:rPr>
          <w:rFonts w:ascii="Arial" w:hAnsi="Arial" w:cs="Arial"/>
          <w:b/>
          <w:color w:val="000000" w:themeColor="text1"/>
          <w:sz w:val="20"/>
          <w:szCs w:val="20"/>
        </w:rPr>
        <w:t xml:space="preserve"> </w:t>
      </w:r>
      <w:r w:rsidR="00D17E98" w:rsidRPr="002C3C9B">
        <w:rPr>
          <w:rFonts w:ascii="Arial" w:eastAsia="Calibri" w:hAnsi="Arial" w:cs="Arial"/>
          <w:b/>
          <w:color w:val="000000" w:themeColor="text1"/>
          <w:sz w:val="20"/>
          <w:szCs w:val="20"/>
        </w:rPr>
        <w:t>batterij</w:t>
      </w:r>
      <w:r w:rsidR="00955639" w:rsidRPr="002C3C9B">
        <w:rPr>
          <w:rFonts w:ascii="Arial" w:eastAsia="Calibri" w:hAnsi="Arial" w:cs="Arial"/>
          <w:b/>
          <w:color w:val="000000" w:themeColor="text1"/>
          <w:sz w:val="20"/>
          <w:szCs w:val="20"/>
        </w:rPr>
        <w:t>merk</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zowel</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in</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sensibilisering</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als</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productverbetering</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Uiteraard</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betreurt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Panasonic</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elk</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incident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waarbij</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kinderen</w:t>
      </w:r>
      <w:r w:rsidR="002251D5" w:rsidRPr="002C3C9B">
        <w:rPr>
          <w:rFonts w:ascii="Arial" w:eastAsia="Calibri" w:hAnsi="Arial" w:cs="Arial"/>
          <w:b/>
          <w:color w:val="000000" w:themeColor="text1"/>
          <w:sz w:val="20"/>
          <w:szCs w:val="20"/>
        </w:rPr>
        <w:t xml:space="preserve">, </w:t>
      </w:r>
      <w:r w:rsidR="00B41993" w:rsidRPr="002C3C9B">
        <w:rPr>
          <w:rFonts w:ascii="Arial" w:eastAsia="Calibri" w:hAnsi="Arial" w:cs="Arial"/>
          <w:b/>
          <w:color w:val="000000" w:themeColor="text1"/>
          <w:sz w:val="20"/>
          <w:szCs w:val="20"/>
        </w:rPr>
        <w:t>of volwassenen</w:t>
      </w:r>
      <w:r w:rsidR="002251D5" w:rsidRPr="002C3C9B">
        <w:rPr>
          <w:rFonts w:ascii="Arial" w:eastAsia="Calibri" w:hAnsi="Arial" w:cs="Arial"/>
          <w:b/>
          <w:color w:val="000000" w:themeColor="text1"/>
          <w:sz w:val="20"/>
          <w:szCs w:val="20"/>
        </w:rPr>
        <w:t>,</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batterijen</w:t>
      </w:r>
      <w:r w:rsidR="00955639" w:rsidRPr="002C3C9B">
        <w:rPr>
          <w:rFonts w:ascii="Arial" w:hAnsi="Arial" w:cs="Arial"/>
          <w:b/>
          <w:color w:val="000000" w:themeColor="text1"/>
          <w:sz w:val="20"/>
          <w:szCs w:val="20"/>
        </w:rPr>
        <w:t xml:space="preserve"> </w:t>
      </w:r>
      <w:r w:rsidR="00955639" w:rsidRPr="002C3C9B">
        <w:rPr>
          <w:rFonts w:ascii="Arial" w:eastAsia="Calibri" w:hAnsi="Arial" w:cs="Arial"/>
          <w:b/>
          <w:color w:val="000000" w:themeColor="text1"/>
          <w:sz w:val="20"/>
          <w:szCs w:val="20"/>
        </w:rPr>
        <w:t>inslikken</w:t>
      </w:r>
      <w:r w:rsidR="00955639" w:rsidRPr="002C3C9B">
        <w:rPr>
          <w:rFonts w:ascii="Arial" w:hAnsi="Arial" w:cs="Arial"/>
          <w:b/>
          <w:color w:val="000000" w:themeColor="text1"/>
          <w:sz w:val="20"/>
          <w:szCs w:val="20"/>
        </w:rPr>
        <w:t xml:space="preserve">. </w:t>
      </w:r>
    </w:p>
    <w:p w14:paraId="7E04F099" w14:textId="77777777" w:rsidR="00955639" w:rsidRPr="002C3C9B" w:rsidRDefault="00955639" w:rsidP="00955639">
      <w:pPr>
        <w:spacing w:line="360" w:lineRule="auto"/>
        <w:rPr>
          <w:rFonts w:ascii="Arial" w:hAnsi="Arial" w:cs="Arial"/>
          <w:color w:val="000000" w:themeColor="text1"/>
          <w:sz w:val="20"/>
          <w:szCs w:val="20"/>
        </w:rPr>
      </w:pPr>
    </w:p>
    <w:p w14:paraId="034B36DC" w14:textId="4B42713A" w:rsidR="0067087A" w:rsidRPr="002C3C9B" w:rsidRDefault="0067087A" w:rsidP="0067087A">
      <w:pPr>
        <w:spacing w:line="360" w:lineRule="auto"/>
        <w:rPr>
          <w:rFonts w:ascii="Arial" w:hAnsi="Arial" w:cs="Arial"/>
          <w:b/>
          <w:color w:val="000000" w:themeColor="text1"/>
          <w:sz w:val="20"/>
          <w:szCs w:val="20"/>
        </w:rPr>
      </w:pPr>
      <w:r w:rsidRPr="002C3C9B">
        <w:rPr>
          <w:rFonts w:ascii="Arial" w:eastAsia="Calibri" w:hAnsi="Arial" w:cs="Arial"/>
          <w:b/>
          <w:color w:val="000000" w:themeColor="text1"/>
          <w:sz w:val="20"/>
          <w:szCs w:val="20"/>
        </w:rPr>
        <w:t xml:space="preserve">Batterij-industrie bouwt aan preventie </w:t>
      </w:r>
    </w:p>
    <w:p w14:paraId="7065BD25" w14:textId="70A21D09" w:rsidR="00955639" w:rsidRPr="002C3C9B" w:rsidRDefault="00292672" w:rsidP="00955639">
      <w:pPr>
        <w:spacing w:line="360" w:lineRule="auto"/>
        <w:rPr>
          <w:rFonts w:ascii="Arial" w:hAnsi="Arial" w:cs="Arial"/>
          <w:color w:val="000000" w:themeColor="text1"/>
          <w:sz w:val="20"/>
          <w:szCs w:val="20"/>
        </w:rPr>
      </w:pPr>
      <w:r w:rsidRPr="002C3C9B">
        <w:rPr>
          <w:rFonts w:ascii="Arial" w:eastAsia="Calibri" w:hAnsi="Arial" w:cs="Arial"/>
          <w:color w:val="000000" w:themeColor="text1"/>
          <w:sz w:val="20"/>
          <w:szCs w:val="20"/>
        </w:rPr>
        <w:t xml:space="preserve">De </w:t>
      </w:r>
      <w:r w:rsidR="007C705A">
        <w:rPr>
          <w:rFonts w:ascii="Arial" w:eastAsia="Calibri" w:hAnsi="Arial" w:cs="Arial"/>
          <w:color w:val="000000" w:themeColor="text1"/>
          <w:sz w:val="20"/>
          <w:szCs w:val="20"/>
        </w:rPr>
        <w:t>batterij-</w:t>
      </w:r>
      <w:r w:rsidRPr="002C3C9B">
        <w:rPr>
          <w:rFonts w:ascii="Arial" w:eastAsia="Calibri" w:hAnsi="Arial" w:cs="Arial"/>
          <w:color w:val="000000" w:themeColor="text1"/>
          <w:sz w:val="20"/>
          <w:szCs w:val="20"/>
        </w:rPr>
        <w:t>industrie neemt de veiligheid van consumenten serieus. Daarom werk</w:t>
      </w:r>
      <w:r w:rsidR="007C705A">
        <w:rPr>
          <w:rFonts w:ascii="Arial" w:eastAsia="Calibri" w:hAnsi="Arial" w:cs="Arial"/>
          <w:color w:val="000000" w:themeColor="text1"/>
          <w:sz w:val="20"/>
          <w:szCs w:val="20"/>
        </w:rPr>
        <w:t xml:space="preserve">t ze </w:t>
      </w:r>
      <w:r w:rsidR="00955639" w:rsidRPr="002C3C9B">
        <w:rPr>
          <w:rFonts w:ascii="Arial" w:eastAsia="Calibri" w:hAnsi="Arial" w:cs="Arial"/>
          <w:color w:val="000000" w:themeColor="text1"/>
          <w:sz w:val="20"/>
          <w:szCs w:val="20"/>
        </w:rPr>
        <w:t>actief</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aan</w:t>
      </w:r>
      <w:r w:rsidR="00955639" w:rsidRPr="002C3C9B">
        <w:rPr>
          <w:rFonts w:ascii="Arial" w:hAnsi="Arial" w:cs="Arial"/>
          <w:color w:val="000000" w:themeColor="text1"/>
          <w:sz w:val="20"/>
          <w:szCs w:val="20"/>
        </w:rPr>
        <w:t xml:space="preserve"> </w:t>
      </w:r>
      <w:r w:rsidR="00B41993" w:rsidRPr="002C3C9B">
        <w:rPr>
          <w:rFonts w:ascii="Arial" w:eastAsia="Calibri" w:hAnsi="Arial" w:cs="Arial"/>
          <w:color w:val="000000" w:themeColor="text1"/>
          <w:sz w:val="20"/>
          <w:szCs w:val="20"/>
        </w:rPr>
        <w:t>duidelijke</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maatregelen</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om</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te</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voorkomen</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dat</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kinderen</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batterijen</w:t>
      </w:r>
      <w:r w:rsidR="00955639" w:rsidRPr="002C3C9B">
        <w:rPr>
          <w:rFonts w:ascii="Arial" w:hAnsi="Arial" w:cs="Arial"/>
          <w:color w:val="000000" w:themeColor="text1"/>
          <w:sz w:val="20"/>
          <w:szCs w:val="20"/>
        </w:rPr>
        <w:t xml:space="preserve"> </w:t>
      </w:r>
      <w:r w:rsidR="00955639" w:rsidRPr="002C3C9B">
        <w:rPr>
          <w:rFonts w:ascii="Arial" w:eastAsia="Calibri" w:hAnsi="Arial" w:cs="Arial"/>
          <w:color w:val="000000" w:themeColor="text1"/>
          <w:sz w:val="20"/>
          <w:szCs w:val="20"/>
        </w:rPr>
        <w:t>inslikken</w:t>
      </w:r>
      <w:r w:rsidR="00D17E98" w:rsidRPr="002C3C9B">
        <w:rPr>
          <w:rFonts w:ascii="Arial" w:eastAsia="Calibri" w:hAnsi="Arial" w:cs="Arial"/>
          <w:color w:val="000000" w:themeColor="text1"/>
          <w:sz w:val="20"/>
          <w:szCs w:val="20"/>
        </w:rPr>
        <w:t xml:space="preserve"> </w:t>
      </w:r>
      <w:r w:rsidR="00B37BBE" w:rsidRPr="002C3C9B">
        <w:rPr>
          <w:rFonts w:ascii="Arial" w:eastAsia="Calibri" w:hAnsi="Arial" w:cs="Arial"/>
          <w:color w:val="000000" w:themeColor="text1"/>
          <w:sz w:val="20"/>
          <w:szCs w:val="20"/>
        </w:rPr>
        <w:t>en om de gevolgen van een ingeslikte batterij te minimaliseren</w:t>
      </w:r>
      <w:r w:rsidR="00955639" w:rsidRPr="002C3C9B">
        <w:rPr>
          <w:rFonts w:ascii="Arial" w:hAnsi="Arial" w:cs="Arial"/>
          <w:color w:val="000000" w:themeColor="text1"/>
          <w:sz w:val="20"/>
          <w:szCs w:val="20"/>
        </w:rPr>
        <w:t>.</w:t>
      </w:r>
    </w:p>
    <w:p w14:paraId="0936DACF" w14:textId="77777777" w:rsidR="00616040" w:rsidRPr="002C3C9B" w:rsidRDefault="00616040" w:rsidP="00955639">
      <w:pPr>
        <w:spacing w:line="360" w:lineRule="auto"/>
        <w:rPr>
          <w:rFonts w:ascii="Arial" w:hAnsi="Arial" w:cs="Arial"/>
          <w:color w:val="000000" w:themeColor="text1"/>
          <w:sz w:val="20"/>
          <w:szCs w:val="20"/>
        </w:rPr>
      </w:pPr>
    </w:p>
    <w:p w14:paraId="0A114532" w14:textId="515CD7CA" w:rsidR="00616040" w:rsidRPr="002C3C9B" w:rsidRDefault="00616040" w:rsidP="00616040">
      <w:pPr>
        <w:pStyle w:val="Lijstalinea"/>
        <w:numPr>
          <w:ilvl w:val="0"/>
          <w:numId w:val="4"/>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Veilige</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batterijcompartimenten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Hoe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moeilijker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batterijcompartiment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opengaat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hoe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moeilijker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kind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aan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kan</w:t>
      </w:r>
      <w:r w:rsidRPr="002C3C9B">
        <w:rPr>
          <w:rFonts w:ascii="Arial" w:hAnsi="Arial" w:cs="Arial"/>
          <w:color w:val="000000" w:themeColor="text1"/>
          <w:sz w:val="20"/>
          <w:szCs w:val="20"/>
        </w:rPr>
        <w:t xml:space="preserve">. </w:t>
      </w:r>
      <w:r w:rsidR="0067087A" w:rsidRPr="002C3C9B">
        <w:rPr>
          <w:rFonts w:ascii="Arial" w:eastAsia="Calibri" w:hAnsi="Arial" w:cs="Arial"/>
          <w:color w:val="000000" w:themeColor="text1"/>
          <w:sz w:val="20"/>
          <w:szCs w:val="20"/>
        </w:rPr>
        <w:t xml:space="preserve">De </w:t>
      </w:r>
      <w:r w:rsidR="007C705A">
        <w:rPr>
          <w:rFonts w:ascii="Arial" w:eastAsia="Calibri" w:hAnsi="Arial" w:cs="Arial"/>
          <w:color w:val="000000" w:themeColor="text1"/>
          <w:sz w:val="20"/>
          <w:szCs w:val="20"/>
        </w:rPr>
        <w:t>batterij-industrie</w:t>
      </w:r>
      <w:r w:rsidR="007C705A"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werkt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aan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standaardisering</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deze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batterijcompartimenten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voor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speelgoed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elektronica</w:t>
      </w:r>
      <w:r w:rsidRPr="002C3C9B">
        <w:rPr>
          <w:rFonts w:ascii="Arial" w:hAnsi="Arial" w:cs="Arial"/>
          <w:color w:val="000000" w:themeColor="text1"/>
          <w:sz w:val="20"/>
          <w:szCs w:val="20"/>
        </w:rPr>
        <w:t xml:space="preserve">. </w:t>
      </w:r>
    </w:p>
    <w:p w14:paraId="5D87BA92" w14:textId="28E127CB" w:rsidR="00616040" w:rsidRPr="002C3C9B" w:rsidRDefault="00616040" w:rsidP="00616040">
      <w:pPr>
        <w:pStyle w:val="Lijstalinea"/>
        <w:numPr>
          <w:ilvl w:val="0"/>
          <w:numId w:val="4"/>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Slim</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batterijdesign</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en</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meer</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productveiligheid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Voor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het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gebruiksvriendelijke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design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batterijen</w:t>
      </w:r>
      <w:r w:rsidRPr="002C3C9B">
        <w:rPr>
          <w:rFonts w:ascii="Arial" w:hAnsi="Arial" w:cs="Arial"/>
          <w:color w:val="000000" w:themeColor="text1"/>
          <w:sz w:val="20"/>
          <w:szCs w:val="20"/>
        </w:rPr>
        <w:t xml:space="preserve"> </w:t>
      </w:r>
      <w:r w:rsidR="0067087A" w:rsidRPr="002C3C9B">
        <w:rPr>
          <w:rFonts w:ascii="Arial" w:hAnsi="Arial" w:cs="Arial"/>
          <w:color w:val="000000" w:themeColor="text1"/>
          <w:sz w:val="20"/>
          <w:szCs w:val="20"/>
        </w:rPr>
        <w:t>in het algemeen, bundelt</w:t>
      </w:r>
      <w:r w:rsidRPr="002C3C9B">
        <w:rPr>
          <w:rFonts w:ascii="Arial" w:hAnsi="Arial" w:cs="Arial"/>
          <w:color w:val="000000" w:themeColor="text1"/>
          <w:sz w:val="20"/>
          <w:szCs w:val="20"/>
        </w:rPr>
        <w:t xml:space="preserve"> </w:t>
      </w:r>
      <w:r w:rsidR="0067087A" w:rsidRPr="002C3C9B">
        <w:rPr>
          <w:rFonts w:ascii="Arial" w:eastAsia="Calibri" w:hAnsi="Arial" w:cs="Arial"/>
          <w:color w:val="000000" w:themeColor="text1"/>
          <w:sz w:val="20"/>
          <w:szCs w:val="20"/>
        </w:rPr>
        <w:t>de batterij-industrie</w:t>
      </w:r>
      <w:r w:rsidRPr="002C3C9B">
        <w:rPr>
          <w:rFonts w:ascii="Arial" w:hAnsi="Arial" w:cs="Arial"/>
          <w:color w:val="000000" w:themeColor="text1"/>
          <w:sz w:val="20"/>
          <w:szCs w:val="20"/>
        </w:rPr>
        <w:t xml:space="preserve"> </w:t>
      </w:r>
      <w:r w:rsidR="0067087A" w:rsidRPr="002C3C9B">
        <w:rPr>
          <w:rFonts w:ascii="Arial" w:eastAsia="Calibri" w:hAnsi="Arial" w:cs="Arial"/>
          <w:color w:val="000000" w:themeColor="text1"/>
          <w:sz w:val="20"/>
          <w:szCs w:val="20"/>
        </w:rPr>
        <w:t>haar krachten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met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IEC</w:t>
      </w:r>
      <w:r w:rsidRPr="002C3C9B">
        <w:rPr>
          <w:rFonts w:ascii="Arial" w:hAnsi="Arial" w:cs="Arial"/>
          <w:color w:val="000000" w:themeColor="text1"/>
          <w:sz w:val="20"/>
          <w:szCs w:val="20"/>
        </w:rPr>
        <w:t xml:space="preserve"> (</w:t>
      </w:r>
      <w:r w:rsidRPr="002C3C9B">
        <w:rPr>
          <w:rFonts w:ascii="Arial" w:eastAsia="Calibri" w:hAnsi="Arial" w:cs="Arial"/>
          <w:i/>
          <w:color w:val="000000" w:themeColor="text1"/>
          <w:sz w:val="20"/>
          <w:szCs w:val="20"/>
        </w:rPr>
        <w:t>International</w:t>
      </w:r>
      <w:r w:rsidRPr="002C3C9B">
        <w:rPr>
          <w:rFonts w:ascii="Arial" w:hAnsi="Arial" w:cs="Arial"/>
          <w:i/>
          <w:color w:val="000000" w:themeColor="text1"/>
          <w:sz w:val="20"/>
          <w:szCs w:val="20"/>
        </w:rPr>
        <w:t xml:space="preserve"> </w:t>
      </w:r>
      <w:r w:rsidRPr="002C3C9B">
        <w:rPr>
          <w:rFonts w:ascii="Arial" w:eastAsia="Calibri" w:hAnsi="Arial" w:cs="Arial"/>
          <w:i/>
          <w:color w:val="000000" w:themeColor="text1"/>
          <w:sz w:val="20"/>
          <w:szCs w:val="20"/>
        </w:rPr>
        <w:t>Electrotechnical</w:t>
      </w:r>
      <w:r w:rsidRPr="002C3C9B">
        <w:rPr>
          <w:rFonts w:ascii="Arial" w:hAnsi="Arial" w:cs="Arial"/>
          <w:i/>
          <w:color w:val="000000" w:themeColor="text1"/>
          <w:sz w:val="20"/>
          <w:szCs w:val="20"/>
        </w:rPr>
        <w:t xml:space="preserve"> </w:t>
      </w:r>
      <w:r w:rsidRPr="002C3C9B">
        <w:rPr>
          <w:rFonts w:ascii="Arial" w:eastAsia="Calibri" w:hAnsi="Arial" w:cs="Arial"/>
          <w:i/>
          <w:color w:val="000000" w:themeColor="text1"/>
          <w:sz w:val="20"/>
          <w:szCs w:val="20"/>
        </w:rPr>
        <w:t>Commission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andere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normalisatie</w:t>
      </w:r>
      <w:r w:rsidRPr="002C3C9B">
        <w:rPr>
          <w:rFonts w:ascii="Arial" w:hAnsi="Arial" w:cs="Arial"/>
          <w:color w:val="000000" w:themeColor="text1"/>
          <w:sz w:val="20"/>
          <w:szCs w:val="20"/>
        </w:rPr>
        <w:t>-</w:t>
      </w:r>
      <w:r w:rsidRPr="002C3C9B">
        <w:rPr>
          <w:rFonts w:ascii="Arial" w:eastAsia="Calibri" w:hAnsi="Arial" w:cs="Arial"/>
          <w:color w:val="000000" w:themeColor="text1"/>
          <w:sz w:val="20"/>
          <w:szCs w:val="20"/>
        </w:rPr>
        <w:t>instanties</w:t>
      </w:r>
      <w:r w:rsidRPr="002C3C9B">
        <w:rPr>
          <w:rFonts w:ascii="Arial" w:hAnsi="Arial" w:cs="Arial"/>
          <w:color w:val="000000" w:themeColor="text1"/>
          <w:sz w:val="20"/>
          <w:szCs w:val="20"/>
        </w:rPr>
        <w:t xml:space="preserve">. </w:t>
      </w:r>
    </w:p>
    <w:p w14:paraId="0A162849" w14:textId="7AF8DF2E" w:rsidR="00955639" w:rsidRPr="002C3C9B" w:rsidRDefault="00616040" w:rsidP="00616040">
      <w:pPr>
        <w:pStyle w:val="Lijstalinea"/>
        <w:numPr>
          <w:ilvl w:val="0"/>
          <w:numId w:val="4"/>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Doorgedreven onderzoek</w:t>
      </w:r>
      <w:r w:rsidRPr="002C3C9B">
        <w:rPr>
          <w:rFonts w:ascii="Arial" w:hAnsi="Arial" w:cs="Arial"/>
          <w:color w:val="000000" w:themeColor="text1"/>
          <w:sz w:val="20"/>
          <w:szCs w:val="20"/>
        </w:rPr>
        <w:t xml:space="preserve">: </w:t>
      </w:r>
      <w:r w:rsidR="00535AB4" w:rsidRPr="002C3C9B">
        <w:rPr>
          <w:rFonts w:ascii="Arial" w:eastAsia="Calibri" w:hAnsi="Arial" w:cs="Arial"/>
          <w:color w:val="000000" w:themeColor="text1"/>
          <w:sz w:val="20"/>
          <w:szCs w:val="20"/>
        </w:rPr>
        <w:t>De batterij-industrie</w:t>
      </w:r>
      <w:r w:rsidRPr="002C3C9B">
        <w:rPr>
          <w:rFonts w:ascii="Arial" w:hAnsi="Arial" w:cs="Arial"/>
          <w:color w:val="000000" w:themeColor="text1"/>
          <w:sz w:val="20"/>
          <w:szCs w:val="20"/>
        </w:rPr>
        <w:t xml:space="preserve"> </w:t>
      </w:r>
      <w:r w:rsidR="00535AB4" w:rsidRPr="002C3C9B">
        <w:rPr>
          <w:rFonts w:ascii="Arial" w:eastAsia="Calibri" w:hAnsi="Arial" w:cs="Arial"/>
          <w:color w:val="000000" w:themeColor="text1"/>
          <w:sz w:val="20"/>
          <w:szCs w:val="20"/>
        </w:rPr>
        <w:t xml:space="preserve">voert continu </w:t>
      </w:r>
      <w:r w:rsidRPr="002C3C9B">
        <w:rPr>
          <w:rFonts w:ascii="Arial" w:eastAsia="Calibri" w:hAnsi="Arial" w:cs="Arial"/>
          <w:color w:val="000000" w:themeColor="text1"/>
          <w:sz w:val="20"/>
          <w:szCs w:val="20"/>
        </w:rPr>
        <w:t>onderzoek</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naar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batterijmateriaal</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om</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reactie</w:t>
      </w:r>
      <w:r w:rsidRPr="002C3C9B">
        <w:rPr>
          <w:rFonts w:ascii="Arial" w:hAnsi="Arial" w:cs="Arial"/>
          <w:color w:val="000000" w:themeColor="text1"/>
          <w:sz w:val="20"/>
          <w:szCs w:val="20"/>
        </w:rPr>
        <w:t xml:space="preserve"> </w:t>
      </w:r>
      <w:r w:rsidR="00292672" w:rsidRPr="002C3C9B">
        <w:rPr>
          <w:rFonts w:ascii="Arial" w:hAnsi="Arial" w:cs="Arial"/>
          <w:color w:val="000000" w:themeColor="text1"/>
          <w:sz w:val="20"/>
          <w:szCs w:val="20"/>
        </w:rPr>
        <w:t xml:space="preserve">bij inslikken </w:t>
      </w:r>
      <w:r w:rsidRPr="002C3C9B">
        <w:rPr>
          <w:rFonts w:ascii="Arial" w:eastAsia="Calibri" w:hAnsi="Arial" w:cs="Arial"/>
          <w:color w:val="000000" w:themeColor="text1"/>
          <w:sz w:val="20"/>
          <w:szCs w:val="20"/>
        </w:rPr>
        <w:t>te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stoppen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of</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vertragen.</w:t>
      </w:r>
    </w:p>
    <w:p w14:paraId="44E9E8C3" w14:textId="77777777" w:rsidR="00955639" w:rsidRPr="002C3C9B" w:rsidRDefault="00955639" w:rsidP="00955639">
      <w:pPr>
        <w:spacing w:line="360" w:lineRule="auto"/>
        <w:rPr>
          <w:rFonts w:ascii="Arial" w:hAnsi="Arial" w:cs="Arial"/>
          <w:color w:val="000000" w:themeColor="text1"/>
          <w:sz w:val="20"/>
          <w:szCs w:val="20"/>
        </w:rPr>
      </w:pPr>
    </w:p>
    <w:p w14:paraId="289084C6" w14:textId="77777777" w:rsidR="0067087A" w:rsidRPr="002C3C9B" w:rsidRDefault="0067087A" w:rsidP="0067087A">
      <w:pPr>
        <w:spacing w:line="360" w:lineRule="auto"/>
        <w:rPr>
          <w:rFonts w:ascii="Arial" w:hAnsi="Arial" w:cs="Arial"/>
          <w:b/>
          <w:color w:val="000000" w:themeColor="text1"/>
          <w:sz w:val="20"/>
          <w:szCs w:val="20"/>
        </w:rPr>
      </w:pPr>
      <w:r w:rsidRPr="002C3C9B">
        <w:rPr>
          <w:rFonts w:ascii="Arial" w:eastAsia="Calibri" w:hAnsi="Arial" w:cs="Arial"/>
          <w:b/>
          <w:color w:val="000000" w:themeColor="text1"/>
          <w:sz w:val="20"/>
          <w:szCs w:val="20"/>
        </w:rPr>
        <w:t xml:space="preserve">Panasonic neemt concrete maatregelen </w:t>
      </w:r>
    </w:p>
    <w:p w14:paraId="1B4FBF4B" w14:textId="640A63E5" w:rsidR="00955639" w:rsidRPr="002C3C9B" w:rsidRDefault="005208D8" w:rsidP="00955639">
      <w:pPr>
        <w:spacing w:line="360" w:lineRule="auto"/>
        <w:rPr>
          <w:rFonts w:ascii="Arial" w:hAnsi="Arial" w:cs="Arial"/>
          <w:color w:val="000000" w:themeColor="text1"/>
          <w:sz w:val="20"/>
          <w:szCs w:val="20"/>
        </w:rPr>
      </w:pPr>
      <w:r w:rsidRPr="002C3C9B">
        <w:rPr>
          <w:rFonts w:ascii="Arial" w:eastAsia="Calibri" w:hAnsi="Arial" w:cs="Arial"/>
          <w:color w:val="000000" w:themeColor="text1"/>
          <w:sz w:val="20"/>
          <w:szCs w:val="20"/>
        </w:rPr>
        <w:t xml:space="preserve">Om inslikgevaar tegen te gaan verbetert </w:t>
      </w:r>
      <w:r w:rsidR="00B41993" w:rsidRPr="002C3C9B">
        <w:rPr>
          <w:rFonts w:ascii="Arial" w:eastAsia="Calibri" w:hAnsi="Arial" w:cs="Arial"/>
          <w:color w:val="000000" w:themeColor="text1"/>
          <w:sz w:val="20"/>
          <w:szCs w:val="20"/>
        </w:rPr>
        <w:t>Panasonic Energy Europe</w:t>
      </w:r>
      <w:r w:rsidR="009C4E20" w:rsidRPr="002C3C9B">
        <w:rPr>
          <w:rFonts w:ascii="Arial" w:eastAsia="Calibri" w:hAnsi="Arial" w:cs="Arial"/>
          <w:color w:val="000000" w:themeColor="text1"/>
          <w:sz w:val="20"/>
          <w:szCs w:val="20"/>
        </w:rPr>
        <w:t xml:space="preserve"> haar design en communicatie</w:t>
      </w:r>
      <w:r w:rsidR="00DF382B" w:rsidRPr="002C3C9B">
        <w:rPr>
          <w:rFonts w:ascii="Arial" w:eastAsia="Calibri" w:hAnsi="Arial" w:cs="Arial"/>
          <w:color w:val="000000" w:themeColor="text1"/>
          <w:sz w:val="20"/>
          <w:szCs w:val="20"/>
        </w:rPr>
        <w:t xml:space="preserve">. </w:t>
      </w:r>
      <w:r w:rsidR="009C4E20" w:rsidRPr="002C3C9B">
        <w:rPr>
          <w:rFonts w:ascii="Arial" w:eastAsia="Calibri" w:hAnsi="Arial" w:cs="Arial"/>
          <w:color w:val="000000" w:themeColor="text1"/>
          <w:sz w:val="20"/>
          <w:szCs w:val="20"/>
        </w:rPr>
        <w:t>H</w:t>
      </w:r>
      <w:r w:rsidR="00DF382B" w:rsidRPr="002C3C9B">
        <w:rPr>
          <w:rFonts w:ascii="Arial" w:eastAsia="Calibri" w:hAnsi="Arial" w:cs="Arial"/>
          <w:color w:val="000000" w:themeColor="text1"/>
          <w:sz w:val="20"/>
          <w:szCs w:val="20"/>
        </w:rPr>
        <w:t xml:space="preserve">et batterijenmerk </w:t>
      </w:r>
      <w:r w:rsidR="009C4E20" w:rsidRPr="002C3C9B">
        <w:rPr>
          <w:rFonts w:ascii="Arial" w:eastAsia="Calibri" w:hAnsi="Arial" w:cs="Arial"/>
          <w:color w:val="000000" w:themeColor="text1"/>
          <w:sz w:val="20"/>
          <w:szCs w:val="20"/>
        </w:rPr>
        <w:t>investeert</w:t>
      </w:r>
      <w:r w:rsidR="00DF382B" w:rsidRPr="002C3C9B">
        <w:rPr>
          <w:rFonts w:ascii="Arial" w:eastAsia="Calibri" w:hAnsi="Arial" w:cs="Arial"/>
          <w:color w:val="000000" w:themeColor="text1"/>
          <w:sz w:val="20"/>
          <w:szCs w:val="20"/>
        </w:rPr>
        <w:t xml:space="preserve"> zowel</w:t>
      </w:r>
      <w:r w:rsidR="00B41993" w:rsidRPr="002C3C9B">
        <w:rPr>
          <w:rFonts w:ascii="Arial" w:eastAsia="Calibri" w:hAnsi="Arial" w:cs="Arial"/>
          <w:color w:val="000000" w:themeColor="text1"/>
          <w:sz w:val="20"/>
          <w:szCs w:val="20"/>
        </w:rPr>
        <w:t xml:space="preserve"> in </w:t>
      </w:r>
      <w:r w:rsidR="00C42241" w:rsidRPr="002C3C9B">
        <w:rPr>
          <w:rFonts w:ascii="Arial" w:eastAsia="Calibri" w:hAnsi="Arial" w:cs="Arial"/>
          <w:color w:val="000000" w:themeColor="text1"/>
          <w:sz w:val="20"/>
          <w:szCs w:val="20"/>
        </w:rPr>
        <w:t>de kinderveiligheid van haar batterijen en verpakkingen</w:t>
      </w:r>
      <w:r w:rsidR="00DF382B" w:rsidRPr="002C3C9B">
        <w:rPr>
          <w:rFonts w:ascii="Arial" w:eastAsia="Calibri" w:hAnsi="Arial" w:cs="Arial"/>
          <w:color w:val="000000" w:themeColor="text1"/>
          <w:sz w:val="20"/>
          <w:szCs w:val="20"/>
        </w:rPr>
        <w:t xml:space="preserve"> als in de sensibilisering van ouders, opvoeders en </w:t>
      </w:r>
      <w:r w:rsidR="009C4E20" w:rsidRPr="002C3C9B">
        <w:rPr>
          <w:rFonts w:ascii="Arial" w:eastAsia="Calibri" w:hAnsi="Arial" w:cs="Arial"/>
          <w:color w:val="000000" w:themeColor="text1"/>
          <w:sz w:val="20"/>
          <w:szCs w:val="20"/>
        </w:rPr>
        <w:t>medische zorgverlener</w:t>
      </w:r>
      <w:r w:rsidR="009D46D0" w:rsidRPr="002C3C9B">
        <w:rPr>
          <w:rFonts w:ascii="Arial" w:eastAsia="Calibri" w:hAnsi="Arial" w:cs="Arial"/>
          <w:color w:val="000000" w:themeColor="text1"/>
          <w:sz w:val="20"/>
          <w:szCs w:val="20"/>
        </w:rPr>
        <w:t>s</w:t>
      </w:r>
      <w:r w:rsidR="00B41993" w:rsidRPr="002C3C9B">
        <w:rPr>
          <w:rFonts w:ascii="Arial" w:hAnsi="Arial" w:cs="Arial"/>
          <w:color w:val="000000" w:themeColor="text1"/>
          <w:sz w:val="20"/>
          <w:szCs w:val="20"/>
        </w:rPr>
        <w:t>.</w:t>
      </w:r>
    </w:p>
    <w:p w14:paraId="5D6A5299" w14:textId="77777777" w:rsidR="00955639" w:rsidRPr="002C3C9B" w:rsidRDefault="00955639" w:rsidP="00955639">
      <w:pPr>
        <w:spacing w:line="360" w:lineRule="auto"/>
        <w:rPr>
          <w:rFonts w:ascii="Arial" w:hAnsi="Arial" w:cs="Arial"/>
          <w:color w:val="000000" w:themeColor="text1"/>
          <w:sz w:val="20"/>
          <w:szCs w:val="20"/>
        </w:rPr>
      </w:pPr>
    </w:p>
    <w:p w14:paraId="79EBC346" w14:textId="77777777" w:rsidR="00616040" w:rsidRPr="002C3C9B" w:rsidRDefault="00616040" w:rsidP="00616040">
      <w:pPr>
        <w:pStyle w:val="Lijstalinea"/>
        <w:numPr>
          <w:ilvl w:val="0"/>
          <w:numId w:val="3"/>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Herkenbare</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veiligheidspictogrammen</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en</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waarschuwingsiconen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Om</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herkenbaarheid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te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bevorderen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gebruikt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Panasonic</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universele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waarschuwingssymbolen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op</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haar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verpakkingen</w:t>
      </w:r>
      <w:r w:rsidRPr="002C3C9B">
        <w:rPr>
          <w:rFonts w:ascii="Arial" w:hAnsi="Arial" w:cs="Arial"/>
          <w:color w:val="000000" w:themeColor="text1"/>
          <w:sz w:val="20"/>
          <w:szCs w:val="20"/>
        </w:rPr>
        <w:t xml:space="preserve">. </w:t>
      </w:r>
    </w:p>
    <w:p w14:paraId="64AF3C21" w14:textId="5CC5DBD3" w:rsidR="00616040" w:rsidRPr="002C3C9B" w:rsidRDefault="00616040" w:rsidP="00616040">
      <w:pPr>
        <w:pStyle w:val="Lijstalinea"/>
        <w:numPr>
          <w:ilvl w:val="0"/>
          <w:numId w:val="3"/>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Zichtbare</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vermelding</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bij</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inslikgevaar</w:t>
      </w:r>
      <w:r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Er</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staat een</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duidelijke</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waarschuwing</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op</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de</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 xml:space="preserve">verpakking van </w:t>
      </w:r>
      <w:r w:rsidR="00C47DED" w:rsidRPr="002C3C9B">
        <w:rPr>
          <w:rFonts w:ascii="Arial" w:hAnsi="Arial" w:cs="Arial"/>
          <w:color w:val="000000" w:themeColor="text1"/>
          <w:sz w:val="20"/>
          <w:szCs w:val="20"/>
        </w:rPr>
        <w:t xml:space="preserve">inslikbare </w:t>
      </w:r>
      <w:r w:rsidRPr="002C3C9B">
        <w:rPr>
          <w:rFonts w:ascii="Arial" w:eastAsia="Calibri" w:hAnsi="Arial" w:cs="Arial"/>
          <w:color w:val="000000" w:themeColor="text1"/>
          <w:sz w:val="20"/>
          <w:szCs w:val="20"/>
        </w:rPr>
        <w:t>batterij</w:t>
      </w:r>
      <w:r w:rsidR="00E647C8" w:rsidRPr="002C3C9B">
        <w:rPr>
          <w:rFonts w:ascii="Arial" w:eastAsia="Calibri" w:hAnsi="Arial" w:cs="Arial"/>
          <w:color w:val="000000" w:themeColor="text1"/>
          <w:sz w:val="20"/>
          <w:szCs w:val="20"/>
        </w:rPr>
        <w:t>en</w:t>
      </w:r>
      <w:r w:rsidRPr="002C3C9B">
        <w:rPr>
          <w:rFonts w:ascii="Arial" w:hAnsi="Arial" w:cs="Arial"/>
          <w:color w:val="000000" w:themeColor="text1"/>
          <w:sz w:val="20"/>
          <w:szCs w:val="20"/>
        </w:rPr>
        <w:t>.</w:t>
      </w:r>
    </w:p>
    <w:p w14:paraId="31A2A6D0" w14:textId="77777777" w:rsidR="00616040" w:rsidRPr="002C3C9B" w:rsidRDefault="00616040" w:rsidP="00616040">
      <w:pPr>
        <w:pStyle w:val="Lijstalinea"/>
        <w:numPr>
          <w:ilvl w:val="0"/>
          <w:numId w:val="3"/>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Kinderveilige</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verpakking</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Bepaalde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die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meer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potentieel</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gevaar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inhouden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worden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extra</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veilig</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verpakt</w:t>
      </w:r>
      <w:r w:rsidRPr="002C3C9B">
        <w:rPr>
          <w:rFonts w:ascii="Arial" w:hAnsi="Arial" w:cs="Arial"/>
          <w:color w:val="000000" w:themeColor="text1"/>
          <w:sz w:val="20"/>
          <w:szCs w:val="20"/>
        </w:rPr>
        <w:t>.</w:t>
      </w:r>
    </w:p>
    <w:p w14:paraId="39939F9E" w14:textId="77777777" w:rsidR="00E647C8" w:rsidRPr="002C3C9B" w:rsidRDefault="00616040" w:rsidP="00616040">
      <w:pPr>
        <w:pStyle w:val="Lijstalinea"/>
        <w:numPr>
          <w:ilvl w:val="0"/>
          <w:numId w:val="3"/>
        </w:numPr>
        <w:spacing w:line="360" w:lineRule="auto"/>
        <w:rPr>
          <w:rFonts w:ascii="Arial" w:hAnsi="Arial" w:cs="Arial"/>
          <w:color w:val="000000" w:themeColor="text1"/>
          <w:sz w:val="20"/>
          <w:szCs w:val="20"/>
        </w:rPr>
      </w:pPr>
      <w:r w:rsidRPr="002C3C9B">
        <w:rPr>
          <w:rFonts w:ascii="Arial" w:eastAsia="Calibri" w:hAnsi="Arial" w:cs="Arial"/>
          <w:b/>
          <w:color w:val="000000" w:themeColor="text1"/>
          <w:sz w:val="20"/>
          <w:szCs w:val="20"/>
        </w:rPr>
        <w:t>Gericht</w:t>
      </w:r>
      <w:r w:rsidRPr="002C3C9B">
        <w:rPr>
          <w:rFonts w:ascii="Arial" w:hAnsi="Arial" w:cs="Arial"/>
          <w:b/>
          <w:color w:val="000000" w:themeColor="text1"/>
          <w:sz w:val="20"/>
          <w:szCs w:val="20"/>
        </w:rPr>
        <w:t xml:space="preserve"> </w:t>
      </w:r>
      <w:r w:rsidRPr="002C3C9B">
        <w:rPr>
          <w:rFonts w:ascii="Arial" w:eastAsia="Calibri" w:hAnsi="Arial" w:cs="Arial"/>
          <w:b/>
          <w:color w:val="000000" w:themeColor="text1"/>
          <w:sz w:val="20"/>
          <w:szCs w:val="20"/>
        </w:rPr>
        <w:t>advies</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Panasonic</w:t>
      </w:r>
      <w:r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sensibiliseert</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en</w:t>
      </w:r>
      <w:r w:rsidR="00864568" w:rsidRPr="002C3C9B">
        <w:rPr>
          <w:rFonts w:ascii="Arial" w:hAnsi="Arial" w:cs="Arial"/>
          <w:color w:val="000000" w:themeColor="text1"/>
          <w:sz w:val="20"/>
          <w:szCs w:val="20"/>
        </w:rPr>
        <w:t xml:space="preserve"> </w:t>
      </w:r>
      <w:r w:rsidR="00864568" w:rsidRPr="002C3C9B">
        <w:rPr>
          <w:rFonts w:ascii="Arial" w:eastAsia="Calibri" w:hAnsi="Arial" w:cs="Arial"/>
          <w:color w:val="000000" w:themeColor="text1"/>
          <w:sz w:val="20"/>
          <w:szCs w:val="20"/>
        </w:rPr>
        <w:t>informeert</w:t>
      </w:r>
      <w:r w:rsidR="00864568"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zowel</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ouders</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als</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opvoeders</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over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het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gebruik</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batterijen</w:t>
      </w:r>
      <w:r w:rsidR="00E647C8" w:rsidRPr="002C3C9B">
        <w:rPr>
          <w:rFonts w:ascii="Arial" w:hAnsi="Arial" w:cs="Arial"/>
          <w:color w:val="000000" w:themeColor="text1"/>
          <w:sz w:val="20"/>
          <w:szCs w:val="20"/>
        </w:rPr>
        <w:t xml:space="preserve">. </w:t>
      </w:r>
    </w:p>
    <w:p w14:paraId="621EB7A6" w14:textId="77777777" w:rsidR="00307A4C" w:rsidRPr="002C3C9B" w:rsidRDefault="00307A4C" w:rsidP="00955639">
      <w:pPr>
        <w:spacing w:line="360" w:lineRule="auto"/>
        <w:rPr>
          <w:rFonts w:ascii="Arial" w:eastAsia="Calibri" w:hAnsi="Arial" w:cs="Arial"/>
          <w:color w:val="000000" w:themeColor="text1"/>
          <w:sz w:val="20"/>
          <w:szCs w:val="20"/>
        </w:rPr>
      </w:pPr>
    </w:p>
    <w:p w14:paraId="57DC50B3" w14:textId="2FBCE4F0" w:rsidR="00E647C8" w:rsidRPr="002C3C9B" w:rsidRDefault="00955639" w:rsidP="00E647C8">
      <w:pPr>
        <w:spacing w:line="360" w:lineRule="auto"/>
        <w:rPr>
          <w:rFonts w:ascii="Arial" w:hAnsi="Arial" w:cs="Arial"/>
          <w:color w:val="000000" w:themeColor="text1"/>
          <w:sz w:val="20"/>
          <w:szCs w:val="20"/>
        </w:rPr>
      </w:pPr>
      <w:r w:rsidRPr="002C3C9B">
        <w:rPr>
          <w:rFonts w:ascii="Arial" w:eastAsia="Calibri" w:hAnsi="Arial" w:cs="Arial"/>
          <w:color w:val="000000" w:themeColor="text1"/>
          <w:sz w:val="20"/>
          <w:szCs w:val="20"/>
        </w:rPr>
        <w:t>Panasonic</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raadt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consumenten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aan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om</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buiten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het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bereik</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kinderhanden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te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bewaren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ze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nooit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in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de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mond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te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nemen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bij</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het</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verwisselen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batterijcompartimenten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goed</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kinderveilig</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te</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sluiten</w:t>
      </w:r>
      <w:r w:rsidRPr="002C3C9B">
        <w:rPr>
          <w:rFonts w:ascii="Arial" w:hAnsi="Arial" w:cs="Arial"/>
          <w:color w:val="000000" w:themeColor="text1"/>
          <w:sz w:val="20"/>
          <w:szCs w:val="20"/>
        </w:rPr>
        <w:t xml:space="preserve">. </w:t>
      </w:r>
      <w:r w:rsidR="00E647C8" w:rsidRPr="002C3C9B">
        <w:rPr>
          <w:rFonts w:ascii="Arial" w:hAnsi="Arial" w:cs="Arial"/>
          <w:color w:val="000000" w:themeColor="text1"/>
          <w:sz w:val="20"/>
          <w:szCs w:val="20"/>
        </w:rPr>
        <w:t>D</w:t>
      </w:r>
      <w:r w:rsidR="00353CD5" w:rsidRPr="002C3C9B">
        <w:rPr>
          <w:rFonts w:ascii="Arial" w:hAnsi="Arial" w:cs="Arial"/>
          <w:color w:val="000000" w:themeColor="text1"/>
          <w:sz w:val="20"/>
          <w:szCs w:val="20"/>
        </w:rPr>
        <w:t>e</w:t>
      </w:r>
      <w:r w:rsidR="00E647C8" w:rsidRPr="002C3C9B">
        <w:rPr>
          <w:rFonts w:ascii="Arial" w:hAnsi="Arial" w:cs="Arial"/>
          <w:color w:val="000000" w:themeColor="text1"/>
          <w:sz w:val="20"/>
          <w:szCs w:val="20"/>
        </w:rPr>
        <w:t xml:space="preserve"> </w:t>
      </w:r>
      <w:r w:rsidR="00353CD5" w:rsidRPr="002C3C9B">
        <w:rPr>
          <w:rFonts w:ascii="Arial" w:hAnsi="Arial" w:cs="Arial"/>
          <w:color w:val="000000" w:themeColor="text1"/>
          <w:sz w:val="20"/>
          <w:szCs w:val="20"/>
        </w:rPr>
        <w:t xml:space="preserve">specifieke </w:t>
      </w:r>
      <w:r w:rsidR="00E647C8" w:rsidRPr="002C3C9B">
        <w:rPr>
          <w:rFonts w:ascii="Arial" w:hAnsi="Arial" w:cs="Arial"/>
          <w:color w:val="000000" w:themeColor="text1"/>
          <w:sz w:val="20"/>
          <w:szCs w:val="20"/>
        </w:rPr>
        <w:t xml:space="preserve">website </w:t>
      </w:r>
      <w:hyperlink r:id="rId8" w:history="1">
        <w:r w:rsidR="00A37BDB">
          <w:rPr>
            <w:rStyle w:val="Hyperlink"/>
            <w:rFonts w:ascii="Arial" w:eastAsia="Calibri" w:hAnsi="Arial" w:cs="Arial"/>
            <w:color w:val="000000" w:themeColor="text1"/>
            <w:sz w:val="20"/>
            <w:szCs w:val="20"/>
          </w:rPr>
          <w:t>www.buttonbatterysafety.com</w:t>
        </w:r>
      </w:hyperlink>
      <w:r w:rsidR="00E647C8" w:rsidRPr="002C3C9B">
        <w:rPr>
          <w:rFonts w:ascii="Arial" w:hAnsi="Arial" w:cs="Arial"/>
          <w:color w:val="000000" w:themeColor="text1"/>
          <w:sz w:val="20"/>
          <w:szCs w:val="20"/>
        </w:rPr>
        <w:t xml:space="preserve"> bundelt nog m</w:t>
      </w:r>
      <w:r w:rsidRPr="002C3C9B">
        <w:rPr>
          <w:rFonts w:ascii="Arial" w:eastAsia="Calibri" w:hAnsi="Arial" w:cs="Arial"/>
          <w:color w:val="000000" w:themeColor="text1"/>
          <w:sz w:val="20"/>
          <w:szCs w:val="20"/>
        </w:rPr>
        <w:t>eer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tips</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voor</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een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kindvriendelijk</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gebruik</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van</w:t>
      </w:r>
      <w:r w:rsidRPr="002C3C9B">
        <w:rPr>
          <w:rFonts w:ascii="Arial" w:hAnsi="Arial" w:cs="Arial"/>
          <w:color w:val="000000" w:themeColor="text1"/>
          <w:sz w:val="20"/>
          <w:szCs w:val="20"/>
        </w:rPr>
        <w:t xml:space="preserve"> </w:t>
      </w:r>
      <w:r w:rsidRPr="002C3C9B">
        <w:rPr>
          <w:rFonts w:ascii="Arial" w:eastAsia="Calibri" w:hAnsi="Arial" w:cs="Arial"/>
          <w:color w:val="000000" w:themeColor="text1"/>
          <w:sz w:val="20"/>
          <w:szCs w:val="20"/>
        </w:rPr>
        <w:t>knoopbatterijen</w:t>
      </w:r>
      <w:r w:rsidRPr="002C3C9B">
        <w:rPr>
          <w:rFonts w:ascii="Arial" w:hAnsi="Arial" w:cs="Arial"/>
          <w:color w:val="000000" w:themeColor="text1"/>
          <w:sz w:val="20"/>
          <w:szCs w:val="20"/>
        </w:rPr>
        <w:t>.</w:t>
      </w:r>
      <w:r w:rsidR="00E647C8" w:rsidRPr="002C3C9B">
        <w:rPr>
          <w:rFonts w:ascii="Arial" w:eastAsia="Calibri" w:hAnsi="Arial" w:cs="Arial"/>
          <w:color w:val="000000" w:themeColor="text1"/>
          <w:sz w:val="20"/>
          <w:szCs w:val="20"/>
        </w:rPr>
        <w:t xml:space="preserve"> </w:t>
      </w:r>
      <w:r w:rsidR="00353CD5" w:rsidRPr="002C3C9B">
        <w:rPr>
          <w:rFonts w:ascii="Arial" w:eastAsia="Calibri" w:hAnsi="Arial" w:cs="Arial"/>
          <w:color w:val="000000" w:themeColor="text1"/>
          <w:sz w:val="20"/>
          <w:szCs w:val="20"/>
        </w:rPr>
        <w:t>Hier staat</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onder</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meer</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een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lijst</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met</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links</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naar</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alle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lastRenderedPageBreak/>
        <w:t>nationale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antigifcentra</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van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de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Wereldgezondheidsorganisatie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en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een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hoop</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nuttige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medische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informatie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om</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de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diagnose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en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behandeling</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te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optimaliseren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De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website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reikt</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ook</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concrete</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preventietips</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aan</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voor</w:t>
      </w:r>
      <w:r w:rsidR="00E647C8" w:rsidRPr="002C3C9B">
        <w:rPr>
          <w:rFonts w:ascii="Arial" w:hAnsi="Arial" w:cs="Arial"/>
          <w:color w:val="000000" w:themeColor="text1"/>
          <w:sz w:val="20"/>
          <w:szCs w:val="20"/>
        </w:rPr>
        <w:t xml:space="preserve"> </w:t>
      </w:r>
      <w:r w:rsidR="00E647C8" w:rsidRPr="002C3C9B">
        <w:rPr>
          <w:rFonts w:ascii="Arial" w:eastAsia="Calibri" w:hAnsi="Arial" w:cs="Arial"/>
          <w:color w:val="000000" w:themeColor="text1"/>
          <w:sz w:val="20"/>
          <w:szCs w:val="20"/>
        </w:rPr>
        <w:t>kinderen</w:t>
      </w:r>
      <w:r w:rsidR="00E647C8" w:rsidRPr="002C3C9B">
        <w:rPr>
          <w:rFonts w:ascii="Arial" w:hAnsi="Arial" w:cs="Arial"/>
          <w:color w:val="000000" w:themeColor="text1"/>
          <w:sz w:val="20"/>
          <w:szCs w:val="20"/>
        </w:rPr>
        <w:t>.</w:t>
      </w:r>
    </w:p>
    <w:p w14:paraId="64214311" w14:textId="77777777" w:rsidR="00955639" w:rsidRPr="002C3C9B" w:rsidRDefault="00955639" w:rsidP="007A3ED7">
      <w:pPr>
        <w:widowControl w:val="0"/>
        <w:autoSpaceDE w:val="0"/>
        <w:autoSpaceDN w:val="0"/>
        <w:adjustRightInd w:val="0"/>
        <w:spacing w:line="360" w:lineRule="auto"/>
        <w:jc w:val="both"/>
        <w:rPr>
          <w:rFonts w:ascii="Arial" w:hAnsi="Arial" w:cs="Arial"/>
          <w:b/>
          <w:color w:val="000000" w:themeColor="text1"/>
          <w:sz w:val="20"/>
          <w:szCs w:val="20"/>
        </w:rPr>
      </w:pPr>
    </w:p>
    <w:p w14:paraId="4F78349F" w14:textId="77777777" w:rsidR="00307A4C" w:rsidRPr="002C3C9B" w:rsidRDefault="00307A4C" w:rsidP="007A3ED7">
      <w:pPr>
        <w:widowControl w:val="0"/>
        <w:autoSpaceDE w:val="0"/>
        <w:autoSpaceDN w:val="0"/>
        <w:adjustRightInd w:val="0"/>
        <w:spacing w:line="360" w:lineRule="auto"/>
        <w:jc w:val="both"/>
        <w:rPr>
          <w:rFonts w:ascii="Arial" w:hAnsi="Arial" w:cs="Arial"/>
          <w:b/>
          <w:color w:val="000000" w:themeColor="text1"/>
          <w:sz w:val="20"/>
          <w:szCs w:val="20"/>
        </w:rPr>
      </w:pPr>
    </w:p>
    <w:p w14:paraId="22AA1A91" w14:textId="77777777" w:rsidR="00994FAC" w:rsidRPr="002C3C9B" w:rsidRDefault="00994FAC" w:rsidP="00994FAC">
      <w:pPr>
        <w:widowControl w:val="0"/>
        <w:autoSpaceDE w:val="0"/>
        <w:autoSpaceDN w:val="0"/>
        <w:adjustRightInd w:val="0"/>
        <w:spacing w:line="360" w:lineRule="auto"/>
        <w:jc w:val="both"/>
        <w:rPr>
          <w:rFonts w:ascii="Arial" w:hAnsi="Arial" w:cs="Arial"/>
          <w:b/>
          <w:color w:val="000000" w:themeColor="text1"/>
          <w:sz w:val="20"/>
          <w:szCs w:val="20"/>
        </w:rPr>
      </w:pPr>
      <w:r w:rsidRPr="002C3C9B">
        <w:rPr>
          <w:rFonts w:ascii="Arial" w:hAnsi="Arial" w:cs="Arial"/>
          <w:b/>
          <w:color w:val="000000" w:themeColor="text1"/>
          <w:sz w:val="20"/>
          <w:szCs w:val="20"/>
        </w:rPr>
        <w:t xml:space="preserve">OVER PANASONIC ENERGY EUROPE </w:t>
      </w:r>
    </w:p>
    <w:p w14:paraId="72C9EBD6" w14:textId="77777777" w:rsidR="00994FAC" w:rsidRPr="002C3C9B" w:rsidRDefault="00994FAC" w:rsidP="00994FAC">
      <w:pPr>
        <w:spacing w:line="360" w:lineRule="auto"/>
        <w:rPr>
          <w:rFonts w:ascii="Arial" w:hAnsi="Arial" w:cs="Arial"/>
          <w:color w:val="000000" w:themeColor="text1"/>
          <w:sz w:val="20"/>
          <w:szCs w:val="20"/>
          <w:lang w:val="nl-BE"/>
        </w:rPr>
      </w:pPr>
      <w:r w:rsidRPr="002C3C9B">
        <w:rPr>
          <w:rFonts w:ascii="Arial" w:hAnsi="Arial" w:cs="Arial"/>
          <w:color w:val="000000" w:themeColor="text1"/>
          <w:sz w:val="20"/>
          <w:szCs w:val="20"/>
        </w:rPr>
        <w:t xml:space="preserve">Panasonic Energy Europe met hoofdzetel in Zellik, bij Brussel (België), maakt deel uit van Panasonic Corporation, een vooraanstaande aanbieder van elektrische en elektronische apparaten. </w:t>
      </w:r>
      <w:r w:rsidRPr="002C3C9B">
        <w:rPr>
          <w:rFonts w:ascii="Arial" w:hAnsi="Arial" w:cs="Arial"/>
          <w:color w:val="000000" w:themeColor="text1"/>
          <w:sz w:val="20"/>
          <w:szCs w:val="20"/>
          <w:lang w:val="nl-BE"/>
        </w:rPr>
        <w:t xml:space="preserve">Dankzij zijn uitgebreide ervaring op het vlak van consumentenelektronica is Panasonic vandaag de grootste batterijenproducent van Europa. </w:t>
      </w:r>
      <w:r w:rsidRPr="002C3C9B">
        <w:rPr>
          <w:rFonts w:ascii="Arial" w:hAnsi="Arial" w:cs="Arial"/>
          <w:color w:val="000000" w:themeColor="text1"/>
          <w:sz w:val="20"/>
          <w:szCs w:val="20"/>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9" w:history="1">
        <w:r w:rsidRPr="002C3C9B">
          <w:rPr>
            <w:rFonts w:ascii="Arial" w:hAnsi="Arial" w:cs="Arial"/>
            <w:color w:val="000000" w:themeColor="text1"/>
            <w:sz w:val="20"/>
            <w:szCs w:val="20"/>
            <w:u w:val="single"/>
          </w:rPr>
          <w:t>www.panasonic-batteries.com</w:t>
        </w:r>
      </w:hyperlink>
      <w:r w:rsidRPr="002C3C9B">
        <w:rPr>
          <w:rFonts w:ascii="Arial" w:hAnsi="Arial" w:cs="Arial"/>
          <w:color w:val="000000" w:themeColor="text1"/>
          <w:sz w:val="20"/>
          <w:szCs w:val="20"/>
          <w:u w:val="single"/>
        </w:rPr>
        <w:t>.</w:t>
      </w:r>
    </w:p>
    <w:p w14:paraId="476975AA" w14:textId="77777777" w:rsidR="00994FAC" w:rsidRPr="002C3C9B" w:rsidRDefault="00994FAC" w:rsidP="00994FAC">
      <w:pPr>
        <w:widowControl w:val="0"/>
        <w:autoSpaceDE w:val="0"/>
        <w:autoSpaceDN w:val="0"/>
        <w:adjustRightInd w:val="0"/>
        <w:spacing w:line="360" w:lineRule="auto"/>
        <w:jc w:val="both"/>
        <w:rPr>
          <w:rFonts w:ascii="Arial" w:hAnsi="Arial" w:cs="Arial"/>
          <w:b/>
          <w:color w:val="000000" w:themeColor="text1"/>
          <w:sz w:val="20"/>
          <w:szCs w:val="20"/>
        </w:rPr>
      </w:pPr>
    </w:p>
    <w:p w14:paraId="33D3DD97" w14:textId="77777777" w:rsidR="00994FAC" w:rsidRPr="002C3C9B" w:rsidRDefault="00994FAC" w:rsidP="00994FAC">
      <w:pPr>
        <w:widowControl w:val="0"/>
        <w:autoSpaceDE w:val="0"/>
        <w:autoSpaceDN w:val="0"/>
        <w:adjustRightInd w:val="0"/>
        <w:spacing w:line="360" w:lineRule="auto"/>
        <w:jc w:val="both"/>
        <w:rPr>
          <w:rFonts w:ascii="Arial" w:hAnsi="Arial" w:cs="Arial"/>
          <w:b/>
          <w:color w:val="000000" w:themeColor="text1"/>
          <w:sz w:val="20"/>
          <w:szCs w:val="20"/>
        </w:rPr>
      </w:pPr>
      <w:r w:rsidRPr="002C3C9B">
        <w:rPr>
          <w:rFonts w:ascii="Arial" w:hAnsi="Arial" w:cs="Arial"/>
          <w:b/>
          <w:color w:val="000000" w:themeColor="text1"/>
          <w:sz w:val="20"/>
          <w:szCs w:val="20"/>
        </w:rPr>
        <w:t xml:space="preserve">OVER PANASONIC </w:t>
      </w:r>
    </w:p>
    <w:p w14:paraId="61E8B3BC" w14:textId="77777777" w:rsidR="00994FAC" w:rsidRPr="002C3C9B" w:rsidRDefault="00994FAC" w:rsidP="00994FAC">
      <w:pPr>
        <w:spacing w:line="360" w:lineRule="auto"/>
        <w:outlineLvl w:val="0"/>
        <w:rPr>
          <w:rFonts w:ascii="Arial" w:hAnsi="Arial" w:cs="Arial"/>
          <w:color w:val="000000" w:themeColor="text1"/>
          <w:sz w:val="20"/>
          <w:szCs w:val="20"/>
          <w:u w:val="single"/>
        </w:rPr>
      </w:pPr>
      <w:r w:rsidRPr="002C3C9B">
        <w:rPr>
          <w:rFonts w:ascii="Arial" w:hAnsi="Arial" w:cs="Arial"/>
          <w:color w:val="000000" w:themeColor="text1"/>
          <w:sz w:val="20"/>
          <w:szCs w:val="20"/>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sidRPr="002C3C9B">
        <w:rPr>
          <w:rFonts w:ascii="Arial" w:hAnsi="Arial" w:cs="Arial"/>
          <w:color w:val="000000" w:themeColor="text1"/>
          <w:sz w:val="20"/>
          <w:szCs w:val="20"/>
          <w:lang w:val="nl-BE"/>
        </w:rPr>
        <w:t xml:space="preserve">Panasonic viert zijn 100e verjaardag in 2018. </w:t>
      </w:r>
      <w:r w:rsidRPr="002C3C9B">
        <w:rPr>
          <w:rFonts w:ascii="Arial" w:hAnsi="Arial" w:cs="Arial"/>
          <w:color w:val="000000" w:themeColor="text1"/>
          <w:sz w:val="20"/>
          <w:szCs w:val="20"/>
        </w:rPr>
        <w:t xml:space="preserve">Meer informatie over het bedrijf en de Panasonic merken op </w:t>
      </w:r>
      <w:hyperlink r:id="rId10" w:history="1">
        <w:r w:rsidRPr="002C3C9B">
          <w:rPr>
            <w:rFonts w:ascii="Arial" w:hAnsi="Arial" w:cs="Arial"/>
            <w:color w:val="000000" w:themeColor="text1"/>
            <w:sz w:val="20"/>
            <w:szCs w:val="20"/>
            <w:u w:val="single"/>
          </w:rPr>
          <w:t>www.panasonic.net</w:t>
        </w:r>
      </w:hyperlink>
      <w:r w:rsidRPr="002C3C9B">
        <w:rPr>
          <w:rFonts w:ascii="Arial" w:hAnsi="Arial" w:cs="Arial"/>
          <w:color w:val="000000" w:themeColor="text1"/>
          <w:sz w:val="20"/>
          <w:szCs w:val="20"/>
          <w:u w:val="single"/>
        </w:rPr>
        <w:t>.</w:t>
      </w:r>
    </w:p>
    <w:p w14:paraId="4AAF5C39" w14:textId="77777777" w:rsidR="006316DA" w:rsidRPr="002C3C9B" w:rsidRDefault="006316DA" w:rsidP="009806BF">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rPr>
      </w:pPr>
    </w:p>
    <w:p w14:paraId="06092673" w14:textId="51879605" w:rsidR="006316DA" w:rsidRPr="002C3C9B" w:rsidRDefault="006316DA"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6316DA" w:rsidRPr="002C3C9B" w:rsidSect="00AE5CB9">
          <w:headerReference w:type="even" r:id="rId11"/>
          <w:headerReference w:type="first" r:id="rId12"/>
          <w:pgSz w:w="11900" w:h="16840"/>
          <w:pgMar w:top="1417" w:right="1417" w:bottom="1134" w:left="1417" w:header="708" w:footer="708" w:gutter="0"/>
          <w:cols w:space="708"/>
          <w:titlePg/>
          <w:docGrid w:linePitch="360"/>
        </w:sectPr>
      </w:pPr>
    </w:p>
    <w:p w14:paraId="43B05A85" w14:textId="77777777" w:rsidR="006316DA" w:rsidRPr="002C3C9B" w:rsidRDefault="006316DA" w:rsidP="006316DA">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0E4A70C6" w14:textId="00CEAF30" w:rsidR="006316DA" w:rsidRPr="002C3C9B" w:rsidRDefault="006316DA" w:rsidP="006316DA">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2C3C9B">
        <w:rPr>
          <w:rFonts w:ascii="Arial" w:hAnsi="Arial" w:cs="Arial"/>
          <w:b/>
          <w:bCs/>
          <w:caps/>
          <w:color w:val="000000" w:themeColor="text1"/>
          <w:sz w:val="20"/>
          <w:szCs w:val="20"/>
          <w:lang w:val="en-GB"/>
        </w:rPr>
        <w:t>PRESS CONTACT</w:t>
      </w:r>
    </w:p>
    <w:p w14:paraId="6E08898A" w14:textId="77777777" w:rsidR="005B335B" w:rsidRPr="002C3C9B"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2C3C9B">
        <w:rPr>
          <w:rFonts w:ascii="Arial" w:hAnsi="Arial" w:cs="Arial"/>
          <w:b/>
          <w:color w:val="000000" w:themeColor="text1"/>
          <w:sz w:val="20"/>
          <w:szCs w:val="20"/>
          <w:lang w:val="en-GB"/>
        </w:rPr>
        <w:br/>
        <w:t>ARK Communication</w:t>
      </w:r>
    </w:p>
    <w:p w14:paraId="58916F23" w14:textId="3E2CBFB1" w:rsidR="005B335B" w:rsidRPr="002C3C9B" w:rsidRDefault="001D05CA"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Pr>
          <w:rFonts w:ascii="Arial" w:hAnsi="Arial" w:cs="Arial"/>
          <w:color w:val="000000" w:themeColor="text1"/>
          <w:sz w:val="20"/>
          <w:szCs w:val="20"/>
          <w:lang w:val="en-GB"/>
        </w:rPr>
        <w:t>Julie Post</w:t>
      </w:r>
    </w:p>
    <w:p w14:paraId="5E61833B" w14:textId="59362A49" w:rsidR="005B335B" w:rsidRPr="001D05CA" w:rsidRDefault="00994FAC"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1D05CA">
        <w:rPr>
          <w:rFonts w:ascii="Arial" w:hAnsi="Arial" w:cs="Arial"/>
          <w:color w:val="000000" w:themeColor="text1"/>
          <w:sz w:val="20"/>
          <w:szCs w:val="20"/>
          <w:lang w:val="en-GB"/>
        </w:rPr>
        <w:t>Project Manager</w:t>
      </w:r>
    </w:p>
    <w:p w14:paraId="5DF44F64" w14:textId="77777777" w:rsidR="005B335B" w:rsidRPr="001D05C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1D05CA">
        <w:rPr>
          <w:rFonts w:ascii="Arial" w:hAnsi="Arial" w:cs="Arial"/>
          <w:color w:val="000000" w:themeColor="text1"/>
          <w:sz w:val="20"/>
          <w:szCs w:val="20"/>
          <w:lang w:val="en-GB"/>
        </w:rPr>
        <w:t>T +32 3 780 96 96</w:t>
      </w:r>
    </w:p>
    <w:p w14:paraId="089AD504" w14:textId="77777777" w:rsidR="001D05CA" w:rsidRPr="001D05CA" w:rsidRDefault="001D05CA" w:rsidP="005B335B">
      <w:pPr>
        <w:spacing w:line="276" w:lineRule="auto"/>
        <w:jc w:val="both"/>
        <w:rPr>
          <w:rFonts w:ascii="Arial" w:hAnsi="Arial" w:cs="Arial"/>
          <w:color w:val="000000" w:themeColor="text1"/>
          <w:sz w:val="20"/>
          <w:szCs w:val="20"/>
          <w:lang w:val="en-GB"/>
        </w:rPr>
      </w:pPr>
      <w:r w:rsidRPr="001D05CA">
        <w:rPr>
          <w:rFonts w:ascii="Arial" w:hAnsi="Arial" w:cs="Arial"/>
          <w:color w:val="000000" w:themeColor="text1"/>
          <w:sz w:val="20"/>
          <w:szCs w:val="20"/>
          <w:lang w:val="en-GB"/>
        </w:rPr>
        <w:fldChar w:fldCharType="begin"/>
      </w:r>
      <w:r w:rsidRPr="001D05CA">
        <w:rPr>
          <w:rFonts w:ascii="Arial" w:hAnsi="Arial" w:cs="Arial"/>
          <w:color w:val="000000" w:themeColor="text1"/>
          <w:sz w:val="20"/>
          <w:szCs w:val="20"/>
          <w:lang w:val="en-GB"/>
        </w:rPr>
        <w:instrText xml:space="preserve"> HYPERLINK "mailto:julie@ark.be</w:instrText>
      </w:r>
    </w:p>
    <w:p w14:paraId="36EAA6F6" w14:textId="77777777" w:rsidR="001D05CA" w:rsidRPr="001D05CA" w:rsidRDefault="001D05CA" w:rsidP="005B335B">
      <w:pPr>
        <w:spacing w:line="276" w:lineRule="auto"/>
        <w:jc w:val="both"/>
        <w:rPr>
          <w:rStyle w:val="Hyperlink"/>
          <w:rFonts w:ascii="Arial" w:hAnsi="Arial" w:cs="Arial"/>
          <w:color w:val="000000" w:themeColor="text1"/>
          <w:sz w:val="20"/>
          <w:szCs w:val="20"/>
          <w:lang w:val="en-GB"/>
        </w:rPr>
      </w:pPr>
      <w:r w:rsidRPr="001D05CA">
        <w:rPr>
          <w:rFonts w:ascii="Arial" w:hAnsi="Arial" w:cs="Arial"/>
          <w:color w:val="000000" w:themeColor="text1"/>
          <w:sz w:val="20"/>
          <w:szCs w:val="20"/>
          <w:lang w:val="en-GB"/>
        </w:rPr>
        <w:instrText xml:space="preserve">" </w:instrText>
      </w:r>
      <w:r w:rsidRPr="001D05CA">
        <w:rPr>
          <w:rFonts w:ascii="Arial" w:hAnsi="Arial" w:cs="Arial"/>
          <w:color w:val="000000" w:themeColor="text1"/>
          <w:sz w:val="20"/>
          <w:szCs w:val="20"/>
          <w:lang w:val="en-GB"/>
        </w:rPr>
        <w:fldChar w:fldCharType="separate"/>
      </w:r>
      <w:r w:rsidRPr="001D05CA">
        <w:rPr>
          <w:rStyle w:val="Hyperlink"/>
          <w:rFonts w:ascii="Arial" w:hAnsi="Arial" w:cs="Arial"/>
          <w:color w:val="000000" w:themeColor="text1"/>
          <w:sz w:val="20"/>
          <w:szCs w:val="20"/>
          <w:lang w:val="en-GB"/>
        </w:rPr>
        <w:t>julie@ar</w:t>
      </w:r>
      <w:r w:rsidRPr="001D05CA">
        <w:rPr>
          <w:rStyle w:val="Hyperlink"/>
          <w:rFonts w:ascii="Arial" w:hAnsi="Arial" w:cs="Arial"/>
          <w:color w:val="000000" w:themeColor="text1"/>
          <w:sz w:val="20"/>
          <w:szCs w:val="20"/>
          <w:lang w:val="en-GB"/>
        </w:rPr>
        <w:t>k</w:t>
      </w:r>
      <w:r w:rsidRPr="001D05CA">
        <w:rPr>
          <w:rStyle w:val="Hyperlink"/>
          <w:rFonts w:ascii="Arial" w:hAnsi="Arial" w:cs="Arial"/>
          <w:color w:val="000000" w:themeColor="text1"/>
          <w:sz w:val="20"/>
          <w:szCs w:val="20"/>
          <w:lang w:val="en-GB"/>
        </w:rPr>
        <w:t>.be</w:t>
      </w:r>
    </w:p>
    <w:p w14:paraId="176D183C" w14:textId="63140129" w:rsidR="005B335B" w:rsidRPr="001D05CA" w:rsidRDefault="001D05CA" w:rsidP="005B335B">
      <w:pPr>
        <w:spacing w:line="276" w:lineRule="auto"/>
        <w:jc w:val="both"/>
        <w:rPr>
          <w:rFonts w:ascii="Arial" w:hAnsi="Arial" w:cs="Arial"/>
          <w:color w:val="000000" w:themeColor="text1"/>
          <w:sz w:val="20"/>
          <w:szCs w:val="20"/>
          <w:u w:val="single"/>
          <w:lang w:val="en-GB"/>
        </w:rPr>
      </w:pPr>
      <w:r w:rsidRPr="001D05CA">
        <w:rPr>
          <w:rFonts w:ascii="Arial" w:hAnsi="Arial" w:cs="Arial"/>
          <w:color w:val="000000" w:themeColor="text1"/>
          <w:sz w:val="20"/>
          <w:szCs w:val="20"/>
          <w:lang w:val="en-GB"/>
        </w:rPr>
        <w:fldChar w:fldCharType="end"/>
      </w:r>
      <w:hyperlink r:id="rId13" w:history="1">
        <w:r w:rsidR="005B335B" w:rsidRPr="001D05CA">
          <w:rPr>
            <w:rStyle w:val="Hyperlink"/>
            <w:rFonts w:ascii="Arial" w:hAnsi="Arial" w:cs="Arial"/>
            <w:color w:val="000000" w:themeColor="text1"/>
            <w:sz w:val="20"/>
            <w:szCs w:val="20"/>
            <w:lang w:val="en-GB"/>
          </w:rPr>
          <w:t>www.ark.be</w:t>
        </w:r>
      </w:hyperlink>
    </w:p>
    <w:p w14:paraId="02D65613" w14:textId="77777777" w:rsidR="005B335B" w:rsidRPr="002C3C9B" w:rsidRDefault="005B335B" w:rsidP="005B335B">
      <w:pPr>
        <w:spacing w:line="276" w:lineRule="auto"/>
        <w:jc w:val="both"/>
        <w:rPr>
          <w:rFonts w:ascii="Arial" w:hAnsi="Arial" w:cs="Arial"/>
          <w:b/>
          <w:bCs/>
          <w:caps/>
          <w:color w:val="000000" w:themeColor="text1"/>
          <w:sz w:val="20"/>
          <w:szCs w:val="20"/>
          <w:lang w:val="en-GB"/>
        </w:rPr>
      </w:pPr>
    </w:p>
    <w:p w14:paraId="41DD5C47" w14:textId="77777777" w:rsidR="006316DA" w:rsidRPr="002C3C9B" w:rsidRDefault="006316DA" w:rsidP="005B335B">
      <w:pPr>
        <w:spacing w:line="276" w:lineRule="auto"/>
        <w:jc w:val="both"/>
        <w:rPr>
          <w:rFonts w:ascii="Arial" w:hAnsi="Arial" w:cs="Arial"/>
          <w:b/>
          <w:bCs/>
          <w:caps/>
          <w:color w:val="000000" w:themeColor="text1"/>
          <w:sz w:val="20"/>
          <w:szCs w:val="20"/>
          <w:lang w:val="en-GB"/>
        </w:rPr>
      </w:pPr>
    </w:p>
    <w:p w14:paraId="6CB7FC27" w14:textId="77777777" w:rsidR="00BF5C9E" w:rsidRPr="002C3C9B" w:rsidRDefault="00BF5C9E" w:rsidP="005B335B">
      <w:pPr>
        <w:spacing w:line="276" w:lineRule="auto"/>
        <w:outlineLvl w:val="0"/>
        <w:rPr>
          <w:rFonts w:ascii="Arial" w:hAnsi="Arial" w:cs="Arial"/>
          <w:b/>
          <w:color w:val="000000" w:themeColor="text1"/>
          <w:sz w:val="20"/>
          <w:szCs w:val="20"/>
          <w:lang w:val="en-GB"/>
        </w:rPr>
      </w:pPr>
    </w:p>
    <w:p w14:paraId="73B0C402" w14:textId="77777777" w:rsidR="005B335B" w:rsidRPr="002C3C9B" w:rsidRDefault="005B335B" w:rsidP="005B335B">
      <w:pPr>
        <w:spacing w:line="276" w:lineRule="auto"/>
        <w:outlineLvl w:val="0"/>
        <w:rPr>
          <w:rFonts w:ascii="Arial" w:hAnsi="Arial" w:cs="Arial"/>
          <w:b/>
          <w:color w:val="000000" w:themeColor="text1"/>
          <w:sz w:val="20"/>
          <w:szCs w:val="20"/>
          <w:lang w:val="en-GB"/>
        </w:rPr>
      </w:pPr>
      <w:r w:rsidRPr="002C3C9B">
        <w:rPr>
          <w:rFonts w:ascii="Arial" w:hAnsi="Arial" w:cs="Arial"/>
          <w:b/>
          <w:color w:val="000000" w:themeColor="text1"/>
          <w:sz w:val="20"/>
          <w:szCs w:val="20"/>
          <w:lang w:val="en-GB"/>
        </w:rPr>
        <w:t>Panasonic Energy Europe NV</w:t>
      </w:r>
    </w:p>
    <w:p w14:paraId="5F5C67E7" w14:textId="77777777" w:rsidR="005B335B" w:rsidRPr="002C3C9B"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2C3C9B">
        <w:rPr>
          <w:rFonts w:ascii="Arial" w:hAnsi="Arial" w:cs="Arial"/>
          <w:color w:val="000000" w:themeColor="text1"/>
          <w:sz w:val="20"/>
          <w:szCs w:val="20"/>
          <w:lang w:val="en-GB"/>
        </w:rPr>
        <w:t>Vicky Raman</w:t>
      </w:r>
    </w:p>
    <w:p w14:paraId="770AFE54" w14:textId="77777777" w:rsidR="005B335B" w:rsidRPr="002C3C9B"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2C3C9B">
        <w:rPr>
          <w:rFonts w:ascii="Arial" w:hAnsi="Arial" w:cs="Arial"/>
          <w:color w:val="000000" w:themeColor="text1"/>
          <w:sz w:val="20"/>
          <w:szCs w:val="20"/>
          <w:lang w:val="en-GB"/>
        </w:rPr>
        <w:t>Brand Marketing Manager</w:t>
      </w:r>
    </w:p>
    <w:p w14:paraId="7BCBCE8E" w14:textId="6FD6CE87" w:rsidR="005B335B" w:rsidRPr="00242DF3"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242DF3">
        <w:rPr>
          <w:rFonts w:ascii="Arial" w:hAnsi="Arial" w:cs="Arial"/>
          <w:color w:val="000000" w:themeColor="text1"/>
          <w:sz w:val="20"/>
          <w:szCs w:val="20"/>
          <w:lang w:val="en-GB"/>
        </w:rPr>
        <w:t>T +32 2 467 84 35</w:t>
      </w:r>
    </w:p>
    <w:p w14:paraId="1EBE0B7A" w14:textId="1FEB3E2B" w:rsidR="00242DF3" w:rsidRPr="00242DF3" w:rsidRDefault="002B172D"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hyperlink r:id="rId14" w:history="1">
        <w:r w:rsidR="00242DF3" w:rsidRPr="00242DF3">
          <w:rPr>
            <w:rStyle w:val="Hyperlink"/>
            <w:rFonts w:ascii="Arial" w:hAnsi="Arial" w:cs="Arial"/>
            <w:color w:val="000000" w:themeColor="text1"/>
            <w:sz w:val="20"/>
            <w:szCs w:val="20"/>
            <w:lang w:val="en-GB"/>
          </w:rPr>
          <w:t>vicky.raman@eu.panasonic.com</w:t>
        </w:r>
      </w:hyperlink>
      <w:r w:rsidR="00242DF3" w:rsidRPr="00242DF3">
        <w:rPr>
          <w:rFonts w:ascii="Arial" w:hAnsi="Arial" w:cs="Arial"/>
          <w:color w:val="000000" w:themeColor="text1"/>
          <w:sz w:val="20"/>
          <w:szCs w:val="20"/>
          <w:lang w:val="en-GB"/>
        </w:rPr>
        <w:t xml:space="preserve"> </w:t>
      </w:r>
    </w:p>
    <w:p w14:paraId="662A43D2" w14:textId="47A12675" w:rsidR="005B335B" w:rsidRPr="00242DF3" w:rsidRDefault="002B172D" w:rsidP="005B335B">
      <w:pPr>
        <w:spacing w:line="276" w:lineRule="auto"/>
        <w:rPr>
          <w:rFonts w:ascii="Arial" w:hAnsi="Arial"/>
          <w:color w:val="000000" w:themeColor="text1"/>
          <w:sz w:val="20"/>
          <w:szCs w:val="20"/>
          <w:u w:val="single"/>
          <w:lang w:val="en-GB"/>
        </w:rPr>
        <w:sectPr w:rsidR="005B335B" w:rsidRPr="00242DF3" w:rsidSect="00931322">
          <w:type w:val="continuous"/>
          <w:pgSz w:w="11900" w:h="16840"/>
          <w:pgMar w:top="1417" w:right="1417" w:bottom="1417" w:left="1417" w:header="708" w:footer="708" w:gutter="0"/>
          <w:cols w:num="2" w:space="709"/>
          <w:titlePg/>
          <w:docGrid w:linePitch="360"/>
        </w:sectPr>
      </w:pPr>
      <w:hyperlink r:id="rId15" w:history="1">
        <w:r w:rsidR="005B335B" w:rsidRPr="00242DF3">
          <w:rPr>
            <w:rStyle w:val="Hyperlink"/>
            <w:rFonts w:ascii="Arial" w:hAnsi="Arial"/>
            <w:color w:val="000000" w:themeColor="text1"/>
            <w:sz w:val="20"/>
            <w:szCs w:val="20"/>
            <w:lang w:val="en-GB"/>
          </w:rPr>
          <w:t>www.panasonic-batteries.com</w:t>
        </w:r>
      </w:hyperlink>
    </w:p>
    <w:p w14:paraId="609BA432" w14:textId="3F0213CC" w:rsidR="00332DE7" w:rsidRPr="002C3C9B" w:rsidRDefault="00332DE7" w:rsidP="00356294">
      <w:pPr>
        <w:rPr>
          <w:color w:val="000000" w:themeColor="text1"/>
          <w:lang w:val="en-GB"/>
        </w:rPr>
      </w:pPr>
      <w:bookmarkStart w:id="0" w:name="_GoBack"/>
      <w:bookmarkEnd w:id="0"/>
    </w:p>
    <w:sectPr w:rsidR="00332DE7" w:rsidRPr="002C3C9B"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4C09" w14:textId="77777777" w:rsidR="002B172D" w:rsidRDefault="002B172D" w:rsidP="000941DD">
      <w:r>
        <w:separator/>
      </w:r>
    </w:p>
  </w:endnote>
  <w:endnote w:type="continuationSeparator" w:id="0">
    <w:p w14:paraId="6D16DEAC" w14:textId="77777777" w:rsidR="002B172D" w:rsidRDefault="002B172D"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E5CC" w14:textId="77777777" w:rsidR="002B172D" w:rsidRDefault="002B172D" w:rsidP="000941DD">
      <w:r>
        <w:separator/>
      </w:r>
    </w:p>
  </w:footnote>
  <w:footnote w:type="continuationSeparator" w:id="0">
    <w:p w14:paraId="56470D40" w14:textId="77777777" w:rsidR="002B172D" w:rsidRDefault="002B172D"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7304" w14:textId="77777777" w:rsidR="005B335B" w:rsidRDefault="002B172D">
    <w:pPr>
      <w:pStyle w:val="Koptekst"/>
    </w:pPr>
    <w:sdt>
      <w:sdtPr>
        <w:id w:val="-305775845"/>
        <w:temporary/>
        <w:showingPlcHdr/>
      </w:sdtPr>
      <w:sdtEndPr/>
      <w:sdtContent>
        <w:r w:rsidR="005B335B">
          <w:t>[Geef de tekst op]</w:t>
        </w:r>
      </w:sdtContent>
    </w:sdt>
    <w:r w:rsidR="005B335B">
      <w:ptab w:relativeTo="margin" w:alignment="center" w:leader="none"/>
    </w:r>
    <w:sdt>
      <w:sdtPr>
        <w:id w:val="-593788124"/>
        <w:temporary/>
        <w:showingPlcHdr/>
      </w:sdtPr>
      <w:sdtEndPr/>
      <w:sdtContent>
        <w:r w:rsidR="005B335B">
          <w:t>[Geef de tekst op]</w:t>
        </w:r>
      </w:sdtContent>
    </w:sdt>
    <w:r w:rsidR="005B335B">
      <w:ptab w:relativeTo="margin" w:alignment="right" w:leader="none"/>
    </w:r>
    <w:sdt>
      <w:sdtPr>
        <w:id w:val="1806893283"/>
        <w:temporary/>
        <w:showingPlcHdr/>
      </w:sdtPr>
      <w:sdtEndPr/>
      <w:sdtContent>
        <w:r w:rsidR="005B335B">
          <w:t>[Geef de tekst op]</w:t>
        </w:r>
      </w:sdtContent>
    </w:sdt>
  </w:p>
  <w:p w14:paraId="55A50072" w14:textId="77777777" w:rsidR="005B335B" w:rsidRDefault="005B33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68A1" w14:textId="0D940C3A" w:rsidR="005B335B" w:rsidRDefault="00137551" w:rsidP="00F322F1">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D1F3239" wp14:editId="38A38B1E">
          <wp:extent cx="1941965" cy="674740"/>
          <wp:effectExtent l="0" t="0" r="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sidR="0092407B">
      <w:rPr>
        <w:rFonts w:ascii="Arial" w:hAnsi="Arial" w:cs="Arial"/>
        <w:b/>
        <w:caps/>
        <w:sz w:val="30"/>
        <w:szCs w:val="30"/>
      </w:rPr>
      <w:t xml:space="preserve"> </w:t>
    </w:r>
    <w:r w:rsidR="007A3ED7">
      <w:rPr>
        <w:rFonts w:ascii="Arial" w:hAnsi="Arial" w:cs="Arial"/>
        <w:b/>
        <w:caps/>
        <w:sz w:val="30"/>
        <w:szCs w:val="30"/>
      </w:rPr>
      <w:tab/>
    </w:r>
    <w:r w:rsidR="005C6492">
      <w:rPr>
        <w:rFonts w:ascii="Arial" w:hAnsi="Arial" w:cs="Arial"/>
        <w:b/>
        <w:caps/>
        <w:sz w:val="30"/>
        <w:szCs w:val="30"/>
      </w:rPr>
      <w:t>PERSBERICHT</w:t>
    </w:r>
  </w:p>
  <w:p w14:paraId="3758E6BE" w14:textId="77777777" w:rsidR="005B335B" w:rsidRDefault="005B33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4957" w14:textId="31D3E82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C92509E" wp14:editId="042B9837">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D02"/>
    <w:multiLevelType w:val="hybridMultilevel"/>
    <w:tmpl w:val="33E66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04364"/>
    <w:multiLevelType w:val="hybridMultilevel"/>
    <w:tmpl w:val="2E46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CA66EF"/>
    <w:multiLevelType w:val="hybridMultilevel"/>
    <w:tmpl w:val="5094A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036"/>
    <w:rsid w:val="00004CED"/>
    <w:rsid w:val="00006F2F"/>
    <w:rsid w:val="00023BD2"/>
    <w:rsid w:val="00026D91"/>
    <w:rsid w:val="00030F17"/>
    <w:rsid w:val="000339FA"/>
    <w:rsid w:val="000433EF"/>
    <w:rsid w:val="00043E70"/>
    <w:rsid w:val="00044845"/>
    <w:rsid w:val="00047056"/>
    <w:rsid w:val="00053C66"/>
    <w:rsid w:val="00055B36"/>
    <w:rsid w:val="0006292C"/>
    <w:rsid w:val="00062A84"/>
    <w:rsid w:val="00077B9B"/>
    <w:rsid w:val="00086E6F"/>
    <w:rsid w:val="000873A6"/>
    <w:rsid w:val="000903F3"/>
    <w:rsid w:val="00090953"/>
    <w:rsid w:val="00093CAB"/>
    <w:rsid w:val="000941DD"/>
    <w:rsid w:val="000A1A0C"/>
    <w:rsid w:val="000A289E"/>
    <w:rsid w:val="000B0F3C"/>
    <w:rsid w:val="000B3840"/>
    <w:rsid w:val="000B38C5"/>
    <w:rsid w:val="000B3C00"/>
    <w:rsid w:val="000C10A4"/>
    <w:rsid w:val="000F256F"/>
    <w:rsid w:val="000F29D7"/>
    <w:rsid w:val="001014D8"/>
    <w:rsid w:val="00102ECB"/>
    <w:rsid w:val="001048C9"/>
    <w:rsid w:val="00111BB3"/>
    <w:rsid w:val="00115018"/>
    <w:rsid w:val="0012384C"/>
    <w:rsid w:val="0013164E"/>
    <w:rsid w:val="00137551"/>
    <w:rsid w:val="00146299"/>
    <w:rsid w:val="00146960"/>
    <w:rsid w:val="00151CEE"/>
    <w:rsid w:val="001535AD"/>
    <w:rsid w:val="00166408"/>
    <w:rsid w:val="001735FD"/>
    <w:rsid w:val="00190D81"/>
    <w:rsid w:val="00194047"/>
    <w:rsid w:val="00195FC8"/>
    <w:rsid w:val="001B664D"/>
    <w:rsid w:val="001C39D6"/>
    <w:rsid w:val="001C4507"/>
    <w:rsid w:val="001C747E"/>
    <w:rsid w:val="001D05CA"/>
    <w:rsid w:val="001D092A"/>
    <w:rsid w:val="001D3BCB"/>
    <w:rsid w:val="001E6AE5"/>
    <w:rsid w:val="00213F64"/>
    <w:rsid w:val="00215A48"/>
    <w:rsid w:val="002172FD"/>
    <w:rsid w:val="002251D5"/>
    <w:rsid w:val="0022791D"/>
    <w:rsid w:val="00230E2E"/>
    <w:rsid w:val="002407E9"/>
    <w:rsid w:val="00242DF3"/>
    <w:rsid w:val="0024409D"/>
    <w:rsid w:val="00251CD4"/>
    <w:rsid w:val="0026798D"/>
    <w:rsid w:val="00271CE9"/>
    <w:rsid w:val="002726DC"/>
    <w:rsid w:val="00273741"/>
    <w:rsid w:val="00274EEC"/>
    <w:rsid w:val="00276F95"/>
    <w:rsid w:val="00290D47"/>
    <w:rsid w:val="00292672"/>
    <w:rsid w:val="00292934"/>
    <w:rsid w:val="00294743"/>
    <w:rsid w:val="00297D04"/>
    <w:rsid w:val="002B172D"/>
    <w:rsid w:val="002C36F8"/>
    <w:rsid w:val="002C3C9B"/>
    <w:rsid w:val="002D6267"/>
    <w:rsid w:val="002F1616"/>
    <w:rsid w:val="00304352"/>
    <w:rsid w:val="00306762"/>
    <w:rsid w:val="00307A4C"/>
    <w:rsid w:val="00311A7F"/>
    <w:rsid w:val="00323ADC"/>
    <w:rsid w:val="00326976"/>
    <w:rsid w:val="0033276A"/>
    <w:rsid w:val="00332DE7"/>
    <w:rsid w:val="00353CD5"/>
    <w:rsid w:val="00356294"/>
    <w:rsid w:val="00366E68"/>
    <w:rsid w:val="00367223"/>
    <w:rsid w:val="003736CB"/>
    <w:rsid w:val="0037446E"/>
    <w:rsid w:val="00384C53"/>
    <w:rsid w:val="0039587C"/>
    <w:rsid w:val="003A1379"/>
    <w:rsid w:val="003A2808"/>
    <w:rsid w:val="003A39C7"/>
    <w:rsid w:val="003A686D"/>
    <w:rsid w:val="003B06E8"/>
    <w:rsid w:val="003B20FF"/>
    <w:rsid w:val="003D4FF2"/>
    <w:rsid w:val="003D682C"/>
    <w:rsid w:val="003D7AFE"/>
    <w:rsid w:val="003E27AA"/>
    <w:rsid w:val="003E5297"/>
    <w:rsid w:val="003E6566"/>
    <w:rsid w:val="00405A93"/>
    <w:rsid w:val="004163E5"/>
    <w:rsid w:val="004219DE"/>
    <w:rsid w:val="00435F9D"/>
    <w:rsid w:val="00456D12"/>
    <w:rsid w:val="00463C38"/>
    <w:rsid w:val="00466CCF"/>
    <w:rsid w:val="004775F4"/>
    <w:rsid w:val="00481A11"/>
    <w:rsid w:val="004901C5"/>
    <w:rsid w:val="004901E1"/>
    <w:rsid w:val="004A0C96"/>
    <w:rsid w:val="004B059F"/>
    <w:rsid w:val="004B32B0"/>
    <w:rsid w:val="004C73BD"/>
    <w:rsid w:val="004D1747"/>
    <w:rsid w:val="004E06B0"/>
    <w:rsid w:val="004E1C7E"/>
    <w:rsid w:val="004E61E9"/>
    <w:rsid w:val="004F0E27"/>
    <w:rsid w:val="004F6E70"/>
    <w:rsid w:val="0050138C"/>
    <w:rsid w:val="0050373C"/>
    <w:rsid w:val="00513578"/>
    <w:rsid w:val="00514A17"/>
    <w:rsid w:val="005208D8"/>
    <w:rsid w:val="00521B7D"/>
    <w:rsid w:val="00527BB7"/>
    <w:rsid w:val="005326E8"/>
    <w:rsid w:val="00535AB4"/>
    <w:rsid w:val="00550B5F"/>
    <w:rsid w:val="00551DDC"/>
    <w:rsid w:val="00562E9C"/>
    <w:rsid w:val="0056492B"/>
    <w:rsid w:val="0057378F"/>
    <w:rsid w:val="00574A7C"/>
    <w:rsid w:val="00583485"/>
    <w:rsid w:val="00592049"/>
    <w:rsid w:val="005934EC"/>
    <w:rsid w:val="00594918"/>
    <w:rsid w:val="00595D2B"/>
    <w:rsid w:val="005B335B"/>
    <w:rsid w:val="005B6577"/>
    <w:rsid w:val="005C10B7"/>
    <w:rsid w:val="005C5542"/>
    <w:rsid w:val="005C6492"/>
    <w:rsid w:val="005C6668"/>
    <w:rsid w:val="005C753A"/>
    <w:rsid w:val="005D0F61"/>
    <w:rsid w:val="005D6025"/>
    <w:rsid w:val="005E37DC"/>
    <w:rsid w:val="005F10F8"/>
    <w:rsid w:val="005F2528"/>
    <w:rsid w:val="005F3ADB"/>
    <w:rsid w:val="005F6D32"/>
    <w:rsid w:val="005F7CF8"/>
    <w:rsid w:val="00602348"/>
    <w:rsid w:val="0060303F"/>
    <w:rsid w:val="00603A07"/>
    <w:rsid w:val="00606E93"/>
    <w:rsid w:val="00616040"/>
    <w:rsid w:val="00626A14"/>
    <w:rsid w:val="006305A4"/>
    <w:rsid w:val="006316DA"/>
    <w:rsid w:val="006441B0"/>
    <w:rsid w:val="00645D69"/>
    <w:rsid w:val="00650FB9"/>
    <w:rsid w:val="006539A4"/>
    <w:rsid w:val="00657BED"/>
    <w:rsid w:val="006613E9"/>
    <w:rsid w:val="0066169A"/>
    <w:rsid w:val="00663186"/>
    <w:rsid w:val="00664A98"/>
    <w:rsid w:val="0067087A"/>
    <w:rsid w:val="00675191"/>
    <w:rsid w:val="00682AC2"/>
    <w:rsid w:val="00682B2B"/>
    <w:rsid w:val="0068320A"/>
    <w:rsid w:val="006871D0"/>
    <w:rsid w:val="00694EB8"/>
    <w:rsid w:val="006A5DDF"/>
    <w:rsid w:val="006B1BF1"/>
    <w:rsid w:val="006B5A03"/>
    <w:rsid w:val="006C30BC"/>
    <w:rsid w:val="006D49BB"/>
    <w:rsid w:val="006D4F0A"/>
    <w:rsid w:val="006D6028"/>
    <w:rsid w:val="006E3802"/>
    <w:rsid w:val="006E5711"/>
    <w:rsid w:val="006E7F99"/>
    <w:rsid w:val="006F58DC"/>
    <w:rsid w:val="006F74CF"/>
    <w:rsid w:val="00705EF9"/>
    <w:rsid w:val="0070600F"/>
    <w:rsid w:val="00715BFA"/>
    <w:rsid w:val="00726542"/>
    <w:rsid w:val="007318F6"/>
    <w:rsid w:val="00737C11"/>
    <w:rsid w:val="00737E36"/>
    <w:rsid w:val="007431E2"/>
    <w:rsid w:val="00743B8C"/>
    <w:rsid w:val="00751D02"/>
    <w:rsid w:val="00752114"/>
    <w:rsid w:val="00760978"/>
    <w:rsid w:val="00765D6A"/>
    <w:rsid w:val="00765FC0"/>
    <w:rsid w:val="0077681A"/>
    <w:rsid w:val="00780BB4"/>
    <w:rsid w:val="007902DD"/>
    <w:rsid w:val="00790378"/>
    <w:rsid w:val="00795636"/>
    <w:rsid w:val="007A3ED7"/>
    <w:rsid w:val="007A6B79"/>
    <w:rsid w:val="007B4EE0"/>
    <w:rsid w:val="007B6D46"/>
    <w:rsid w:val="007C5216"/>
    <w:rsid w:val="007C6DC0"/>
    <w:rsid w:val="007C705A"/>
    <w:rsid w:val="007D0DD7"/>
    <w:rsid w:val="007D7092"/>
    <w:rsid w:val="007E7C6B"/>
    <w:rsid w:val="007F1018"/>
    <w:rsid w:val="007F1370"/>
    <w:rsid w:val="007F2ABB"/>
    <w:rsid w:val="007F5C8C"/>
    <w:rsid w:val="007F7EED"/>
    <w:rsid w:val="00805F5F"/>
    <w:rsid w:val="00817440"/>
    <w:rsid w:val="00823619"/>
    <w:rsid w:val="00824A51"/>
    <w:rsid w:val="00826A3C"/>
    <w:rsid w:val="00827387"/>
    <w:rsid w:val="008314B5"/>
    <w:rsid w:val="00840BC4"/>
    <w:rsid w:val="008623B1"/>
    <w:rsid w:val="00862738"/>
    <w:rsid w:val="00864568"/>
    <w:rsid w:val="00870176"/>
    <w:rsid w:val="00871DF4"/>
    <w:rsid w:val="00872827"/>
    <w:rsid w:val="00886223"/>
    <w:rsid w:val="008867F7"/>
    <w:rsid w:val="00887E3C"/>
    <w:rsid w:val="00891182"/>
    <w:rsid w:val="008A20F4"/>
    <w:rsid w:val="008A291B"/>
    <w:rsid w:val="008B05DE"/>
    <w:rsid w:val="008B1C0A"/>
    <w:rsid w:val="008C5216"/>
    <w:rsid w:val="008D23EC"/>
    <w:rsid w:val="008F2850"/>
    <w:rsid w:val="008F6224"/>
    <w:rsid w:val="0090177F"/>
    <w:rsid w:val="00902D54"/>
    <w:rsid w:val="00905411"/>
    <w:rsid w:val="009129D8"/>
    <w:rsid w:val="009227D1"/>
    <w:rsid w:val="0092407B"/>
    <w:rsid w:val="00941EC2"/>
    <w:rsid w:val="009442D2"/>
    <w:rsid w:val="00947369"/>
    <w:rsid w:val="00950A63"/>
    <w:rsid w:val="0095118C"/>
    <w:rsid w:val="00952CE6"/>
    <w:rsid w:val="009545D9"/>
    <w:rsid w:val="0095483F"/>
    <w:rsid w:val="009551FC"/>
    <w:rsid w:val="00955639"/>
    <w:rsid w:val="009579CA"/>
    <w:rsid w:val="00975C03"/>
    <w:rsid w:val="009806BF"/>
    <w:rsid w:val="00987FF6"/>
    <w:rsid w:val="00994FAC"/>
    <w:rsid w:val="009A0B2A"/>
    <w:rsid w:val="009B179D"/>
    <w:rsid w:val="009C2E63"/>
    <w:rsid w:val="009C3C89"/>
    <w:rsid w:val="009C4E20"/>
    <w:rsid w:val="009D04A4"/>
    <w:rsid w:val="009D2819"/>
    <w:rsid w:val="009D46D0"/>
    <w:rsid w:val="009D5F3E"/>
    <w:rsid w:val="009E78CC"/>
    <w:rsid w:val="009F48CF"/>
    <w:rsid w:val="009F57F7"/>
    <w:rsid w:val="00A03DE2"/>
    <w:rsid w:val="00A1212A"/>
    <w:rsid w:val="00A15932"/>
    <w:rsid w:val="00A35EF8"/>
    <w:rsid w:val="00A36840"/>
    <w:rsid w:val="00A37BDB"/>
    <w:rsid w:val="00A44D73"/>
    <w:rsid w:val="00A457CC"/>
    <w:rsid w:val="00A47132"/>
    <w:rsid w:val="00A47A78"/>
    <w:rsid w:val="00A509CF"/>
    <w:rsid w:val="00A61423"/>
    <w:rsid w:val="00A80898"/>
    <w:rsid w:val="00A82ADD"/>
    <w:rsid w:val="00A8538B"/>
    <w:rsid w:val="00AA022E"/>
    <w:rsid w:val="00AA637D"/>
    <w:rsid w:val="00AA7685"/>
    <w:rsid w:val="00AB2276"/>
    <w:rsid w:val="00AB24AB"/>
    <w:rsid w:val="00AB320C"/>
    <w:rsid w:val="00AB4897"/>
    <w:rsid w:val="00AB5169"/>
    <w:rsid w:val="00AB5C78"/>
    <w:rsid w:val="00AC0A00"/>
    <w:rsid w:val="00AD28E6"/>
    <w:rsid w:val="00AD51BE"/>
    <w:rsid w:val="00AE1BFD"/>
    <w:rsid w:val="00AE466E"/>
    <w:rsid w:val="00AE58F5"/>
    <w:rsid w:val="00AE5CB9"/>
    <w:rsid w:val="00AF3071"/>
    <w:rsid w:val="00AF3F72"/>
    <w:rsid w:val="00B02693"/>
    <w:rsid w:val="00B06706"/>
    <w:rsid w:val="00B06A01"/>
    <w:rsid w:val="00B06A4A"/>
    <w:rsid w:val="00B1684B"/>
    <w:rsid w:val="00B1704C"/>
    <w:rsid w:val="00B21F71"/>
    <w:rsid w:val="00B223C6"/>
    <w:rsid w:val="00B2404D"/>
    <w:rsid w:val="00B355F1"/>
    <w:rsid w:val="00B37BBE"/>
    <w:rsid w:val="00B41993"/>
    <w:rsid w:val="00B43C8B"/>
    <w:rsid w:val="00B45631"/>
    <w:rsid w:val="00B474A2"/>
    <w:rsid w:val="00B500BD"/>
    <w:rsid w:val="00B52D5D"/>
    <w:rsid w:val="00B55795"/>
    <w:rsid w:val="00B61614"/>
    <w:rsid w:val="00B621E2"/>
    <w:rsid w:val="00B76B70"/>
    <w:rsid w:val="00B8080B"/>
    <w:rsid w:val="00BA4F4F"/>
    <w:rsid w:val="00BB6A45"/>
    <w:rsid w:val="00BC4151"/>
    <w:rsid w:val="00BD0830"/>
    <w:rsid w:val="00BD2C7B"/>
    <w:rsid w:val="00BD5DA6"/>
    <w:rsid w:val="00BF3B61"/>
    <w:rsid w:val="00BF5C9E"/>
    <w:rsid w:val="00C07784"/>
    <w:rsid w:val="00C122C3"/>
    <w:rsid w:val="00C15148"/>
    <w:rsid w:val="00C23605"/>
    <w:rsid w:val="00C42241"/>
    <w:rsid w:val="00C47DED"/>
    <w:rsid w:val="00C51414"/>
    <w:rsid w:val="00C5573F"/>
    <w:rsid w:val="00C654BC"/>
    <w:rsid w:val="00C6716F"/>
    <w:rsid w:val="00C71EA4"/>
    <w:rsid w:val="00C76EB6"/>
    <w:rsid w:val="00C808DA"/>
    <w:rsid w:val="00C81B10"/>
    <w:rsid w:val="00C92114"/>
    <w:rsid w:val="00CA3A62"/>
    <w:rsid w:val="00CA685E"/>
    <w:rsid w:val="00CA7947"/>
    <w:rsid w:val="00CB3513"/>
    <w:rsid w:val="00CB5FFD"/>
    <w:rsid w:val="00CC0085"/>
    <w:rsid w:val="00CC0A25"/>
    <w:rsid w:val="00CD2FF5"/>
    <w:rsid w:val="00CE3F0D"/>
    <w:rsid w:val="00CE41A5"/>
    <w:rsid w:val="00CF1C17"/>
    <w:rsid w:val="00CF3537"/>
    <w:rsid w:val="00CF7648"/>
    <w:rsid w:val="00D1077C"/>
    <w:rsid w:val="00D12A30"/>
    <w:rsid w:val="00D12E58"/>
    <w:rsid w:val="00D142EC"/>
    <w:rsid w:val="00D15838"/>
    <w:rsid w:val="00D17E98"/>
    <w:rsid w:val="00D2225F"/>
    <w:rsid w:val="00D24688"/>
    <w:rsid w:val="00D24D5F"/>
    <w:rsid w:val="00D3501C"/>
    <w:rsid w:val="00D35F46"/>
    <w:rsid w:val="00D44A06"/>
    <w:rsid w:val="00D509F5"/>
    <w:rsid w:val="00D50FE6"/>
    <w:rsid w:val="00D5302F"/>
    <w:rsid w:val="00D65547"/>
    <w:rsid w:val="00D6562D"/>
    <w:rsid w:val="00D6588B"/>
    <w:rsid w:val="00D67FD5"/>
    <w:rsid w:val="00D712BA"/>
    <w:rsid w:val="00D732D7"/>
    <w:rsid w:val="00D8473A"/>
    <w:rsid w:val="00D97C6E"/>
    <w:rsid w:val="00DA14BF"/>
    <w:rsid w:val="00DB5EBB"/>
    <w:rsid w:val="00DC5FA7"/>
    <w:rsid w:val="00DC65DC"/>
    <w:rsid w:val="00DC6653"/>
    <w:rsid w:val="00DC7C77"/>
    <w:rsid w:val="00DD6E1D"/>
    <w:rsid w:val="00DE22B7"/>
    <w:rsid w:val="00DF382B"/>
    <w:rsid w:val="00DF4AD0"/>
    <w:rsid w:val="00DF5436"/>
    <w:rsid w:val="00E01704"/>
    <w:rsid w:val="00E032B6"/>
    <w:rsid w:val="00E053F5"/>
    <w:rsid w:val="00E141F2"/>
    <w:rsid w:val="00E224B2"/>
    <w:rsid w:val="00E22F7F"/>
    <w:rsid w:val="00E315CD"/>
    <w:rsid w:val="00E4550F"/>
    <w:rsid w:val="00E5583A"/>
    <w:rsid w:val="00E56F60"/>
    <w:rsid w:val="00E64128"/>
    <w:rsid w:val="00E647C8"/>
    <w:rsid w:val="00E655CE"/>
    <w:rsid w:val="00E85B36"/>
    <w:rsid w:val="00E927A9"/>
    <w:rsid w:val="00E95B82"/>
    <w:rsid w:val="00E96850"/>
    <w:rsid w:val="00E96DBB"/>
    <w:rsid w:val="00E96F4C"/>
    <w:rsid w:val="00EB13F0"/>
    <w:rsid w:val="00EB3974"/>
    <w:rsid w:val="00EB3F6D"/>
    <w:rsid w:val="00ED6039"/>
    <w:rsid w:val="00ED6072"/>
    <w:rsid w:val="00ED775E"/>
    <w:rsid w:val="00EE3224"/>
    <w:rsid w:val="00EE5115"/>
    <w:rsid w:val="00EF09CD"/>
    <w:rsid w:val="00EF0D04"/>
    <w:rsid w:val="00EF5484"/>
    <w:rsid w:val="00EF65A1"/>
    <w:rsid w:val="00EF7225"/>
    <w:rsid w:val="00F00950"/>
    <w:rsid w:val="00F17A1E"/>
    <w:rsid w:val="00F322F1"/>
    <w:rsid w:val="00F35C78"/>
    <w:rsid w:val="00F40BCA"/>
    <w:rsid w:val="00F4394C"/>
    <w:rsid w:val="00F51040"/>
    <w:rsid w:val="00F532FC"/>
    <w:rsid w:val="00F56766"/>
    <w:rsid w:val="00F63284"/>
    <w:rsid w:val="00F67C21"/>
    <w:rsid w:val="00F73D37"/>
    <w:rsid w:val="00F76B2B"/>
    <w:rsid w:val="00F9150B"/>
    <w:rsid w:val="00F93BD5"/>
    <w:rsid w:val="00FA449E"/>
    <w:rsid w:val="00FA6E7E"/>
    <w:rsid w:val="00FB181B"/>
    <w:rsid w:val="00FD3D7D"/>
    <w:rsid w:val="00FF1AEA"/>
    <w:rsid w:val="00FF21B9"/>
    <w:rsid w:val="00FF4FD2"/>
    <w:rsid w:val="00FF75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Char"/>
    <w:uiPriority w:val="99"/>
    <w:semiHidden/>
    <w:unhideWhenUsed/>
    <w:rsid w:val="00D24D5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D24D5F"/>
    <w:rPr>
      <w:rFonts w:ascii="Times New Roman" w:hAnsi="Times New Roman" w:cs="Times New Roman"/>
    </w:rPr>
  </w:style>
  <w:style w:type="paragraph" w:styleId="Lijstalinea">
    <w:name w:val="List Paragraph"/>
    <w:basedOn w:val="Standaard"/>
    <w:uiPriority w:val="34"/>
    <w:qFormat/>
    <w:rsid w:val="00D97C6E"/>
    <w:pPr>
      <w:ind w:left="720"/>
      <w:contextualSpacing/>
    </w:pPr>
  </w:style>
  <w:style w:type="character" w:styleId="Onopgelostemelding">
    <w:name w:val="Unresolved Mention"/>
    <w:basedOn w:val="Standaardalinea-lettertype"/>
    <w:uiPriority w:val="99"/>
    <w:rsid w:val="00242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315065323">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ttonbatterysafety.com/nl/" TargetMode="External"/><Relationship Id="rId13" Type="http://schemas.openxmlformats.org/officeDocument/2006/relationships/hyperlink" Target="http://www.ark.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www.panasonic.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mailto:vicky.raman@eu.panasoni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91D05-40B8-1B40-81FD-270008C1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2018-01-19T09:03:00Z</cp:lastPrinted>
  <dcterms:created xsi:type="dcterms:W3CDTF">2018-01-23T14:53:00Z</dcterms:created>
  <dcterms:modified xsi:type="dcterms:W3CDTF">2018-01-26T11:21:00Z</dcterms:modified>
</cp:coreProperties>
</file>