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A32A0" w14:textId="77777777" w:rsidR="00656C51" w:rsidRPr="00152F97" w:rsidRDefault="00656C51" w:rsidP="00152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b/>
        </w:rPr>
      </w:pPr>
      <w:r w:rsidRPr="00152F97">
        <w:rPr>
          <w:rFonts w:ascii="Helvetica" w:hAnsi="Helvetica"/>
          <w:b/>
        </w:rPr>
        <w:t>CREDITS ‘MINI LIVING BREATHE’</w:t>
      </w:r>
    </w:p>
    <w:p w14:paraId="212513D8" w14:textId="77777777" w:rsidR="00656C51" w:rsidRPr="00152F97" w:rsidRDefault="00656C51" w:rsidP="00656C51">
      <w:pPr>
        <w:rPr>
          <w:rFonts w:ascii="Helvetica" w:hAnsi="Helvetica"/>
        </w:rPr>
      </w:pPr>
    </w:p>
    <w:p w14:paraId="267718A4" w14:textId="77777777" w:rsidR="00656C51" w:rsidRPr="00152F97" w:rsidRDefault="00656C51" w:rsidP="00656C51">
      <w:pPr>
        <w:pStyle w:val="NoSpacing"/>
        <w:rPr>
          <w:rFonts w:ascii="Helvetica" w:hAnsi="Helvetica"/>
        </w:rPr>
      </w:pPr>
      <w:r w:rsidRPr="00152F97">
        <w:rPr>
          <w:rFonts w:ascii="Helvetica" w:hAnsi="Helvetica"/>
          <w:b/>
          <w:i/>
        </w:rPr>
        <w:t>Brand:</w:t>
      </w:r>
      <w:r w:rsidRPr="00152F97">
        <w:rPr>
          <w:rFonts w:ascii="Helvetica" w:hAnsi="Helvetica"/>
        </w:rPr>
        <w:t xml:space="preserve"> MINI</w:t>
      </w:r>
    </w:p>
    <w:p w14:paraId="41F916E2" w14:textId="77777777" w:rsidR="00656C51" w:rsidRPr="00152F97" w:rsidRDefault="00656C51" w:rsidP="00656C51">
      <w:pPr>
        <w:pStyle w:val="NoSpacing"/>
        <w:rPr>
          <w:rFonts w:ascii="Helvetica" w:hAnsi="Helvetica"/>
        </w:rPr>
      </w:pPr>
    </w:p>
    <w:p w14:paraId="0BEFA4A3" w14:textId="77777777" w:rsidR="00656C51" w:rsidRPr="00152F97" w:rsidRDefault="00656C51" w:rsidP="00656C51">
      <w:pPr>
        <w:pStyle w:val="NoSpacing"/>
        <w:rPr>
          <w:rFonts w:ascii="Helvetica" w:hAnsi="Helvetica"/>
          <w:lang w:val="nl-BE"/>
        </w:rPr>
      </w:pPr>
      <w:r w:rsidRPr="00152F97">
        <w:rPr>
          <w:rFonts w:ascii="Helvetica" w:hAnsi="Helvetica"/>
          <w:b/>
          <w:i/>
          <w:lang w:val="nl-BE"/>
        </w:rPr>
        <w:t>Creative Director TBWA\</w:t>
      </w:r>
      <w:r w:rsidRPr="00152F97">
        <w:rPr>
          <w:rFonts w:ascii="Helvetica" w:hAnsi="Helvetica"/>
          <w:lang w:val="nl-BE"/>
        </w:rPr>
        <w:t>: Geert Verdonck</w:t>
      </w:r>
    </w:p>
    <w:p w14:paraId="038BAE1A" w14:textId="77777777" w:rsidR="00656C51" w:rsidRPr="00152F97" w:rsidRDefault="00656C51" w:rsidP="00656C51">
      <w:pPr>
        <w:pStyle w:val="NoSpacing"/>
        <w:rPr>
          <w:rFonts w:ascii="Helvetica" w:hAnsi="Helvetica"/>
          <w:lang w:val="nl-BE"/>
        </w:rPr>
      </w:pPr>
    </w:p>
    <w:p w14:paraId="20A2C75B" w14:textId="77777777" w:rsidR="00656C51" w:rsidRPr="00152F97" w:rsidRDefault="00656C51" w:rsidP="00656C51">
      <w:pPr>
        <w:pStyle w:val="NoSpacing"/>
        <w:rPr>
          <w:rFonts w:ascii="Helvetica" w:hAnsi="Helvetica"/>
          <w:lang w:val="nl-BE"/>
        </w:rPr>
      </w:pPr>
      <w:r w:rsidRPr="00152F97">
        <w:rPr>
          <w:rFonts w:ascii="Helvetica" w:hAnsi="Helvetica"/>
          <w:b/>
          <w:i/>
          <w:lang w:val="nl-BE"/>
        </w:rPr>
        <w:t>MINI Marketing Manager:</w:t>
      </w:r>
      <w:r w:rsidRPr="00152F97">
        <w:rPr>
          <w:rFonts w:ascii="Helvetica" w:hAnsi="Helvetica"/>
          <w:lang w:val="nl-BE"/>
        </w:rPr>
        <w:t xml:space="preserve"> Inge Vervliet</w:t>
      </w:r>
    </w:p>
    <w:p w14:paraId="1FC6B278" w14:textId="77777777" w:rsidR="00656C51" w:rsidRPr="00152F97" w:rsidRDefault="00656C51" w:rsidP="00656C51">
      <w:pPr>
        <w:pStyle w:val="NoSpacing"/>
        <w:rPr>
          <w:rFonts w:ascii="Helvetica" w:hAnsi="Helvetica"/>
          <w:lang w:val="nl-BE"/>
        </w:rPr>
      </w:pPr>
    </w:p>
    <w:p w14:paraId="24B97937" w14:textId="77777777" w:rsidR="00656C51" w:rsidRPr="00152F97" w:rsidRDefault="00656C51" w:rsidP="00656C51">
      <w:pPr>
        <w:pStyle w:val="NoSpacing"/>
        <w:rPr>
          <w:rFonts w:ascii="Helvetica" w:hAnsi="Helvetica"/>
        </w:rPr>
      </w:pPr>
      <w:r w:rsidRPr="00152F97">
        <w:rPr>
          <w:rFonts w:ascii="Helvetica" w:hAnsi="Helvetica"/>
          <w:b/>
          <w:i/>
        </w:rPr>
        <w:t>MINI Marketing Events:</w:t>
      </w:r>
      <w:r w:rsidRPr="00152F97">
        <w:rPr>
          <w:rFonts w:ascii="Helvetica" w:hAnsi="Helvetica"/>
        </w:rPr>
        <w:t xml:space="preserve"> </w:t>
      </w:r>
      <w:proofErr w:type="spellStart"/>
      <w:r w:rsidRPr="00152F97">
        <w:rPr>
          <w:rFonts w:ascii="Helvetica" w:hAnsi="Helvetica"/>
        </w:rPr>
        <w:t>Veerle</w:t>
      </w:r>
      <w:proofErr w:type="spellEnd"/>
      <w:r w:rsidRPr="00152F97">
        <w:rPr>
          <w:rFonts w:ascii="Helvetica" w:hAnsi="Helvetica"/>
        </w:rPr>
        <w:t xml:space="preserve"> </w:t>
      </w:r>
      <w:proofErr w:type="spellStart"/>
      <w:r w:rsidRPr="00152F97">
        <w:rPr>
          <w:rFonts w:ascii="Helvetica" w:hAnsi="Helvetica"/>
        </w:rPr>
        <w:t>Vermant</w:t>
      </w:r>
      <w:proofErr w:type="spellEnd"/>
    </w:p>
    <w:p w14:paraId="7A6C01BA" w14:textId="77777777" w:rsidR="00656C51" w:rsidRPr="00152F97" w:rsidRDefault="00656C51" w:rsidP="00656C51">
      <w:pPr>
        <w:pStyle w:val="NoSpacing"/>
        <w:rPr>
          <w:rFonts w:ascii="Helvetica" w:hAnsi="Helvetica"/>
        </w:rPr>
      </w:pPr>
    </w:p>
    <w:p w14:paraId="1C8B391B" w14:textId="77777777" w:rsidR="00656C51" w:rsidRPr="00152F97" w:rsidRDefault="00656C51" w:rsidP="00656C51">
      <w:pPr>
        <w:pStyle w:val="NoSpacing"/>
        <w:rPr>
          <w:rFonts w:ascii="Helvetica" w:hAnsi="Helvetica"/>
        </w:rPr>
      </w:pPr>
      <w:r w:rsidRPr="00152F97">
        <w:rPr>
          <w:rFonts w:ascii="Helvetica" w:hAnsi="Helvetica"/>
          <w:b/>
          <w:i/>
        </w:rPr>
        <w:t>BMW Group Corporate Communications:</w:t>
      </w:r>
      <w:r w:rsidRPr="00152F97">
        <w:rPr>
          <w:rFonts w:ascii="Helvetica" w:hAnsi="Helvetica"/>
        </w:rPr>
        <w:t xml:space="preserve"> Pieter De Wit</w:t>
      </w:r>
    </w:p>
    <w:p w14:paraId="241A7017" w14:textId="77777777" w:rsidR="00656C51" w:rsidRPr="00152F97" w:rsidRDefault="00656C51" w:rsidP="00656C51">
      <w:pPr>
        <w:pStyle w:val="NoSpacing"/>
        <w:rPr>
          <w:rFonts w:ascii="Helvetica" w:hAnsi="Helvetica"/>
        </w:rPr>
      </w:pPr>
      <w:r w:rsidRPr="00152F97">
        <w:rPr>
          <w:rFonts w:ascii="Helvetica" w:hAnsi="Helvetica"/>
        </w:rPr>
        <w:t xml:space="preserve"> </w:t>
      </w:r>
    </w:p>
    <w:p w14:paraId="254AED70" w14:textId="77777777" w:rsidR="00656C51" w:rsidRPr="00152F97" w:rsidRDefault="00656C51" w:rsidP="00656C51">
      <w:pPr>
        <w:pStyle w:val="NoSpacing"/>
        <w:rPr>
          <w:rFonts w:ascii="Helvetica" w:hAnsi="Helvetica"/>
        </w:rPr>
      </w:pPr>
      <w:r w:rsidRPr="00152F97">
        <w:rPr>
          <w:rFonts w:ascii="Helvetica" w:hAnsi="Helvetica"/>
          <w:b/>
          <w:i/>
        </w:rPr>
        <w:t>Creative Director Pinkeye:</w:t>
      </w:r>
      <w:r w:rsidRPr="00152F97">
        <w:rPr>
          <w:rFonts w:ascii="Helvetica" w:hAnsi="Helvetica"/>
        </w:rPr>
        <w:t xml:space="preserve"> Ruud </w:t>
      </w:r>
      <w:proofErr w:type="spellStart"/>
      <w:r w:rsidRPr="00152F97">
        <w:rPr>
          <w:rFonts w:ascii="Helvetica" w:hAnsi="Helvetica"/>
        </w:rPr>
        <w:t>Belmans</w:t>
      </w:r>
      <w:proofErr w:type="spellEnd"/>
    </w:p>
    <w:p w14:paraId="46839550" w14:textId="77777777" w:rsidR="00656C51" w:rsidRPr="00152F97" w:rsidRDefault="00656C51" w:rsidP="00656C51">
      <w:pPr>
        <w:pStyle w:val="NoSpacing"/>
        <w:rPr>
          <w:rFonts w:ascii="Helvetica" w:hAnsi="Helvetica"/>
        </w:rPr>
      </w:pPr>
    </w:p>
    <w:p w14:paraId="4103FDAC" w14:textId="77777777" w:rsidR="00656C51" w:rsidRPr="00152F97" w:rsidRDefault="00656C51" w:rsidP="00656C51">
      <w:pPr>
        <w:pStyle w:val="NoSpacing"/>
        <w:rPr>
          <w:rFonts w:ascii="Helvetica" w:hAnsi="Helvetica"/>
        </w:rPr>
      </w:pPr>
      <w:r w:rsidRPr="00152F97">
        <w:rPr>
          <w:rFonts w:ascii="Helvetica" w:hAnsi="Helvetica"/>
          <w:b/>
          <w:i/>
        </w:rPr>
        <w:t>Account Manager TBWA\:</w:t>
      </w:r>
      <w:r w:rsidRPr="00152F97">
        <w:rPr>
          <w:rFonts w:ascii="Helvetica" w:hAnsi="Helvetica"/>
        </w:rPr>
        <w:t xml:space="preserve"> Jasper </w:t>
      </w:r>
      <w:proofErr w:type="spellStart"/>
      <w:r w:rsidRPr="00152F97">
        <w:rPr>
          <w:rFonts w:ascii="Helvetica" w:hAnsi="Helvetica"/>
        </w:rPr>
        <w:t>Govaerts</w:t>
      </w:r>
      <w:proofErr w:type="spellEnd"/>
    </w:p>
    <w:p w14:paraId="512780A2" w14:textId="77777777" w:rsidR="00656C51" w:rsidRPr="00152F97" w:rsidRDefault="00656C51" w:rsidP="00656C51">
      <w:pPr>
        <w:pStyle w:val="NoSpacing"/>
        <w:rPr>
          <w:rFonts w:ascii="Helvetica" w:hAnsi="Helvetica"/>
        </w:rPr>
      </w:pPr>
      <w:r w:rsidRPr="00152F97">
        <w:rPr>
          <w:rFonts w:ascii="Helvetica" w:hAnsi="Helvetica"/>
        </w:rPr>
        <w:t xml:space="preserve"> </w:t>
      </w:r>
    </w:p>
    <w:p w14:paraId="737E95D3" w14:textId="77777777" w:rsidR="00B72EC8" w:rsidRPr="00152F97" w:rsidRDefault="00656C51" w:rsidP="00656C51">
      <w:pPr>
        <w:pStyle w:val="NoSpacing"/>
        <w:rPr>
          <w:rFonts w:ascii="Helvetica" w:hAnsi="Helvetica"/>
        </w:rPr>
      </w:pPr>
      <w:r w:rsidRPr="00152F97">
        <w:rPr>
          <w:rFonts w:ascii="Helvetica" w:hAnsi="Helvetica"/>
          <w:b/>
          <w:i/>
        </w:rPr>
        <w:t>Account Executive TBWA</w:t>
      </w:r>
      <w:bookmarkStart w:id="0" w:name="_GoBack"/>
      <w:bookmarkEnd w:id="0"/>
      <w:r w:rsidRPr="00152F97">
        <w:rPr>
          <w:rFonts w:ascii="Helvetica" w:hAnsi="Helvetica"/>
          <w:b/>
          <w:i/>
        </w:rPr>
        <w:t>\:</w:t>
      </w:r>
      <w:r w:rsidRPr="00152F97">
        <w:rPr>
          <w:rFonts w:ascii="Helvetica" w:hAnsi="Helvetica"/>
        </w:rPr>
        <w:t xml:space="preserve"> </w:t>
      </w:r>
      <w:proofErr w:type="spellStart"/>
      <w:r w:rsidRPr="00152F97">
        <w:rPr>
          <w:rFonts w:ascii="Helvetica" w:hAnsi="Helvetica"/>
        </w:rPr>
        <w:t>Virginie</w:t>
      </w:r>
      <w:proofErr w:type="spellEnd"/>
      <w:r w:rsidRPr="00152F97">
        <w:rPr>
          <w:rFonts w:ascii="Helvetica" w:hAnsi="Helvetica"/>
        </w:rPr>
        <w:t xml:space="preserve"> </w:t>
      </w:r>
      <w:proofErr w:type="spellStart"/>
      <w:r w:rsidRPr="00152F97">
        <w:rPr>
          <w:rFonts w:ascii="Helvetica" w:hAnsi="Helvetica"/>
        </w:rPr>
        <w:t>Cuypers</w:t>
      </w:r>
      <w:proofErr w:type="spellEnd"/>
    </w:p>
    <w:sectPr w:rsidR="00B72EC8" w:rsidRPr="00152F97" w:rsidSect="000F21EA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8AF74" w14:textId="77777777" w:rsidR="00335ADF" w:rsidRDefault="00335ADF" w:rsidP="00152F97">
      <w:r>
        <w:separator/>
      </w:r>
    </w:p>
  </w:endnote>
  <w:endnote w:type="continuationSeparator" w:id="0">
    <w:p w14:paraId="15D33125" w14:textId="77777777" w:rsidR="00335ADF" w:rsidRDefault="00335ADF" w:rsidP="0015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uturaLightTBWA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15CA7" w14:textId="77777777" w:rsidR="00152F97" w:rsidRPr="004C5BFD" w:rsidRDefault="00152F97" w:rsidP="00152F97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2A6C55CD" w14:textId="77777777" w:rsidR="00152F97" w:rsidRPr="004C5BFD" w:rsidRDefault="00152F97" w:rsidP="00152F97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  <w:p w14:paraId="192458DD" w14:textId="77777777" w:rsidR="00152F97" w:rsidRDefault="00152F9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42B36" w14:textId="77777777" w:rsidR="00335ADF" w:rsidRDefault="00335ADF" w:rsidP="00152F97">
      <w:r>
        <w:separator/>
      </w:r>
    </w:p>
  </w:footnote>
  <w:footnote w:type="continuationSeparator" w:id="0">
    <w:p w14:paraId="19D1EFAB" w14:textId="77777777" w:rsidR="00335ADF" w:rsidRDefault="00335ADF" w:rsidP="00152F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ED4EB" w14:textId="77777777" w:rsidR="00152F97" w:rsidRDefault="00152F97">
    <w:pPr>
      <w:pStyle w:val="Header"/>
    </w:pPr>
    <w:r w:rsidRPr="00E454B8">
      <w:rPr>
        <w:noProof/>
        <w:color w:val="717171"/>
        <w:sz w:val="20"/>
        <w:szCs w:val="20"/>
      </w:rPr>
      <w:drawing>
        <wp:anchor distT="0" distB="0" distL="114300" distR="114300" simplePos="0" relativeHeight="251659264" behindDoc="1" locked="0" layoutInCell="1" allowOverlap="1" wp14:anchorId="0CAF6497" wp14:editId="3FB2A9C1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51"/>
    <w:rsid w:val="000F21EA"/>
    <w:rsid w:val="00152F97"/>
    <w:rsid w:val="00335ADF"/>
    <w:rsid w:val="00656C51"/>
    <w:rsid w:val="0066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0654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C51"/>
  </w:style>
  <w:style w:type="paragraph" w:styleId="Header">
    <w:name w:val="header"/>
    <w:basedOn w:val="Normal"/>
    <w:link w:val="HeaderChar"/>
    <w:uiPriority w:val="99"/>
    <w:unhideWhenUsed/>
    <w:rsid w:val="00152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F97"/>
  </w:style>
  <w:style w:type="paragraph" w:styleId="Footer">
    <w:name w:val="footer"/>
    <w:basedOn w:val="Normal"/>
    <w:link w:val="FooterChar"/>
    <w:uiPriority w:val="99"/>
    <w:unhideWhenUsed/>
    <w:rsid w:val="00152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F97"/>
  </w:style>
  <w:style w:type="paragraph" w:customStyle="1" w:styleId="-TBWAHeaderFooter">
    <w:name w:val="-TBWA Header/Footer"/>
    <w:basedOn w:val="Normal"/>
    <w:autoRedefine/>
    <w:rsid w:val="00152F97"/>
    <w:pPr>
      <w:tabs>
        <w:tab w:val="center" w:pos="4820"/>
        <w:tab w:val="right" w:pos="9639"/>
      </w:tabs>
    </w:pPr>
    <w:rPr>
      <w:rFonts w:ascii="FuturaLightTBWA" w:eastAsia="Times New Roman" w:hAnsi="FuturaLightTBWA" w:cs="Times New Roman"/>
      <w:noProof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Paulien Putman</dc:creator>
  <cp:keywords/>
  <dc:description/>
  <cp:lastModifiedBy>Paulien Putman</cp:lastModifiedBy>
  <cp:revision>1</cp:revision>
  <dcterms:created xsi:type="dcterms:W3CDTF">2017-09-21T09:55:00Z</dcterms:created>
  <dcterms:modified xsi:type="dcterms:W3CDTF">2017-09-21T10:01:00Z</dcterms:modified>
</cp:coreProperties>
</file>