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03C226" w14:textId="77777777" w:rsidR="002043BE" w:rsidRDefault="002043BE" w:rsidP="00365CB6">
      <w:pPr>
        <w:pStyle w:val="Heading1"/>
      </w:pPr>
      <w:r>
        <w:rPr>
          <w:noProof/>
        </w:rPr>
        <w:drawing>
          <wp:inline distT="0" distB="0" distL="0" distR="0" wp14:anchorId="1D28C710" wp14:editId="568975B2">
            <wp:extent cx="4826000" cy="320916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stretch>
                      <a:fillRect/>
                    </a:stretch>
                  </pic:blipFill>
                  <pic:spPr>
                    <a:xfrm>
                      <a:off x="0" y="0"/>
                      <a:ext cx="4838783" cy="3217668"/>
                    </a:xfrm>
                    <a:prstGeom prst="rect">
                      <a:avLst/>
                    </a:prstGeom>
                  </pic:spPr>
                </pic:pic>
              </a:graphicData>
            </a:graphic>
          </wp:inline>
        </w:drawing>
      </w:r>
    </w:p>
    <w:p w14:paraId="4422511F" w14:textId="221C6ADC" w:rsidR="002043BE" w:rsidRDefault="002043BE" w:rsidP="002043BE">
      <w:pPr>
        <w:pStyle w:val="Caption"/>
      </w:pPr>
      <w:r>
        <w:t xml:space="preserve">Photo credit: © ACE </w:t>
      </w:r>
      <w:r w:rsidR="00392F68">
        <w:t xml:space="preserve">| </w:t>
      </w:r>
      <w:r>
        <w:t xml:space="preserve">Studio </w:t>
      </w:r>
      <w:proofErr w:type="spellStart"/>
      <w:r>
        <w:t>Borlenghi</w:t>
      </w:r>
      <w:proofErr w:type="spellEnd"/>
      <w:r w:rsidR="0053402C">
        <w:t>. P</w:t>
      </w:r>
      <w:r>
        <w:t>hoto courtesy of America’s Cup</w:t>
      </w:r>
    </w:p>
    <w:p w14:paraId="430321B6" w14:textId="77777777" w:rsidR="002043BE" w:rsidRPr="002043BE" w:rsidRDefault="002043BE" w:rsidP="002043BE"/>
    <w:p w14:paraId="21587664" w14:textId="7B3BE738" w:rsidR="009C45A2" w:rsidRPr="00365CB6" w:rsidRDefault="003265F9" w:rsidP="00365CB6">
      <w:pPr>
        <w:pStyle w:val="Heading1"/>
      </w:pPr>
      <w:r>
        <w:t>Sennheiser support</w:t>
      </w:r>
      <w:r w:rsidR="00EE17AF">
        <w:t>ed</w:t>
      </w:r>
      <w:r>
        <w:t xml:space="preserve"> Riedel for </w:t>
      </w:r>
      <w:r w:rsidR="00B07043">
        <w:t>36</w:t>
      </w:r>
      <w:r w:rsidR="00B07043" w:rsidRPr="00B07043">
        <w:rPr>
          <w:vertAlign w:val="superscript"/>
        </w:rPr>
        <w:t>th</w:t>
      </w:r>
      <w:r w:rsidR="00B07043">
        <w:t xml:space="preserve"> </w:t>
      </w:r>
      <w:r>
        <w:t>America’s Cup</w:t>
      </w:r>
      <w:r w:rsidR="00B07043">
        <w:t xml:space="preserve"> presented by PRADA</w:t>
      </w:r>
    </w:p>
    <w:p w14:paraId="1085BE33" w14:textId="3CE4FBEF" w:rsidR="00C57E07" w:rsidRPr="00365CB6" w:rsidRDefault="003265F9" w:rsidP="00365CB6">
      <w:pPr>
        <w:rPr>
          <w:b/>
          <w:bCs/>
        </w:rPr>
      </w:pPr>
      <w:bookmarkStart w:id="0" w:name="_Hlk42183780"/>
      <w:r>
        <w:rPr>
          <w:b/>
          <w:bCs/>
        </w:rPr>
        <w:t xml:space="preserve">Special water-proof </w:t>
      </w:r>
      <w:r w:rsidR="00AB054E">
        <w:rPr>
          <w:b/>
          <w:bCs/>
        </w:rPr>
        <w:t>ambience</w:t>
      </w:r>
      <w:r w:rsidR="00CB2B3E">
        <w:rPr>
          <w:b/>
          <w:bCs/>
        </w:rPr>
        <w:t xml:space="preserve"> and boomset </w:t>
      </w:r>
      <w:r>
        <w:rPr>
          <w:b/>
          <w:bCs/>
        </w:rPr>
        <w:t>microphones create</w:t>
      </w:r>
      <w:r w:rsidR="00983AAC">
        <w:rPr>
          <w:b/>
          <w:bCs/>
        </w:rPr>
        <w:t>d</w:t>
      </w:r>
      <w:r>
        <w:rPr>
          <w:b/>
          <w:bCs/>
        </w:rPr>
        <w:t xml:space="preserve"> an as-if-there feeling for broadcast audiences around the globe</w:t>
      </w:r>
      <w:r w:rsidR="00B319FC">
        <w:rPr>
          <w:b/>
          <w:bCs/>
        </w:rPr>
        <w:t xml:space="preserve"> </w:t>
      </w:r>
      <w:r w:rsidR="00B07043" w:rsidRPr="00CB2B3E">
        <w:rPr>
          <w:b/>
          <w:bCs/>
        </w:rPr>
        <w:t>and facilitate</w:t>
      </w:r>
      <w:r w:rsidR="00983AAC">
        <w:rPr>
          <w:b/>
          <w:bCs/>
        </w:rPr>
        <w:t>d</w:t>
      </w:r>
      <w:r w:rsidR="00B07043" w:rsidRPr="00CB2B3E">
        <w:rPr>
          <w:b/>
          <w:bCs/>
        </w:rPr>
        <w:t xml:space="preserve"> team communications</w:t>
      </w:r>
    </w:p>
    <w:bookmarkEnd w:id="0"/>
    <w:p w14:paraId="70643407" w14:textId="1DB01F37" w:rsidR="007D1325" w:rsidRPr="00365CB6" w:rsidRDefault="007D1325" w:rsidP="00365CB6"/>
    <w:p w14:paraId="591811EB" w14:textId="588C733D" w:rsidR="003265F9" w:rsidRPr="009A21DF" w:rsidRDefault="006B1B50" w:rsidP="00365CB6">
      <w:pPr>
        <w:rPr>
          <w:b/>
          <w:bCs/>
        </w:rPr>
      </w:pPr>
      <w:r w:rsidRPr="004E5D14">
        <w:rPr>
          <w:b/>
          <w:bCs/>
          <w:i/>
          <w:iCs/>
        </w:rPr>
        <w:t>Wedemark</w:t>
      </w:r>
      <w:r w:rsidR="000F5C1F">
        <w:rPr>
          <w:b/>
          <w:bCs/>
          <w:i/>
          <w:iCs/>
        </w:rPr>
        <w:t>/New Zealand</w:t>
      </w:r>
      <w:r w:rsidRPr="004E5D14">
        <w:rPr>
          <w:b/>
          <w:bCs/>
          <w:i/>
          <w:iCs/>
        </w:rPr>
        <w:t xml:space="preserve">, </w:t>
      </w:r>
      <w:r w:rsidR="002933A0">
        <w:rPr>
          <w:b/>
          <w:bCs/>
          <w:i/>
          <w:iCs/>
        </w:rPr>
        <w:t>April 6</w:t>
      </w:r>
      <w:r w:rsidR="00B04A5F">
        <w:rPr>
          <w:b/>
          <w:bCs/>
          <w:i/>
          <w:iCs/>
        </w:rPr>
        <w:t xml:space="preserve">, </w:t>
      </w:r>
      <w:r w:rsidRPr="004E5D14">
        <w:rPr>
          <w:b/>
          <w:bCs/>
          <w:i/>
          <w:iCs/>
        </w:rPr>
        <w:t>202</w:t>
      </w:r>
      <w:r w:rsidR="00365CB6" w:rsidRPr="004E5D14">
        <w:rPr>
          <w:b/>
          <w:bCs/>
          <w:i/>
          <w:iCs/>
        </w:rPr>
        <w:t>1</w:t>
      </w:r>
      <w:r w:rsidRPr="00365CB6">
        <w:rPr>
          <w:b/>
          <w:bCs/>
        </w:rPr>
        <w:t xml:space="preserve"> –</w:t>
      </w:r>
      <w:r w:rsidR="00B04A5F">
        <w:rPr>
          <w:b/>
          <w:bCs/>
        </w:rPr>
        <w:t xml:space="preserve"> </w:t>
      </w:r>
      <w:bookmarkStart w:id="1" w:name="_Hlk65652020"/>
      <w:r w:rsidR="00B21764">
        <w:rPr>
          <w:b/>
          <w:bCs/>
        </w:rPr>
        <w:t xml:space="preserve">Considered the </w:t>
      </w:r>
      <w:r w:rsidR="00B07043">
        <w:rPr>
          <w:b/>
          <w:bCs/>
        </w:rPr>
        <w:t xml:space="preserve">‘pinnacle of yachting’, the </w:t>
      </w:r>
      <w:r w:rsidR="00B07043" w:rsidRPr="00E04A98">
        <w:rPr>
          <w:b/>
          <w:bCs/>
        </w:rPr>
        <w:t>America’s Cup</w:t>
      </w:r>
      <w:r w:rsidR="00B07043">
        <w:rPr>
          <w:b/>
          <w:bCs/>
        </w:rPr>
        <w:t xml:space="preserve"> is not only the </w:t>
      </w:r>
      <w:r w:rsidR="00B21764">
        <w:rPr>
          <w:b/>
          <w:bCs/>
        </w:rPr>
        <w:t>oldes</w:t>
      </w:r>
      <w:r w:rsidR="00B07043">
        <w:rPr>
          <w:b/>
          <w:bCs/>
        </w:rPr>
        <w:t xml:space="preserve">t but also the most difficult sports trophy to win. The 2021 </w:t>
      </w:r>
      <w:r w:rsidR="00AA40BA">
        <w:rPr>
          <w:b/>
          <w:bCs/>
        </w:rPr>
        <w:t>Cup</w:t>
      </w:r>
      <w:r w:rsidR="00CB2B3E">
        <w:rPr>
          <w:b/>
          <w:bCs/>
        </w:rPr>
        <w:t xml:space="preserve">, which </w:t>
      </w:r>
      <w:r w:rsidR="00983AAC">
        <w:rPr>
          <w:b/>
          <w:bCs/>
        </w:rPr>
        <w:t>took</w:t>
      </w:r>
      <w:r w:rsidR="00CB2B3E">
        <w:rPr>
          <w:b/>
          <w:bCs/>
        </w:rPr>
        <w:t xml:space="preserve"> place </w:t>
      </w:r>
      <w:r w:rsidR="00B319FC">
        <w:rPr>
          <w:b/>
          <w:bCs/>
        </w:rPr>
        <w:t xml:space="preserve">in </w:t>
      </w:r>
      <w:r w:rsidR="000F5C1F">
        <w:rPr>
          <w:b/>
          <w:bCs/>
        </w:rPr>
        <w:t xml:space="preserve">the </w:t>
      </w:r>
      <w:r w:rsidR="00B319FC">
        <w:rPr>
          <w:b/>
          <w:bCs/>
        </w:rPr>
        <w:t xml:space="preserve">Hauraki Gulf off </w:t>
      </w:r>
      <w:r w:rsidR="00CB2B3E">
        <w:rPr>
          <w:b/>
          <w:bCs/>
        </w:rPr>
        <w:t xml:space="preserve">the coast of Auckland, </w:t>
      </w:r>
      <w:r w:rsidR="00983AAC">
        <w:rPr>
          <w:b/>
          <w:bCs/>
        </w:rPr>
        <w:t>saw</w:t>
      </w:r>
      <w:r w:rsidR="00CB2B3E">
        <w:rPr>
          <w:b/>
          <w:bCs/>
        </w:rPr>
        <w:t xml:space="preserve"> the defender Emirates Team New Zealand race against the challenger </w:t>
      </w:r>
      <w:r w:rsidR="000E4CCF">
        <w:rPr>
          <w:b/>
          <w:bCs/>
        </w:rPr>
        <w:t xml:space="preserve">Luna Rossa </w:t>
      </w:r>
      <w:r w:rsidR="004E69B7">
        <w:rPr>
          <w:b/>
          <w:bCs/>
        </w:rPr>
        <w:t>PRADA Pirelli</w:t>
      </w:r>
      <w:r w:rsidR="00983AAC">
        <w:rPr>
          <w:b/>
          <w:bCs/>
        </w:rPr>
        <w:t>, winning by 7:3</w:t>
      </w:r>
      <w:r w:rsidR="004357C7">
        <w:rPr>
          <w:b/>
          <w:bCs/>
        </w:rPr>
        <w:t xml:space="preserve">. </w:t>
      </w:r>
      <w:r w:rsidR="00B319FC">
        <w:rPr>
          <w:b/>
          <w:bCs/>
        </w:rPr>
        <w:t xml:space="preserve">Communications specialist </w:t>
      </w:r>
      <w:r w:rsidR="004357C7">
        <w:rPr>
          <w:b/>
          <w:bCs/>
        </w:rPr>
        <w:t xml:space="preserve">Riedel </w:t>
      </w:r>
      <w:r w:rsidR="004E69B7">
        <w:rPr>
          <w:b/>
          <w:bCs/>
        </w:rPr>
        <w:t>was</w:t>
      </w:r>
      <w:r w:rsidR="004357C7">
        <w:rPr>
          <w:b/>
          <w:bCs/>
        </w:rPr>
        <w:t xml:space="preserve"> entrusted with the overarching </w:t>
      </w:r>
      <w:r w:rsidR="00B319FC">
        <w:rPr>
          <w:b/>
          <w:bCs/>
        </w:rPr>
        <w:t>technology concept for broadcast and race management</w:t>
      </w:r>
      <w:r w:rsidR="001C1CCD">
        <w:rPr>
          <w:b/>
          <w:bCs/>
        </w:rPr>
        <w:t xml:space="preserve"> for </w:t>
      </w:r>
      <w:r w:rsidR="000F5C1F">
        <w:rPr>
          <w:b/>
          <w:bCs/>
        </w:rPr>
        <w:t xml:space="preserve">the </w:t>
      </w:r>
      <w:r w:rsidR="001C1CCD" w:rsidRPr="001C1CCD">
        <w:rPr>
          <w:rStyle w:val="Strong"/>
        </w:rPr>
        <w:t>host broadcast partner circle-o</w:t>
      </w:r>
      <w:r w:rsidR="00B319FC">
        <w:rPr>
          <w:b/>
          <w:bCs/>
        </w:rPr>
        <w:t xml:space="preserve">. </w:t>
      </w:r>
      <w:r w:rsidR="001C1CCD">
        <w:rPr>
          <w:b/>
          <w:bCs/>
        </w:rPr>
        <w:t xml:space="preserve">To complement </w:t>
      </w:r>
      <w:r w:rsidR="004E69B7">
        <w:rPr>
          <w:b/>
          <w:bCs/>
        </w:rPr>
        <w:t>its</w:t>
      </w:r>
      <w:r w:rsidR="001C1CCD">
        <w:rPr>
          <w:b/>
          <w:bCs/>
        </w:rPr>
        <w:t xml:space="preserve"> </w:t>
      </w:r>
      <w:r w:rsidR="001C1CCD" w:rsidRPr="006D228F">
        <w:rPr>
          <w:b/>
          <w:bCs/>
        </w:rPr>
        <w:t xml:space="preserve">hardware and software </w:t>
      </w:r>
      <w:r w:rsidR="001C1CCD" w:rsidRPr="009A21DF">
        <w:rPr>
          <w:b/>
          <w:bCs/>
        </w:rPr>
        <w:t>technologies</w:t>
      </w:r>
      <w:r w:rsidR="006D228F" w:rsidRPr="009A21DF">
        <w:rPr>
          <w:b/>
          <w:bCs/>
        </w:rPr>
        <w:t xml:space="preserve">, </w:t>
      </w:r>
      <w:r w:rsidR="004E69B7" w:rsidRPr="009A21DF">
        <w:rPr>
          <w:b/>
          <w:bCs/>
        </w:rPr>
        <w:t>Riedel</w:t>
      </w:r>
      <w:r w:rsidR="006D228F" w:rsidRPr="009A21DF">
        <w:rPr>
          <w:b/>
          <w:bCs/>
        </w:rPr>
        <w:t xml:space="preserve"> </w:t>
      </w:r>
      <w:r w:rsidR="004E69B7" w:rsidRPr="009A21DF">
        <w:rPr>
          <w:b/>
          <w:bCs/>
        </w:rPr>
        <w:t>de</w:t>
      </w:r>
      <w:r w:rsidR="006D228F" w:rsidRPr="009A21DF">
        <w:rPr>
          <w:b/>
          <w:bCs/>
        </w:rPr>
        <w:t xml:space="preserve">ployed </w:t>
      </w:r>
      <w:r w:rsidR="004E69B7" w:rsidRPr="009A21DF">
        <w:rPr>
          <w:b/>
          <w:bCs/>
        </w:rPr>
        <w:t>custom-</w:t>
      </w:r>
      <w:r w:rsidR="006D228F" w:rsidRPr="009A21DF">
        <w:rPr>
          <w:b/>
          <w:bCs/>
        </w:rPr>
        <w:t xml:space="preserve">made Sennheiser microphones </w:t>
      </w:r>
      <w:r w:rsidR="001C1CCD" w:rsidRPr="009A21DF">
        <w:rPr>
          <w:b/>
          <w:bCs/>
        </w:rPr>
        <w:t>for the coverage of the prestigious sailing event</w:t>
      </w:r>
      <w:r w:rsidR="00237593" w:rsidRPr="009A21DF">
        <w:rPr>
          <w:b/>
          <w:bCs/>
        </w:rPr>
        <w:t xml:space="preserve">, which saw </w:t>
      </w:r>
      <w:r w:rsidR="00AA6F98" w:rsidRPr="009A21DF">
        <w:rPr>
          <w:b/>
          <w:bCs/>
        </w:rPr>
        <w:t xml:space="preserve">the </w:t>
      </w:r>
      <w:r w:rsidR="00237593" w:rsidRPr="009A21DF">
        <w:rPr>
          <w:b/>
          <w:bCs/>
        </w:rPr>
        <w:t xml:space="preserve">two innovative German companies collaborate closely on this extraordinary project. </w:t>
      </w:r>
    </w:p>
    <w:p w14:paraId="68F30950" w14:textId="0C38EFA8" w:rsidR="004357C7" w:rsidRPr="009A21DF" w:rsidRDefault="004357C7" w:rsidP="00365CB6"/>
    <w:p w14:paraId="1D27147E" w14:textId="734B5406" w:rsidR="00DC6AFB" w:rsidRDefault="00DC6AFB" w:rsidP="00365CB6">
      <w:r w:rsidRPr="009A21DF">
        <w:t xml:space="preserve">Sennheiser engineers provided custom-made, water-proof microphones for the crews’ boomsets and the on-board cameras, ensuring top-class audio both for the broadcasts and for team communications. </w:t>
      </w:r>
      <w:r w:rsidR="00237593" w:rsidRPr="009A21DF">
        <w:t xml:space="preserve">The microphones were fully matched to Riedel’s Bolero wireless intercom and integrated seamlessly into the </w:t>
      </w:r>
      <w:r w:rsidR="00756E64" w:rsidRPr="009A21DF">
        <w:t>overall communication</w:t>
      </w:r>
      <w:r w:rsidR="00237593" w:rsidRPr="009A21DF">
        <w:t xml:space="preserve"> </w:t>
      </w:r>
      <w:r w:rsidR="00756E64" w:rsidRPr="009A21DF">
        <w:t>set-up</w:t>
      </w:r>
      <w:r w:rsidR="00237593" w:rsidRPr="009A21DF">
        <w:t>.</w:t>
      </w:r>
      <w:r w:rsidR="00237593">
        <w:t xml:space="preserve"> </w:t>
      </w:r>
    </w:p>
    <w:p w14:paraId="52171BC7" w14:textId="77777777" w:rsidR="00DC6AFB" w:rsidRPr="00237593" w:rsidRDefault="00DC6AFB" w:rsidP="00365CB6"/>
    <w:p w14:paraId="3C8A385D" w14:textId="525EB8FD" w:rsidR="004E69B7" w:rsidRDefault="004E69B7" w:rsidP="00365CB6">
      <w:r>
        <w:t xml:space="preserve">“We are </w:t>
      </w:r>
      <w:r w:rsidR="003A3B31">
        <w:t xml:space="preserve">absolutely </w:t>
      </w:r>
      <w:r>
        <w:t xml:space="preserve">delighted to </w:t>
      </w:r>
      <w:r w:rsidR="00983AAC">
        <w:t xml:space="preserve">having partnered </w:t>
      </w:r>
      <w:r>
        <w:t>Riedel on this spectacular project</w:t>
      </w:r>
      <w:r w:rsidR="009253F4">
        <w:t>,</w:t>
      </w:r>
      <w:r>
        <w:t>” said co-CEO Andreas Sennheiser. “</w:t>
      </w:r>
      <w:r w:rsidR="009253F4">
        <w:t xml:space="preserve">The America’s Cup is a high-tech race that puts </w:t>
      </w:r>
      <w:r w:rsidR="00AA40BA">
        <w:t xml:space="preserve">both </w:t>
      </w:r>
      <w:r w:rsidR="009253F4">
        <w:t xml:space="preserve">the teams and equipment to the </w:t>
      </w:r>
      <w:r w:rsidR="00AA40BA">
        <w:t xml:space="preserve">very </w:t>
      </w:r>
      <w:r w:rsidR="009253F4">
        <w:t>hardest of tests. In addition, it is yet another proof that sports b</w:t>
      </w:r>
      <w:r w:rsidR="00DC6AFB">
        <w:t>roadcast</w:t>
      </w:r>
      <w:r w:rsidR="009253F4">
        <w:t>ing</w:t>
      </w:r>
      <w:r w:rsidR="00DC6AFB">
        <w:t xml:space="preserve"> </w:t>
      </w:r>
      <w:r w:rsidR="009253F4">
        <w:t>is a true innovation driver.</w:t>
      </w:r>
      <w:r w:rsidR="003A3B31">
        <w:t>”</w:t>
      </w:r>
    </w:p>
    <w:p w14:paraId="474F22EC" w14:textId="77777777" w:rsidR="004E69B7" w:rsidRDefault="004E69B7" w:rsidP="00365CB6"/>
    <w:p w14:paraId="5320E66E" w14:textId="2C364F75" w:rsidR="004E69B7" w:rsidRDefault="004E69B7" w:rsidP="004E69B7">
      <w:r w:rsidRPr="1D976162">
        <w:t>Thomas Riedel, CEO and Founder, Riedel Communication</w:t>
      </w:r>
      <w:r w:rsidR="003A3B31">
        <w:t xml:space="preserve">s: </w:t>
      </w:r>
      <w:r w:rsidRPr="1D976162">
        <w:t>“Decades of experience in the most demanding production environments culminate</w:t>
      </w:r>
      <w:r w:rsidR="00983AAC">
        <w:t>d</w:t>
      </w:r>
      <w:r w:rsidRPr="1D976162">
        <w:t xml:space="preserve"> in this very special project with very special challenges. </w:t>
      </w:r>
      <w:r>
        <w:t>T</w:t>
      </w:r>
      <w:r w:rsidRPr="1D976162">
        <w:t xml:space="preserve">ogether with our partner suppliers, all of whom represent the global standard in their fields, our team created a seamless production infrastructure that </w:t>
      </w:r>
      <w:r w:rsidR="00983AAC">
        <w:t>enabled</w:t>
      </w:r>
      <w:r w:rsidRPr="1D976162">
        <w:t xml:space="preserve"> circle-o to take its live coverage to thrilling new levels. The</w:t>
      </w:r>
      <w:r>
        <w:t>ir</w:t>
      </w:r>
      <w:r w:rsidRPr="1D976162">
        <w:t xml:space="preserve"> stunning coverage open</w:t>
      </w:r>
      <w:r w:rsidR="00983AAC">
        <w:t>ed</w:t>
      </w:r>
      <w:r w:rsidRPr="1D976162">
        <w:t xml:space="preserve"> up entirely new perspectives on sailing and perfectly illustrate</w:t>
      </w:r>
      <w:r w:rsidR="00983AAC">
        <w:t>d</w:t>
      </w:r>
      <w:r w:rsidRPr="1D976162">
        <w:t xml:space="preserve"> the great impact technology can have on entertainment formats and the tangibility of sporting events.</w:t>
      </w:r>
      <w:r w:rsidR="003A3B31">
        <w:t>”</w:t>
      </w:r>
    </w:p>
    <w:p w14:paraId="1EDE8764" w14:textId="77777777" w:rsidR="0053402C" w:rsidRDefault="0053402C" w:rsidP="0053402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761"/>
        <w:gridCol w:w="6119"/>
      </w:tblGrid>
      <w:tr w:rsidR="0053402C" w14:paraId="39181202" w14:textId="77777777" w:rsidTr="0053402C">
        <w:tc>
          <w:tcPr>
            <w:tcW w:w="3935" w:type="dxa"/>
          </w:tcPr>
          <w:p w14:paraId="0F750E89" w14:textId="77777777" w:rsidR="0053402C" w:rsidRDefault="0053402C" w:rsidP="0053402C">
            <w:pPr>
              <w:pStyle w:val="Caption"/>
            </w:pPr>
            <w:r>
              <w:t>Riedel’s 360° technology concept enabled a stunning coverage of the America’s Cup</w:t>
            </w:r>
          </w:p>
          <w:p w14:paraId="661A24B1" w14:textId="4BD06478" w:rsidR="0053402C" w:rsidRDefault="0053402C" w:rsidP="0053402C">
            <w:pPr>
              <w:pStyle w:val="Caption"/>
            </w:pPr>
          </w:p>
          <w:p w14:paraId="0705061E" w14:textId="4B98EDEC" w:rsidR="0053402C" w:rsidRDefault="0053402C" w:rsidP="0053402C">
            <w:pPr>
              <w:pStyle w:val="Caption"/>
            </w:pPr>
            <w:r>
              <w:t xml:space="preserve">Photo credit: © ACE </w:t>
            </w:r>
            <w:r w:rsidR="008A5170">
              <w:t xml:space="preserve">| </w:t>
            </w:r>
            <w:r>
              <w:t xml:space="preserve">Studio </w:t>
            </w:r>
            <w:proofErr w:type="spellStart"/>
            <w:r>
              <w:t>Borlenghi</w:t>
            </w:r>
            <w:proofErr w:type="spellEnd"/>
            <w:r>
              <w:t xml:space="preserve">. </w:t>
            </w:r>
            <w:r w:rsidR="003F2EE3">
              <w:br/>
            </w:r>
            <w:r w:rsidR="003F2EE3">
              <w:br/>
            </w:r>
            <w:r>
              <w:t>Photo courtesy of America’s Cup</w:t>
            </w:r>
          </w:p>
          <w:p w14:paraId="14AB3460" w14:textId="77777777" w:rsidR="0053402C" w:rsidRDefault="0053402C" w:rsidP="0053402C"/>
          <w:p w14:paraId="59FCD960" w14:textId="18BB578B" w:rsidR="0053402C" w:rsidRPr="0053402C" w:rsidRDefault="0053402C" w:rsidP="0053402C"/>
        </w:tc>
        <w:tc>
          <w:tcPr>
            <w:tcW w:w="3935" w:type="dxa"/>
          </w:tcPr>
          <w:p w14:paraId="542C0DBE" w14:textId="77777777" w:rsidR="0053402C" w:rsidRDefault="0053402C" w:rsidP="007E4F49">
            <w:r>
              <w:rPr>
                <w:noProof/>
              </w:rPr>
              <w:drawing>
                <wp:inline distT="0" distB="0" distL="0" distR="0" wp14:anchorId="67E8F16D" wp14:editId="73881C26">
                  <wp:extent cx="3817369" cy="2254250"/>
                  <wp:effectExtent l="0" t="0" r="0" b="0"/>
                  <wp:docPr id="8" name="Picture 8" descr="A picture containing water, outdoor,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water, outdoor, boat&#10;&#10;Description automatically generated"/>
                          <pic:cNvPicPr/>
                        </pic:nvPicPr>
                        <pic:blipFill>
                          <a:blip r:embed="rId9"/>
                          <a:stretch>
                            <a:fillRect/>
                          </a:stretch>
                        </pic:blipFill>
                        <pic:spPr>
                          <a:xfrm>
                            <a:off x="0" y="0"/>
                            <a:ext cx="3835010" cy="2264667"/>
                          </a:xfrm>
                          <a:prstGeom prst="rect">
                            <a:avLst/>
                          </a:prstGeom>
                        </pic:spPr>
                      </pic:pic>
                    </a:graphicData>
                  </a:graphic>
                </wp:inline>
              </w:drawing>
            </w:r>
          </w:p>
        </w:tc>
      </w:tr>
    </w:tbl>
    <w:p w14:paraId="6B77A45A" w14:textId="1018B739" w:rsidR="0053402C" w:rsidRDefault="0053402C" w:rsidP="0053402C"/>
    <w:p w14:paraId="1F39D296" w14:textId="77777777" w:rsidR="00840A3D" w:rsidRDefault="00840A3D" w:rsidP="0053402C"/>
    <w:p w14:paraId="6668807E" w14:textId="48586B24" w:rsidR="004E69B7" w:rsidRPr="00095286" w:rsidRDefault="00095286" w:rsidP="00365CB6">
      <w:pPr>
        <w:rPr>
          <w:b/>
          <w:bCs/>
        </w:rPr>
      </w:pPr>
      <w:r w:rsidRPr="00095286">
        <w:rPr>
          <w:b/>
          <w:bCs/>
        </w:rPr>
        <w:t>A microphone goes to sea</w:t>
      </w:r>
    </w:p>
    <w:p w14:paraId="428AECF6" w14:textId="262A56AC" w:rsidR="000F5C1F" w:rsidRDefault="00095286" w:rsidP="00365CB6">
      <w:r>
        <w:t xml:space="preserve">Michael Horn </w:t>
      </w:r>
      <w:r w:rsidR="005C34D7">
        <w:t xml:space="preserve">is the Manager of Sennheiser’s Competence Center for Acoustics and Mechanical Design. </w:t>
      </w:r>
      <w:r w:rsidR="00983AAC">
        <w:t>He</w:t>
      </w:r>
      <w:r w:rsidR="000A5EFB">
        <w:t xml:space="preserve"> </w:t>
      </w:r>
      <w:r w:rsidR="00AA40BA">
        <w:t>provides an overview of</w:t>
      </w:r>
      <w:r w:rsidR="00AB054E">
        <w:t xml:space="preserve"> the first prototypes </w:t>
      </w:r>
      <w:r w:rsidR="00AA40BA">
        <w:t xml:space="preserve">developed by </w:t>
      </w:r>
      <w:r w:rsidR="00DD5A62">
        <w:t>the team</w:t>
      </w:r>
      <w:r w:rsidR="00AB054E">
        <w:t xml:space="preserve">: </w:t>
      </w:r>
      <w:r w:rsidR="0053402C">
        <w:t>“</w:t>
      </w:r>
      <w:r w:rsidR="000A5EFB">
        <w:t xml:space="preserve">When Riedel contacted us </w:t>
      </w:r>
      <w:r w:rsidR="006562CC">
        <w:t>about their c</w:t>
      </w:r>
      <w:r w:rsidR="000A5EFB">
        <w:t xml:space="preserve">oncept for the America’s Cup, it was immediately clear that any microphone on board the race boats had to withstand </w:t>
      </w:r>
      <w:r w:rsidR="00B10571">
        <w:t xml:space="preserve">truly </w:t>
      </w:r>
      <w:r w:rsidR="000A5EFB">
        <w:t>extreme marine conditions</w:t>
      </w:r>
      <w:r w:rsidR="00B10571">
        <w:t xml:space="preserve">, becoming completely immersed in water, </w:t>
      </w:r>
      <w:r w:rsidR="00A12966">
        <w:t>and having to deal</w:t>
      </w:r>
      <w:r w:rsidR="00B10571">
        <w:t xml:space="preserve"> with </w:t>
      </w:r>
      <w:r w:rsidR="00CF1088">
        <w:t>loud</w:t>
      </w:r>
      <w:r w:rsidR="00B10571">
        <w:t xml:space="preserve"> wind noise.” </w:t>
      </w:r>
    </w:p>
    <w:p w14:paraId="388677AC" w14:textId="77777777" w:rsidR="001B72C9" w:rsidRDefault="001B72C9" w:rsidP="001B72C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395"/>
        <w:gridCol w:w="3475"/>
      </w:tblGrid>
      <w:tr w:rsidR="001B72C9" w14:paraId="4101C11D" w14:textId="77777777" w:rsidTr="002043BE">
        <w:tc>
          <w:tcPr>
            <w:tcW w:w="4395" w:type="dxa"/>
          </w:tcPr>
          <w:p w14:paraId="19A9CB84" w14:textId="29881B57" w:rsidR="001B72C9" w:rsidRDefault="002043BE" w:rsidP="002043BE">
            <w:pPr>
              <w:pStyle w:val="Caption"/>
            </w:pPr>
            <w:r>
              <w:lastRenderedPageBreak/>
              <w:t>Prototypes of the water-proof mic with a mount option</w:t>
            </w:r>
          </w:p>
        </w:tc>
        <w:tc>
          <w:tcPr>
            <w:tcW w:w="3475" w:type="dxa"/>
          </w:tcPr>
          <w:p w14:paraId="21F14C1D" w14:textId="74189B05" w:rsidR="001B72C9" w:rsidRDefault="00B41EE6" w:rsidP="000D3BAC">
            <w:pPr>
              <w:pStyle w:val="Caption"/>
            </w:pPr>
            <w:r>
              <w:rPr>
                <w:noProof/>
              </w:rPr>
              <w:drawing>
                <wp:inline distT="0" distB="0" distL="0" distR="0" wp14:anchorId="6EFFF2EB" wp14:editId="07B0D5A3">
                  <wp:extent cx="2000250" cy="1499341"/>
                  <wp:effectExtent l="0" t="0" r="0" b="5715"/>
                  <wp:docPr id="1" name="Picture 1" descr="A picture containing indoor,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 tool&#10;&#10;Description automatically generated"/>
                          <pic:cNvPicPr/>
                        </pic:nvPicPr>
                        <pic:blipFill>
                          <a:blip r:embed="rId10"/>
                          <a:stretch>
                            <a:fillRect/>
                          </a:stretch>
                        </pic:blipFill>
                        <pic:spPr>
                          <a:xfrm>
                            <a:off x="0" y="0"/>
                            <a:ext cx="2009616" cy="1506361"/>
                          </a:xfrm>
                          <a:prstGeom prst="rect">
                            <a:avLst/>
                          </a:prstGeom>
                        </pic:spPr>
                      </pic:pic>
                    </a:graphicData>
                  </a:graphic>
                </wp:inline>
              </w:drawing>
            </w:r>
          </w:p>
        </w:tc>
      </w:tr>
    </w:tbl>
    <w:p w14:paraId="7B5A416F" w14:textId="77777777" w:rsidR="001B72C9" w:rsidRDefault="001B72C9" w:rsidP="001B72C9"/>
    <w:p w14:paraId="76224170" w14:textId="0982B97D" w:rsidR="001B72C9" w:rsidRDefault="00A12966" w:rsidP="001B72C9">
      <w:r>
        <w:t xml:space="preserve">Michael and his team </w:t>
      </w:r>
      <w:r w:rsidR="00DF2237">
        <w:t xml:space="preserve">developed a solution </w:t>
      </w:r>
      <w:r w:rsidR="00CF1088">
        <w:t>based on the MKE 2 elements</w:t>
      </w:r>
      <w:r w:rsidR="00DF2237">
        <w:t xml:space="preserve">. </w:t>
      </w:r>
      <w:r>
        <w:t>It include</w:t>
      </w:r>
      <w:r w:rsidR="00983AAC">
        <w:t>d</w:t>
      </w:r>
      <w:r>
        <w:t xml:space="preserve"> </w:t>
      </w:r>
      <w:r w:rsidR="006562CC">
        <w:t xml:space="preserve">a professional </w:t>
      </w:r>
      <w:r w:rsidR="004A009A">
        <w:t xml:space="preserve">broadcast </w:t>
      </w:r>
      <w:r w:rsidR="006562CC">
        <w:t xml:space="preserve">microphone </w:t>
      </w:r>
      <w:r w:rsidR="001B72C9">
        <w:t xml:space="preserve">(frequency response </w:t>
      </w:r>
      <w:r w:rsidR="001B72C9">
        <w:rPr>
          <w:lang w:val="en-US"/>
        </w:rPr>
        <w:t>20 Hz – 20,000 Hz)</w:t>
      </w:r>
      <w:r w:rsidR="00727F37">
        <w:rPr>
          <w:lang w:val="en-US"/>
        </w:rPr>
        <w:t xml:space="preserve"> </w:t>
      </w:r>
      <w:r w:rsidR="00AA40BA">
        <w:rPr>
          <w:lang w:val="en-US"/>
        </w:rPr>
        <w:t xml:space="preserve">that has a </w:t>
      </w:r>
      <w:r w:rsidR="00727F37">
        <w:rPr>
          <w:lang w:val="en-US"/>
        </w:rPr>
        <w:t xml:space="preserve">capsule protected </w:t>
      </w:r>
      <w:r w:rsidR="00727F37">
        <w:t>against water</w:t>
      </w:r>
      <w:r w:rsidR="00727F37">
        <w:rPr>
          <w:lang w:val="en-US"/>
        </w:rPr>
        <w:t xml:space="preserve"> by </w:t>
      </w:r>
      <w:r w:rsidR="004A009A">
        <w:t>an Umbrella Diaphragm</w:t>
      </w:r>
      <w:r w:rsidR="00AA40BA">
        <w:t xml:space="preserve">, which </w:t>
      </w:r>
      <w:r w:rsidR="00727F37">
        <w:t xml:space="preserve">spans over the </w:t>
      </w:r>
      <w:r w:rsidR="004A009A">
        <w:t xml:space="preserve">acoustically active </w:t>
      </w:r>
      <w:r w:rsidR="00727F37">
        <w:t>diaphragm without altering its acoustic performance</w:t>
      </w:r>
      <w:r w:rsidR="004A009A">
        <w:t xml:space="preserve">. </w:t>
      </w:r>
      <w:r w:rsidR="00727F37">
        <w:t xml:space="preserve">In addition, the capsule </w:t>
      </w:r>
      <w:r w:rsidR="00983AAC">
        <w:t>was</w:t>
      </w:r>
      <w:r w:rsidR="00727F37">
        <w:t xml:space="preserve"> fitted with </w:t>
      </w:r>
      <w:r>
        <w:t>a</w:t>
      </w:r>
      <w:r w:rsidR="004A009A">
        <w:t xml:space="preserve"> </w:t>
      </w:r>
      <w:r>
        <w:t>protective grille that lets</w:t>
      </w:r>
      <w:r w:rsidR="004A009A">
        <w:t xml:space="preserve"> water simply dr</w:t>
      </w:r>
      <w:r>
        <w:t>ip</w:t>
      </w:r>
      <w:r w:rsidR="004A009A">
        <w:t xml:space="preserve"> off without ingress</w:t>
      </w:r>
      <w:r w:rsidR="004A009A" w:rsidRPr="004A009A">
        <w:t xml:space="preserve"> </w:t>
      </w:r>
      <w:r>
        <w:t xml:space="preserve">into </w:t>
      </w:r>
      <w:r w:rsidR="004A009A">
        <w:t>the mic.</w:t>
      </w:r>
      <w:r w:rsidR="001B72C9">
        <w:t xml:space="preserve"> </w:t>
      </w:r>
    </w:p>
    <w:p w14:paraId="4BE9DEA5" w14:textId="77777777" w:rsidR="00392F68" w:rsidRDefault="00392F68" w:rsidP="0053402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881"/>
        <w:gridCol w:w="1999"/>
      </w:tblGrid>
      <w:tr w:rsidR="0053402C" w14:paraId="11272BD1" w14:textId="77777777" w:rsidTr="007E4F49">
        <w:tc>
          <w:tcPr>
            <w:tcW w:w="3935" w:type="dxa"/>
          </w:tcPr>
          <w:p w14:paraId="2EE31104" w14:textId="57258381" w:rsidR="0053402C" w:rsidRDefault="00392F68" w:rsidP="008A5170">
            <w:pPr>
              <w:pStyle w:val="Caption"/>
            </w:pPr>
            <w:r>
              <w:rPr>
                <w:noProof/>
              </w:rPr>
              <w:drawing>
                <wp:inline distT="0" distB="0" distL="0" distR="0" wp14:anchorId="5532C3FA" wp14:editId="70D4C39E">
                  <wp:extent cx="3666022" cy="2413000"/>
                  <wp:effectExtent l="0" t="0" r="0" b="6350"/>
                  <wp:docPr id="9" name="Picture 9" descr="A picture containing person, outdoor, player, bi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 outdoor, player, bicycle&#10;&#10;Description automatically generated"/>
                          <pic:cNvPicPr/>
                        </pic:nvPicPr>
                        <pic:blipFill>
                          <a:blip r:embed="rId11"/>
                          <a:stretch>
                            <a:fillRect/>
                          </a:stretch>
                        </pic:blipFill>
                        <pic:spPr>
                          <a:xfrm>
                            <a:off x="0" y="0"/>
                            <a:ext cx="3676132" cy="2419655"/>
                          </a:xfrm>
                          <a:prstGeom prst="rect">
                            <a:avLst/>
                          </a:prstGeom>
                        </pic:spPr>
                      </pic:pic>
                    </a:graphicData>
                  </a:graphic>
                </wp:inline>
              </w:drawing>
            </w:r>
          </w:p>
        </w:tc>
        <w:tc>
          <w:tcPr>
            <w:tcW w:w="3935" w:type="dxa"/>
          </w:tcPr>
          <w:p w14:paraId="5044B41C" w14:textId="163BE881" w:rsidR="0053402C" w:rsidRDefault="0053402C" w:rsidP="008A5170">
            <w:pPr>
              <w:pStyle w:val="Caption"/>
            </w:pPr>
            <w:r>
              <w:t xml:space="preserve">The team headsets were essential not only for communication but also for live interviews and captivating comments during the race. Sennheiser provided the water-proof microphones for the boomsets. The picture shows </w:t>
            </w:r>
            <w:r w:rsidR="00392F68">
              <w:t xml:space="preserve">members of the winning </w:t>
            </w:r>
            <w:r w:rsidR="00392F68" w:rsidRPr="00392F68">
              <w:t>Emirates Team New Zealand</w:t>
            </w:r>
            <w:r w:rsidR="00392F68">
              <w:t>. Peter Burling holds</w:t>
            </w:r>
            <w:r w:rsidR="008A5170">
              <w:t xml:space="preserve"> the Riedel Bolero S wireless intercom.</w:t>
            </w:r>
          </w:p>
          <w:p w14:paraId="0AFE14FE" w14:textId="77777777" w:rsidR="008A5170" w:rsidRPr="008A5170" w:rsidRDefault="008A5170" w:rsidP="008A5170">
            <w:pPr>
              <w:pStyle w:val="Caption"/>
            </w:pPr>
          </w:p>
          <w:p w14:paraId="407962FC" w14:textId="58DF54DF" w:rsidR="008A5170" w:rsidRDefault="00AA6F98" w:rsidP="008A5170">
            <w:pPr>
              <w:pStyle w:val="Caption"/>
            </w:pPr>
            <w:r w:rsidRPr="00392F68">
              <w:t>Photo credit:</w:t>
            </w:r>
            <w:r>
              <w:t xml:space="preserve"> </w:t>
            </w:r>
            <w:r w:rsidR="008A5170">
              <w:t xml:space="preserve">© ACE | Studio </w:t>
            </w:r>
            <w:proofErr w:type="spellStart"/>
            <w:r w:rsidR="008A5170">
              <w:t>Borlenghi</w:t>
            </w:r>
            <w:proofErr w:type="spellEnd"/>
            <w:r w:rsidR="008A5170">
              <w:t>. Photo courtesy of America’s Cup</w:t>
            </w:r>
          </w:p>
          <w:p w14:paraId="5810A217" w14:textId="0BD72CD3" w:rsidR="00AA6F98" w:rsidRPr="00AA6F98" w:rsidRDefault="00AA6F98" w:rsidP="008A5170">
            <w:pPr>
              <w:pStyle w:val="Caption"/>
            </w:pPr>
          </w:p>
        </w:tc>
      </w:tr>
    </w:tbl>
    <w:p w14:paraId="3E2A73C4" w14:textId="77777777" w:rsidR="0053402C" w:rsidRDefault="0053402C" w:rsidP="001B72C9"/>
    <w:p w14:paraId="4A4F9D0D" w14:textId="6CEEF1AF" w:rsidR="001B72C9" w:rsidRDefault="00727F37" w:rsidP="001B72C9">
      <w:r>
        <w:t xml:space="preserve">Another crucial element </w:t>
      </w:r>
      <w:r w:rsidR="00983AAC">
        <w:t>wa</w:t>
      </w:r>
      <w:r>
        <w:t xml:space="preserve">s the </w:t>
      </w:r>
      <w:r w:rsidR="00A12966">
        <w:t>windshield</w:t>
      </w:r>
      <w:r w:rsidR="00983AAC">
        <w:t xml:space="preserve"> </w:t>
      </w:r>
      <w:r w:rsidR="00A12966">
        <w:t xml:space="preserve">made from a </w:t>
      </w:r>
      <w:r w:rsidR="001B72C9">
        <w:t>special</w:t>
      </w:r>
      <w:r w:rsidR="00A12966">
        <w:t xml:space="preserve"> foam material</w:t>
      </w:r>
      <w:r w:rsidR="001B72C9">
        <w:t xml:space="preserve">. </w:t>
      </w:r>
      <w:r w:rsidR="00A12966">
        <w:t xml:space="preserve">Even when soaking wet, it </w:t>
      </w:r>
      <w:r w:rsidR="001B72C9">
        <w:t xml:space="preserve">still </w:t>
      </w:r>
      <w:r w:rsidR="00A12966">
        <w:t>retain</w:t>
      </w:r>
      <w:r w:rsidR="00983AAC">
        <w:t>ed</w:t>
      </w:r>
      <w:r w:rsidR="00A12966">
        <w:t xml:space="preserve"> its</w:t>
      </w:r>
      <w:r w:rsidR="001B72C9">
        <w:t xml:space="preserve"> excellent</w:t>
      </w:r>
      <w:r w:rsidR="00A12966">
        <w:t xml:space="preserve"> wind protection properties</w:t>
      </w:r>
      <w:r w:rsidR="001B72C9">
        <w:t xml:space="preserve">. The microphones </w:t>
      </w:r>
      <w:r w:rsidR="00AA40BA">
        <w:t>achieve</w:t>
      </w:r>
      <w:r w:rsidR="00983AAC">
        <w:t>d</w:t>
      </w:r>
      <w:r w:rsidR="001B72C9">
        <w:t xml:space="preserve"> </w:t>
      </w:r>
      <w:r w:rsidR="001B72C9">
        <w:rPr>
          <w:lang w:val="en-US"/>
        </w:rPr>
        <w:t>IPX7</w:t>
      </w:r>
      <w:r w:rsidR="00AA40BA" w:rsidRPr="00AA40BA">
        <w:t xml:space="preserve"> </w:t>
      </w:r>
      <w:r w:rsidR="00AA40BA">
        <w:t>class protection</w:t>
      </w:r>
      <w:r w:rsidR="001B72C9">
        <w:rPr>
          <w:lang w:val="en-US"/>
        </w:rPr>
        <w:t xml:space="preserve">, meaning they </w:t>
      </w:r>
      <w:r w:rsidR="00983AAC">
        <w:rPr>
          <w:lang w:val="en-US"/>
        </w:rPr>
        <w:t>we</w:t>
      </w:r>
      <w:r w:rsidR="001B72C9">
        <w:rPr>
          <w:lang w:val="en-US"/>
        </w:rPr>
        <w:t xml:space="preserve">re waterproof up to 1 bar (1 metre / 3 feet for 30 minutes). </w:t>
      </w:r>
    </w:p>
    <w:p w14:paraId="565FC0C3" w14:textId="3272E1D1" w:rsidR="00A12966" w:rsidRDefault="00A12966" w:rsidP="00365CB6"/>
    <w:p w14:paraId="7C4DD4C1" w14:textId="09B63454" w:rsidR="00A12966" w:rsidRDefault="00CD7B22" w:rsidP="00365CB6">
      <w:r>
        <w:t>Th</w:t>
      </w:r>
      <w:r w:rsidR="00AA40BA">
        <w:t>anks to th</w:t>
      </w:r>
      <w:r>
        <w:t>eir</w:t>
      </w:r>
      <w:r w:rsidR="001B72C9">
        <w:t xml:space="preserve"> elastic suspension</w:t>
      </w:r>
      <w:r w:rsidR="00AA40BA">
        <w:t xml:space="preserve">, the mics </w:t>
      </w:r>
      <w:r w:rsidR="00983AAC">
        <w:t>we</w:t>
      </w:r>
      <w:r w:rsidR="00AA40BA">
        <w:t xml:space="preserve">re </w:t>
      </w:r>
      <w:r w:rsidR="00A12966">
        <w:t>insensitive to any structure-borne noise</w:t>
      </w:r>
      <w:r w:rsidR="001B72C9">
        <w:t xml:space="preserve">, no matter </w:t>
      </w:r>
      <w:r w:rsidR="00AA40BA">
        <w:t xml:space="preserve">if they </w:t>
      </w:r>
      <w:r w:rsidR="00983AAC">
        <w:t>we</w:t>
      </w:r>
      <w:r w:rsidR="00AA40BA">
        <w:t>re</w:t>
      </w:r>
      <w:r w:rsidR="001B72C9">
        <w:t xml:space="preserve"> used in the headset configuration or as ambience microphone</w:t>
      </w:r>
      <w:r>
        <w:t>s</w:t>
      </w:r>
      <w:r w:rsidR="001B72C9">
        <w:t xml:space="preserve">.  </w:t>
      </w:r>
    </w:p>
    <w:p w14:paraId="0817886F" w14:textId="77777777" w:rsidR="001B72C9" w:rsidRDefault="001B72C9" w:rsidP="00365CB6"/>
    <w:p w14:paraId="243FDFA6" w14:textId="38D83FA4" w:rsidR="004A009A" w:rsidRDefault="001B72C9" w:rsidP="00365CB6">
      <w:r>
        <w:lastRenderedPageBreak/>
        <w:t xml:space="preserve">“The interaction of all these </w:t>
      </w:r>
      <w:r w:rsidR="00CD7B22">
        <w:t>components</w:t>
      </w:r>
      <w:r>
        <w:t xml:space="preserve"> is what makes this microphone so special,” explain</w:t>
      </w:r>
      <w:r w:rsidR="00983AAC">
        <w:t>ed</w:t>
      </w:r>
      <w:r>
        <w:t xml:space="preserve"> Horn. “Other models might withstand some spray or even the odd splash but this </w:t>
      </w:r>
      <w:r w:rsidR="00CD7B22">
        <w:t>microphone is the one. It</w:t>
      </w:r>
      <w:r>
        <w:t xml:space="preserve"> just performs, no matter whether it is dry or wet</w:t>
      </w:r>
      <w:r w:rsidR="00670393">
        <w:t>, delivering captivating live audio from the boats and making communications within the teams easy.”</w:t>
      </w:r>
    </w:p>
    <w:p w14:paraId="42C2F2DA" w14:textId="77777777" w:rsidR="004A009A" w:rsidRDefault="004A009A" w:rsidP="00365CB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552"/>
        <w:gridCol w:w="5318"/>
      </w:tblGrid>
      <w:tr w:rsidR="00B84B4F" w14:paraId="10E4D86A" w14:textId="77777777" w:rsidTr="001554DC">
        <w:tc>
          <w:tcPr>
            <w:tcW w:w="2552" w:type="dxa"/>
          </w:tcPr>
          <w:p w14:paraId="46F87E2E" w14:textId="036ED7DF" w:rsidR="00B84B4F" w:rsidRDefault="00B84B4F" w:rsidP="00365CB6">
            <w:r>
              <w:rPr>
                <w:noProof/>
              </w:rPr>
              <w:drawing>
                <wp:inline distT="0" distB="0" distL="0" distR="0" wp14:anchorId="38307A24" wp14:editId="15D35ED2">
                  <wp:extent cx="1368119" cy="2057400"/>
                  <wp:effectExtent l="0" t="0" r="3810" b="0"/>
                  <wp:docPr id="4" name="Picture 4" descr="A picture containing indoor, kitchen appliance,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ndoor, kitchen appliance, close&#10;&#10;Description automatically generated"/>
                          <pic:cNvPicPr/>
                        </pic:nvPicPr>
                        <pic:blipFill>
                          <a:blip r:embed="rId12"/>
                          <a:stretch>
                            <a:fillRect/>
                          </a:stretch>
                        </pic:blipFill>
                        <pic:spPr>
                          <a:xfrm>
                            <a:off x="0" y="0"/>
                            <a:ext cx="1386952" cy="2085721"/>
                          </a:xfrm>
                          <a:prstGeom prst="rect">
                            <a:avLst/>
                          </a:prstGeom>
                        </pic:spPr>
                      </pic:pic>
                    </a:graphicData>
                  </a:graphic>
                </wp:inline>
              </w:drawing>
            </w:r>
          </w:p>
        </w:tc>
        <w:tc>
          <w:tcPr>
            <w:tcW w:w="5318" w:type="dxa"/>
          </w:tcPr>
          <w:p w14:paraId="460D8CF1" w14:textId="39EFA0BC" w:rsidR="00B84B4F" w:rsidRDefault="00B84B4F" w:rsidP="00B84B4F">
            <w:pPr>
              <w:pStyle w:val="Caption"/>
            </w:pPr>
            <w:r>
              <w:t xml:space="preserve">A tiny microphone mounted to the bottom of an on-board camera reliably </w:t>
            </w:r>
            <w:r w:rsidR="00CD7B22">
              <w:t>capture</w:t>
            </w:r>
            <w:r w:rsidR="00983AAC">
              <w:t>d</w:t>
            </w:r>
            <w:r>
              <w:t xml:space="preserve"> the</w:t>
            </w:r>
            <w:r w:rsidR="00CF1088">
              <w:t xml:space="preserve"> </w:t>
            </w:r>
            <w:r w:rsidR="00CD7B22">
              <w:t xml:space="preserve">captivating </w:t>
            </w:r>
            <w:r w:rsidR="00CF1088">
              <w:t>ambient</w:t>
            </w:r>
            <w:r>
              <w:t xml:space="preserve"> race sound</w:t>
            </w:r>
            <w:r w:rsidR="00CD7B22">
              <w:t xml:space="preserve">, conveying the audience a perfect sense of </w:t>
            </w:r>
            <w:r w:rsidR="00266003">
              <w:t xml:space="preserve">the </w:t>
            </w:r>
            <w:r w:rsidR="00CD7B22">
              <w:t xml:space="preserve">race speed and conditions </w:t>
            </w:r>
          </w:p>
        </w:tc>
      </w:tr>
    </w:tbl>
    <w:p w14:paraId="0D763778" w14:textId="77777777" w:rsidR="00B84B4F" w:rsidRDefault="00B84B4F" w:rsidP="00365CB6"/>
    <w:bookmarkEnd w:id="1"/>
    <w:p w14:paraId="46DF0156" w14:textId="153D3964" w:rsidR="001C1CCD" w:rsidRDefault="001C1CCD" w:rsidP="00365CB6"/>
    <w:p w14:paraId="68CF6421" w14:textId="44DACE11" w:rsidR="001C1CCD" w:rsidRPr="001852DE" w:rsidRDefault="001C1CCD" w:rsidP="00365CB6">
      <w:pPr>
        <w:rPr>
          <w:b/>
          <w:bCs/>
        </w:rPr>
      </w:pPr>
      <w:r w:rsidRPr="001852DE">
        <w:rPr>
          <w:b/>
          <w:bCs/>
        </w:rPr>
        <w:t>Useful links</w:t>
      </w:r>
    </w:p>
    <w:p w14:paraId="043C6A8A" w14:textId="61A0B957" w:rsidR="00905E61" w:rsidRPr="00266003" w:rsidRDefault="00905E61" w:rsidP="00365CB6">
      <w:r>
        <w:t xml:space="preserve">Visit </w:t>
      </w:r>
      <w:r w:rsidRPr="00983AAC">
        <w:t>Riedel Communications</w:t>
      </w:r>
      <w:r w:rsidR="00266003">
        <w:rPr>
          <w:color w:val="0095D5" w:themeColor="accent1"/>
        </w:rPr>
        <w:t xml:space="preserve"> </w:t>
      </w:r>
      <w:r w:rsidR="00266003">
        <w:t xml:space="preserve">to learn more about this </w:t>
      </w:r>
      <w:hyperlink r:id="rId13" w:history="1">
        <w:r w:rsidR="00266003" w:rsidRPr="00983AAC">
          <w:rPr>
            <w:rStyle w:val="Hyperlink"/>
            <w:color w:val="0095D5" w:themeColor="accent1"/>
            <w:u w:val="none"/>
          </w:rPr>
          <w:t>project</w:t>
        </w:r>
      </w:hyperlink>
    </w:p>
    <w:p w14:paraId="0654A3FD" w14:textId="77777777" w:rsidR="001852DE" w:rsidRDefault="001852DE" w:rsidP="00365CB6"/>
    <w:p w14:paraId="091585C3" w14:textId="67CF4F77" w:rsidR="00895016" w:rsidRDefault="00895016" w:rsidP="00895016">
      <w:r>
        <w:t xml:space="preserve">Watch the INEOS team talk about the </w:t>
      </w:r>
      <w:hyperlink r:id="rId14" w:history="1">
        <w:r w:rsidRPr="00895016">
          <w:rPr>
            <w:rStyle w:val="Hyperlink"/>
            <w:color w:val="0095D5" w:themeColor="accent1"/>
            <w:u w:val="none"/>
          </w:rPr>
          <w:t>importance of on-water communications</w:t>
        </w:r>
      </w:hyperlink>
    </w:p>
    <w:p w14:paraId="5F1D2646" w14:textId="23C32AD6" w:rsidR="00905E61" w:rsidRDefault="00905E61" w:rsidP="00365CB6">
      <w:r>
        <w:t>Learn more about the</w:t>
      </w:r>
      <w:r w:rsidR="00E04A98">
        <w:t xml:space="preserve"> </w:t>
      </w:r>
      <w:hyperlink r:id="rId15" w:history="1">
        <w:r w:rsidR="00E04A98" w:rsidRPr="00E04A98">
          <w:rPr>
            <w:rStyle w:val="Hyperlink"/>
            <w:color w:val="0095D5" w:themeColor="accent1"/>
            <w:u w:val="none"/>
          </w:rPr>
          <w:t>America’s Cup</w:t>
        </w:r>
      </w:hyperlink>
      <w:r w:rsidR="00E04A98">
        <w:t xml:space="preserve"> and</w:t>
      </w:r>
      <w:r>
        <w:t xml:space="preserve"> </w:t>
      </w:r>
      <w:hyperlink r:id="rId16" w:history="1">
        <w:r w:rsidR="00E04A98">
          <w:rPr>
            <w:rStyle w:val="Hyperlink"/>
            <w:color w:val="0095D5" w:themeColor="accent1"/>
            <w:u w:val="none"/>
          </w:rPr>
          <w:t>its history</w:t>
        </w:r>
      </w:hyperlink>
    </w:p>
    <w:p w14:paraId="121BE5B1" w14:textId="77777777" w:rsidR="001852DE" w:rsidRDefault="001852DE" w:rsidP="00365CB6"/>
    <w:p w14:paraId="6059A76A" w14:textId="05D454E4" w:rsidR="0074178D" w:rsidRDefault="0074178D" w:rsidP="00365CB6">
      <w:r>
        <w:t>Download</w:t>
      </w:r>
      <w:r w:rsidR="00895016">
        <w:t xml:space="preserve"> high-resolution</w:t>
      </w:r>
      <w:r>
        <w:t xml:space="preserve"> </w:t>
      </w:r>
      <w:hyperlink r:id="rId17" w:history="1">
        <w:r w:rsidRPr="002043BE">
          <w:rPr>
            <w:rStyle w:val="Hyperlink"/>
            <w:color w:val="0095D5" w:themeColor="accent1"/>
            <w:u w:val="none"/>
          </w:rPr>
          <w:t>race images</w:t>
        </w:r>
      </w:hyperlink>
      <w:r>
        <w:t xml:space="preserve"> </w:t>
      </w:r>
      <w:r w:rsidR="002043BE">
        <w:t>from the America’s Cup</w:t>
      </w:r>
    </w:p>
    <w:p w14:paraId="0CE66C6D" w14:textId="26E32E0B" w:rsidR="00905E61" w:rsidRDefault="00905E61" w:rsidP="00365CB6">
      <w:r>
        <w:t xml:space="preserve">Download </w:t>
      </w:r>
      <w:hyperlink r:id="rId18" w:history="1">
        <w:r w:rsidR="00895016" w:rsidRPr="0002020D">
          <w:rPr>
            <w:rStyle w:val="Hyperlink"/>
            <w:color w:val="0095D5" w:themeColor="accent1"/>
            <w:u w:val="none"/>
          </w:rPr>
          <w:t>other</w:t>
        </w:r>
        <w:r w:rsidRPr="0002020D">
          <w:rPr>
            <w:rStyle w:val="Hyperlink"/>
            <w:color w:val="0095D5" w:themeColor="accent1"/>
            <w:u w:val="none"/>
          </w:rPr>
          <w:t xml:space="preserve"> hi-res images</w:t>
        </w:r>
      </w:hyperlink>
      <w:r>
        <w:t xml:space="preserve"> of this press release</w:t>
      </w:r>
    </w:p>
    <w:p w14:paraId="547EBFA9" w14:textId="1D8B97BB" w:rsidR="001C1CCD" w:rsidRDefault="001C1CCD" w:rsidP="00365CB6"/>
    <w:p w14:paraId="1B9BFEDA" w14:textId="7470BF93" w:rsidR="00810BAE" w:rsidRPr="00DC0910" w:rsidRDefault="0079263F" w:rsidP="00DC0910">
      <w:pPr>
        <w:pStyle w:val="About"/>
        <w:rPr>
          <w:b/>
          <w:bCs/>
        </w:rPr>
      </w:pPr>
      <w:bookmarkStart w:id="2" w:name="_Hlk515635723"/>
      <w:r w:rsidRPr="00DC0910">
        <w:rPr>
          <w:b/>
          <w:bCs/>
        </w:rPr>
        <w:t>A</w:t>
      </w:r>
      <w:r w:rsidR="00810BAE" w:rsidRPr="00DC0910">
        <w:rPr>
          <w:b/>
          <w:bCs/>
        </w:rPr>
        <w:t>bout Sennheiser</w:t>
      </w:r>
    </w:p>
    <w:p w14:paraId="4F911656" w14:textId="36FDCB96" w:rsidR="00853F67" w:rsidRDefault="00853F67" w:rsidP="00853F67">
      <w:pPr>
        <w:pStyle w:val="About"/>
        <w:rPr>
          <w:lang w:val="en-US"/>
        </w:rPr>
      </w:pPr>
      <w:bookmarkStart w:id="3" w:name="_Hlk44672633"/>
      <w:r>
        <w:rPr>
          <w:lang w:val="en-US"/>
        </w:rPr>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Dr. Andreas Sennheiser, the third generation of the family to run the company. In 2019, the Sennheiser Group generated turnover totaling </w:t>
      </w:r>
      <w:r>
        <w:rPr>
          <w:rFonts w:eastAsia="PMingLiU" w:cs="Arial"/>
          <w:szCs w:val="18"/>
          <w:lang w:val="en-US" w:eastAsia="zh-TW"/>
        </w:rPr>
        <w:t>€</w:t>
      </w:r>
      <w:r>
        <w:rPr>
          <w:lang w:val="en-US"/>
        </w:rPr>
        <w:t xml:space="preserve">756.7 million. </w:t>
      </w:r>
      <w:r>
        <w:rPr>
          <w:color w:val="0095D5" w:themeColor="accent1"/>
          <w:szCs w:val="18"/>
          <w:lang w:val="en-US"/>
        </w:rPr>
        <w:t>www.sennheiser.com</w:t>
      </w:r>
    </w:p>
    <w:bookmarkEnd w:id="3"/>
    <w:p w14:paraId="4AF74838" w14:textId="4E388B4A" w:rsidR="00DC0910" w:rsidRDefault="00DC0910" w:rsidP="00DC0910">
      <w:pPr>
        <w:pStyle w:val="About"/>
      </w:pPr>
    </w:p>
    <w:p w14:paraId="6A448167" w14:textId="77777777" w:rsidR="00DC0910" w:rsidRPr="00365CB6" w:rsidRDefault="00DC0910" w:rsidP="00DC0910">
      <w:pPr>
        <w:pStyle w:val="About"/>
      </w:pPr>
    </w:p>
    <w:bookmarkEnd w:id="2"/>
    <w:p w14:paraId="2ED3A3EB" w14:textId="77777777" w:rsidR="00945E93" w:rsidRPr="00DC0910" w:rsidRDefault="00945E93" w:rsidP="00DC0910">
      <w:pPr>
        <w:pStyle w:val="Contact"/>
        <w:rPr>
          <w:b/>
          <w:bCs/>
        </w:rPr>
      </w:pPr>
      <w:r w:rsidRPr="00DC0910">
        <w:rPr>
          <w:b/>
          <w:bCs/>
        </w:rPr>
        <w:t>Global Press Contact</w:t>
      </w:r>
    </w:p>
    <w:p w14:paraId="08442CCA" w14:textId="77777777" w:rsidR="00945E93" w:rsidRPr="00365CB6" w:rsidRDefault="00945E93" w:rsidP="00DC0910">
      <w:pPr>
        <w:pStyle w:val="Contact"/>
      </w:pPr>
    </w:p>
    <w:p w14:paraId="3A77009F" w14:textId="77777777" w:rsidR="00945E93" w:rsidRPr="003265F9" w:rsidRDefault="00945E93" w:rsidP="00DC0910">
      <w:pPr>
        <w:pStyle w:val="Contact"/>
        <w:rPr>
          <w:color w:val="0095D5" w:themeColor="accent1"/>
        </w:rPr>
      </w:pPr>
      <w:r w:rsidRPr="003265F9">
        <w:rPr>
          <w:color w:val="0095D5" w:themeColor="accent1"/>
        </w:rPr>
        <w:t>Stephanie Schmidt</w:t>
      </w:r>
    </w:p>
    <w:p w14:paraId="025FB94B" w14:textId="1910D306" w:rsidR="00945E93" w:rsidRPr="00365CB6" w:rsidRDefault="00DC0910" w:rsidP="00DC0910">
      <w:pPr>
        <w:pStyle w:val="Contact"/>
      </w:pPr>
      <w:r>
        <w:t>s</w:t>
      </w:r>
      <w:r w:rsidR="00945E93" w:rsidRPr="00365CB6">
        <w:t>tephanie.schmidt@sennheiser.com</w:t>
      </w:r>
    </w:p>
    <w:p w14:paraId="2C48B7D5" w14:textId="6B75B423" w:rsidR="0038583A" w:rsidRPr="00365CB6" w:rsidRDefault="00945E93" w:rsidP="00DC0910">
      <w:pPr>
        <w:pStyle w:val="Contact"/>
      </w:pPr>
      <w:r w:rsidRPr="00365CB6">
        <w:t>+49 (5130) 600 – 1275</w:t>
      </w:r>
    </w:p>
    <w:sectPr w:rsidR="0038583A" w:rsidRPr="00365CB6" w:rsidSect="009031C7">
      <w:headerReference w:type="default" r:id="rId19"/>
      <w:headerReference w:type="first" r:id="rId20"/>
      <w:footerReference w:type="first" r:id="rId21"/>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C0FC15" w14:textId="77777777" w:rsidR="007D4D07" w:rsidRDefault="007D4D07" w:rsidP="00CA1EB9">
      <w:pPr>
        <w:spacing w:line="240" w:lineRule="auto"/>
      </w:pPr>
      <w:r>
        <w:separator/>
      </w:r>
    </w:p>
  </w:endnote>
  <w:endnote w:type="continuationSeparator" w:id="0">
    <w:p w14:paraId="24013047" w14:textId="77777777" w:rsidR="007D4D07" w:rsidRDefault="007D4D07"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41DEFE4D-6B0F-438F-AD74-8B6ACFC4E122}"/>
    <w:embedBold r:id="rId2" w:fontKey="{750BE6F0-3502-4F79-AE14-4611420626AC}"/>
    <w:embedItalic r:id="rId3" w:fontKey="{25CF0DA2-F480-4C3E-AE6C-F127D603F409}"/>
    <w:embedBoldItalic r:id="rId4" w:fontKey="{66E2D70F-0838-4791-9D13-79FE653CB644}"/>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B0085082-A975-4E03-860B-838F6E9F7B79}"/>
  </w:font>
  <w:font w:name="Calibri">
    <w:panose1 w:val="020F0502020204030204"/>
    <w:charset w:val="00"/>
    <w:family w:val="swiss"/>
    <w:pitch w:val="variable"/>
    <w:sig w:usb0="E0002EFF" w:usb1="C000247B" w:usb2="00000009" w:usb3="00000000" w:csb0="000001FF" w:csb1="00000000"/>
    <w:embedRegular r:id="rId6" w:fontKey="{313C60DF-5D36-46D2-9EB6-441202565763}"/>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6BE8283F" w:rsidR="007D4D07" w:rsidRDefault="007D4D07"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445CF438">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1D312E" w14:textId="77777777" w:rsidR="007D4D07" w:rsidRDefault="007D4D07" w:rsidP="00CA1EB9">
      <w:pPr>
        <w:spacing w:line="240" w:lineRule="auto"/>
      </w:pPr>
      <w:r>
        <w:separator/>
      </w:r>
    </w:p>
  </w:footnote>
  <w:footnote w:type="continuationSeparator" w:id="0">
    <w:p w14:paraId="1DDFF153" w14:textId="77777777" w:rsidR="007D4D07" w:rsidRDefault="007D4D07"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77777777" w:rsidR="007D4D07" w:rsidRPr="008E5D5C" w:rsidRDefault="007D4D07"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7D4D07" w:rsidRPr="008E5D5C" w:rsidRDefault="007D4D07" w:rsidP="008E5D5C">
    <w:pPr>
      <w:pStyle w:val="Header"/>
    </w:pPr>
    <w:r>
      <w:fldChar w:fldCharType="begin"/>
    </w:r>
    <w:r>
      <w:instrText xml:space="preserve"> PAGE  \* Arabic  \* MERGEFORMAT </w:instrText>
    </w:r>
    <w:r>
      <w:fldChar w:fldCharType="separate"/>
    </w:r>
    <w:r>
      <w:rPr>
        <w:noProof/>
      </w:rPr>
      <w:t>3</w:t>
    </w:r>
    <w:r>
      <w:fldChar w:fldCharType="end"/>
    </w:r>
    <w:r>
      <w:t>/</w:t>
    </w:r>
    <w:fldSimple w:instr=" NUMPAGES  \* Arabic  \* MERGEFORMAT ">
      <w:r>
        <w:rPr>
          <w:noProof/>
        </w:rPr>
        <w:t>3</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77777777" w:rsidR="007D4D07" w:rsidRPr="008E5D5C" w:rsidRDefault="007D4D07"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7D4D07" w:rsidRPr="008E5D5C" w:rsidRDefault="007D4D07" w:rsidP="008E5D5C">
    <w:pPr>
      <w:pStyle w:val="Header"/>
    </w:pPr>
    <w:r>
      <w:fldChar w:fldCharType="begin"/>
    </w:r>
    <w:r>
      <w:instrText xml:space="preserve"> PAGE  \* Arabic  \* MERGEFORMAT </w:instrText>
    </w:r>
    <w:r>
      <w:fldChar w:fldCharType="separate"/>
    </w:r>
    <w:r>
      <w:rPr>
        <w:noProof/>
      </w:rPr>
      <w:t>1</w:t>
    </w:r>
    <w:r>
      <w:fldChar w:fldCharType="end"/>
    </w:r>
    <w:r>
      <w:t>/</w:t>
    </w:r>
    <w:fldSimple w:instr=" NUMPAGES  \* Arabic  \* MERGEFORMAT ">
      <w:r>
        <w:rPr>
          <w:noProof/>
        </w:rPr>
        <w:t>3</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283C15"/>
    <w:multiLevelType w:val="multilevel"/>
    <w:tmpl w:val="4CC6B6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6F146F"/>
    <w:multiLevelType w:val="hybridMultilevel"/>
    <w:tmpl w:val="50E84B7A"/>
    <w:lvl w:ilvl="0" w:tplc="E6F27FBE">
      <w:start w:val="1"/>
      <w:numFmt w:val="bullet"/>
      <w:lvlText w:val="•"/>
      <w:lvlJc w:val="left"/>
      <w:pPr>
        <w:tabs>
          <w:tab w:val="num" w:pos="720"/>
        </w:tabs>
        <w:ind w:left="720" w:hanging="360"/>
      </w:pPr>
      <w:rPr>
        <w:rFonts w:ascii="Arial" w:hAnsi="Arial" w:hint="default"/>
      </w:rPr>
    </w:lvl>
    <w:lvl w:ilvl="1" w:tplc="325A3882" w:tentative="1">
      <w:start w:val="1"/>
      <w:numFmt w:val="bullet"/>
      <w:lvlText w:val="•"/>
      <w:lvlJc w:val="left"/>
      <w:pPr>
        <w:tabs>
          <w:tab w:val="num" w:pos="1440"/>
        </w:tabs>
        <w:ind w:left="1440" w:hanging="360"/>
      </w:pPr>
      <w:rPr>
        <w:rFonts w:ascii="Arial" w:hAnsi="Arial" w:hint="default"/>
      </w:rPr>
    </w:lvl>
    <w:lvl w:ilvl="2" w:tplc="5364886E" w:tentative="1">
      <w:start w:val="1"/>
      <w:numFmt w:val="bullet"/>
      <w:lvlText w:val="•"/>
      <w:lvlJc w:val="left"/>
      <w:pPr>
        <w:tabs>
          <w:tab w:val="num" w:pos="2160"/>
        </w:tabs>
        <w:ind w:left="2160" w:hanging="360"/>
      </w:pPr>
      <w:rPr>
        <w:rFonts w:ascii="Arial" w:hAnsi="Arial" w:hint="default"/>
      </w:rPr>
    </w:lvl>
    <w:lvl w:ilvl="3" w:tplc="8328F4BC" w:tentative="1">
      <w:start w:val="1"/>
      <w:numFmt w:val="bullet"/>
      <w:lvlText w:val="•"/>
      <w:lvlJc w:val="left"/>
      <w:pPr>
        <w:tabs>
          <w:tab w:val="num" w:pos="2880"/>
        </w:tabs>
        <w:ind w:left="2880" w:hanging="360"/>
      </w:pPr>
      <w:rPr>
        <w:rFonts w:ascii="Arial" w:hAnsi="Arial" w:hint="default"/>
      </w:rPr>
    </w:lvl>
    <w:lvl w:ilvl="4" w:tplc="8114605C" w:tentative="1">
      <w:start w:val="1"/>
      <w:numFmt w:val="bullet"/>
      <w:lvlText w:val="•"/>
      <w:lvlJc w:val="left"/>
      <w:pPr>
        <w:tabs>
          <w:tab w:val="num" w:pos="3600"/>
        </w:tabs>
        <w:ind w:left="3600" w:hanging="360"/>
      </w:pPr>
      <w:rPr>
        <w:rFonts w:ascii="Arial" w:hAnsi="Arial" w:hint="default"/>
      </w:rPr>
    </w:lvl>
    <w:lvl w:ilvl="5" w:tplc="4392BAEC" w:tentative="1">
      <w:start w:val="1"/>
      <w:numFmt w:val="bullet"/>
      <w:lvlText w:val="•"/>
      <w:lvlJc w:val="left"/>
      <w:pPr>
        <w:tabs>
          <w:tab w:val="num" w:pos="4320"/>
        </w:tabs>
        <w:ind w:left="4320" w:hanging="360"/>
      </w:pPr>
      <w:rPr>
        <w:rFonts w:ascii="Arial" w:hAnsi="Arial" w:hint="default"/>
      </w:rPr>
    </w:lvl>
    <w:lvl w:ilvl="6" w:tplc="A588BB00" w:tentative="1">
      <w:start w:val="1"/>
      <w:numFmt w:val="bullet"/>
      <w:lvlText w:val="•"/>
      <w:lvlJc w:val="left"/>
      <w:pPr>
        <w:tabs>
          <w:tab w:val="num" w:pos="5040"/>
        </w:tabs>
        <w:ind w:left="5040" w:hanging="360"/>
      </w:pPr>
      <w:rPr>
        <w:rFonts w:ascii="Arial" w:hAnsi="Arial" w:hint="default"/>
      </w:rPr>
    </w:lvl>
    <w:lvl w:ilvl="7" w:tplc="A82AED9A" w:tentative="1">
      <w:start w:val="1"/>
      <w:numFmt w:val="bullet"/>
      <w:lvlText w:val="•"/>
      <w:lvlJc w:val="left"/>
      <w:pPr>
        <w:tabs>
          <w:tab w:val="num" w:pos="5760"/>
        </w:tabs>
        <w:ind w:left="5760" w:hanging="360"/>
      </w:pPr>
      <w:rPr>
        <w:rFonts w:ascii="Arial" w:hAnsi="Arial" w:hint="default"/>
      </w:rPr>
    </w:lvl>
    <w:lvl w:ilvl="8" w:tplc="D1288C4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EF74AF1"/>
    <w:multiLevelType w:val="hybridMultilevel"/>
    <w:tmpl w:val="6BF28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13"/>
  </w:num>
  <w:num w:numId="4">
    <w:abstractNumId w:val="5"/>
  </w:num>
  <w:num w:numId="5">
    <w:abstractNumId w:val="12"/>
  </w:num>
  <w:num w:numId="6">
    <w:abstractNumId w:val="8"/>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0"/>
  </w:num>
  <w:num w:numId="10">
    <w:abstractNumId w:val="1"/>
  </w:num>
  <w:num w:numId="11">
    <w:abstractNumId w:val="7"/>
  </w:num>
  <w:num w:numId="12">
    <w:abstractNumId w:val="11"/>
  </w:num>
  <w:num w:numId="13">
    <w:abstractNumId w:val="9"/>
  </w:num>
  <w:num w:numId="14">
    <w:abstractNumId w:val="0"/>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defaultTabStop w:val="708"/>
  <w:hyphenationZone w:val="425"/>
  <w:characterSpacingControl w:val="doNotCompress"/>
  <w:hdrShapeDefaults>
    <o:shapedefaults v:ext="edit" spidmax="1679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E4A"/>
    <w:rsid w:val="00001645"/>
    <w:rsid w:val="000134D7"/>
    <w:rsid w:val="0001632B"/>
    <w:rsid w:val="0001676E"/>
    <w:rsid w:val="00017DBC"/>
    <w:rsid w:val="0002020D"/>
    <w:rsid w:val="00021722"/>
    <w:rsid w:val="0003177D"/>
    <w:rsid w:val="00031F62"/>
    <w:rsid w:val="00034424"/>
    <w:rsid w:val="000451AC"/>
    <w:rsid w:val="00047D6A"/>
    <w:rsid w:val="00052598"/>
    <w:rsid w:val="00060BEE"/>
    <w:rsid w:val="0006221A"/>
    <w:rsid w:val="000650C7"/>
    <w:rsid w:val="00071D44"/>
    <w:rsid w:val="00081D62"/>
    <w:rsid w:val="00082526"/>
    <w:rsid w:val="00086BC7"/>
    <w:rsid w:val="000933E2"/>
    <w:rsid w:val="00095286"/>
    <w:rsid w:val="000A054A"/>
    <w:rsid w:val="000A3B0C"/>
    <w:rsid w:val="000A5EFB"/>
    <w:rsid w:val="000B7B20"/>
    <w:rsid w:val="000C0ED2"/>
    <w:rsid w:val="000D07C3"/>
    <w:rsid w:val="000E4CCF"/>
    <w:rsid w:val="000E5135"/>
    <w:rsid w:val="000E7D81"/>
    <w:rsid w:val="000F1105"/>
    <w:rsid w:val="000F5C1F"/>
    <w:rsid w:val="000F6117"/>
    <w:rsid w:val="000F712D"/>
    <w:rsid w:val="001030EE"/>
    <w:rsid w:val="00104041"/>
    <w:rsid w:val="00110939"/>
    <w:rsid w:val="00117457"/>
    <w:rsid w:val="00117EC1"/>
    <w:rsid w:val="00121501"/>
    <w:rsid w:val="00125553"/>
    <w:rsid w:val="001274C0"/>
    <w:rsid w:val="0013050D"/>
    <w:rsid w:val="0013208E"/>
    <w:rsid w:val="00133565"/>
    <w:rsid w:val="00133894"/>
    <w:rsid w:val="001345C1"/>
    <w:rsid w:val="0014006E"/>
    <w:rsid w:val="0014010A"/>
    <w:rsid w:val="00140778"/>
    <w:rsid w:val="00143032"/>
    <w:rsid w:val="0015295E"/>
    <w:rsid w:val="00152FA9"/>
    <w:rsid w:val="001554DC"/>
    <w:rsid w:val="001624CA"/>
    <w:rsid w:val="0016497C"/>
    <w:rsid w:val="0016778C"/>
    <w:rsid w:val="0017249A"/>
    <w:rsid w:val="001747E2"/>
    <w:rsid w:val="00177338"/>
    <w:rsid w:val="001852DE"/>
    <w:rsid w:val="00186350"/>
    <w:rsid w:val="001A5A7D"/>
    <w:rsid w:val="001B46A8"/>
    <w:rsid w:val="001B4B52"/>
    <w:rsid w:val="001B72C9"/>
    <w:rsid w:val="001C00CF"/>
    <w:rsid w:val="001C1CCD"/>
    <w:rsid w:val="001C63D8"/>
    <w:rsid w:val="001C7938"/>
    <w:rsid w:val="001D4E25"/>
    <w:rsid w:val="001D525D"/>
    <w:rsid w:val="001E0C8F"/>
    <w:rsid w:val="001E6031"/>
    <w:rsid w:val="001E69AB"/>
    <w:rsid w:val="001F3001"/>
    <w:rsid w:val="001F4601"/>
    <w:rsid w:val="00200CCF"/>
    <w:rsid w:val="002043BE"/>
    <w:rsid w:val="002057CE"/>
    <w:rsid w:val="002075EF"/>
    <w:rsid w:val="0023030F"/>
    <w:rsid w:val="002332F1"/>
    <w:rsid w:val="002356E0"/>
    <w:rsid w:val="00235C08"/>
    <w:rsid w:val="00237593"/>
    <w:rsid w:val="002409B4"/>
    <w:rsid w:val="00245322"/>
    <w:rsid w:val="00266003"/>
    <w:rsid w:val="00280603"/>
    <w:rsid w:val="00282A8D"/>
    <w:rsid w:val="002834AA"/>
    <w:rsid w:val="002849F1"/>
    <w:rsid w:val="00286F89"/>
    <w:rsid w:val="00292354"/>
    <w:rsid w:val="002933A0"/>
    <w:rsid w:val="002A01FA"/>
    <w:rsid w:val="002A176A"/>
    <w:rsid w:val="002A3307"/>
    <w:rsid w:val="002A54F5"/>
    <w:rsid w:val="002B228B"/>
    <w:rsid w:val="002C0325"/>
    <w:rsid w:val="002C10B6"/>
    <w:rsid w:val="002C1106"/>
    <w:rsid w:val="002C4738"/>
    <w:rsid w:val="002C6F4D"/>
    <w:rsid w:val="002C7064"/>
    <w:rsid w:val="002D0B2E"/>
    <w:rsid w:val="002D11A8"/>
    <w:rsid w:val="002D3A0B"/>
    <w:rsid w:val="002D55C9"/>
    <w:rsid w:val="002E3787"/>
    <w:rsid w:val="002E6AC4"/>
    <w:rsid w:val="002F36A3"/>
    <w:rsid w:val="00305B63"/>
    <w:rsid w:val="00311C6F"/>
    <w:rsid w:val="003222F5"/>
    <w:rsid w:val="00324859"/>
    <w:rsid w:val="003265F9"/>
    <w:rsid w:val="00326FB8"/>
    <w:rsid w:val="003275FC"/>
    <w:rsid w:val="0033467E"/>
    <w:rsid w:val="00343A7A"/>
    <w:rsid w:val="00346D4C"/>
    <w:rsid w:val="003477FA"/>
    <w:rsid w:val="00350556"/>
    <w:rsid w:val="00351B40"/>
    <w:rsid w:val="003524A7"/>
    <w:rsid w:val="00354AF9"/>
    <w:rsid w:val="0036480A"/>
    <w:rsid w:val="00365CB6"/>
    <w:rsid w:val="003708EA"/>
    <w:rsid w:val="00372321"/>
    <w:rsid w:val="00375ACD"/>
    <w:rsid w:val="0038583A"/>
    <w:rsid w:val="00387600"/>
    <w:rsid w:val="00387744"/>
    <w:rsid w:val="00390D02"/>
    <w:rsid w:val="00392F68"/>
    <w:rsid w:val="00396004"/>
    <w:rsid w:val="003A3B31"/>
    <w:rsid w:val="003A649F"/>
    <w:rsid w:val="003B6F65"/>
    <w:rsid w:val="003C290B"/>
    <w:rsid w:val="003C396B"/>
    <w:rsid w:val="003C59A5"/>
    <w:rsid w:val="003C5BCC"/>
    <w:rsid w:val="003D06A1"/>
    <w:rsid w:val="003D2DCD"/>
    <w:rsid w:val="003E0005"/>
    <w:rsid w:val="003E38A9"/>
    <w:rsid w:val="003E4BEF"/>
    <w:rsid w:val="003F2EE3"/>
    <w:rsid w:val="003F6B63"/>
    <w:rsid w:val="0040012C"/>
    <w:rsid w:val="00400B3D"/>
    <w:rsid w:val="00404BF7"/>
    <w:rsid w:val="004122C3"/>
    <w:rsid w:val="004222D6"/>
    <w:rsid w:val="004258A9"/>
    <w:rsid w:val="00431785"/>
    <w:rsid w:val="004332C4"/>
    <w:rsid w:val="004339D1"/>
    <w:rsid w:val="004357C7"/>
    <w:rsid w:val="00442157"/>
    <w:rsid w:val="00442551"/>
    <w:rsid w:val="00442555"/>
    <w:rsid w:val="00446D83"/>
    <w:rsid w:val="00450FE3"/>
    <w:rsid w:val="00451F9E"/>
    <w:rsid w:val="00453B3E"/>
    <w:rsid w:val="0045550C"/>
    <w:rsid w:val="004555C1"/>
    <w:rsid w:val="00457C0D"/>
    <w:rsid w:val="00462AE9"/>
    <w:rsid w:val="00474E4B"/>
    <w:rsid w:val="00484A35"/>
    <w:rsid w:val="00490C42"/>
    <w:rsid w:val="00495623"/>
    <w:rsid w:val="004A009A"/>
    <w:rsid w:val="004A1CB2"/>
    <w:rsid w:val="004A40F5"/>
    <w:rsid w:val="004D7942"/>
    <w:rsid w:val="004E5D14"/>
    <w:rsid w:val="004E69B7"/>
    <w:rsid w:val="004E7A5A"/>
    <w:rsid w:val="004F15AB"/>
    <w:rsid w:val="004F31F9"/>
    <w:rsid w:val="005043A3"/>
    <w:rsid w:val="00504A34"/>
    <w:rsid w:val="00505597"/>
    <w:rsid w:val="00516CDC"/>
    <w:rsid w:val="00523995"/>
    <w:rsid w:val="005243D1"/>
    <w:rsid w:val="0052510B"/>
    <w:rsid w:val="005327DB"/>
    <w:rsid w:val="0053402C"/>
    <w:rsid w:val="00535E0F"/>
    <w:rsid w:val="005438AB"/>
    <w:rsid w:val="005522DB"/>
    <w:rsid w:val="00560A48"/>
    <w:rsid w:val="00560FAB"/>
    <w:rsid w:val="00561A8C"/>
    <w:rsid w:val="00562783"/>
    <w:rsid w:val="00572758"/>
    <w:rsid w:val="005735C2"/>
    <w:rsid w:val="00575256"/>
    <w:rsid w:val="00583AAC"/>
    <w:rsid w:val="00584432"/>
    <w:rsid w:val="00585891"/>
    <w:rsid w:val="00585911"/>
    <w:rsid w:val="005A0B2C"/>
    <w:rsid w:val="005A0EFD"/>
    <w:rsid w:val="005C0FF4"/>
    <w:rsid w:val="005C1F67"/>
    <w:rsid w:val="005C2370"/>
    <w:rsid w:val="005C34D7"/>
    <w:rsid w:val="005D2C52"/>
    <w:rsid w:val="005D2EB3"/>
    <w:rsid w:val="005D37D6"/>
    <w:rsid w:val="005D571F"/>
    <w:rsid w:val="005D6214"/>
    <w:rsid w:val="005F74D3"/>
    <w:rsid w:val="0060142B"/>
    <w:rsid w:val="006033A5"/>
    <w:rsid w:val="006051BB"/>
    <w:rsid w:val="006108B6"/>
    <w:rsid w:val="0061136E"/>
    <w:rsid w:val="0062293A"/>
    <w:rsid w:val="00623E89"/>
    <w:rsid w:val="00633157"/>
    <w:rsid w:val="0063731D"/>
    <w:rsid w:val="00637756"/>
    <w:rsid w:val="00637B31"/>
    <w:rsid w:val="0064329D"/>
    <w:rsid w:val="00645368"/>
    <w:rsid w:val="006502F1"/>
    <w:rsid w:val="006562CC"/>
    <w:rsid w:val="006626CC"/>
    <w:rsid w:val="00665D96"/>
    <w:rsid w:val="00670393"/>
    <w:rsid w:val="006716BE"/>
    <w:rsid w:val="006758C2"/>
    <w:rsid w:val="00675D6D"/>
    <w:rsid w:val="00675EC3"/>
    <w:rsid w:val="00686D52"/>
    <w:rsid w:val="006905B8"/>
    <w:rsid w:val="006909C7"/>
    <w:rsid w:val="00690B64"/>
    <w:rsid w:val="00692D50"/>
    <w:rsid w:val="006967BE"/>
    <w:rsid w:val="006A4715"/>
    <w:rsid w:val="006B1B50"/>
    <w:rsid w:val="006B6C35"/>
    <w:rsid w:val="006B7BAC"/>
    <w:rsid w:val="006C0585"/>
    <w:rsid w:val="006C239A"/>
    <w:rsid w:val="006C7F79"/>
    <w:rsid w:val="006D228F"/>
    <w:rsid w:val="006E233E"/>
    <w:rsid w:val="006E3E4D"/>
    <w:rsid w:val="006E58DB"/>
    <w:rsid w:val="006E7B06"/>
    <w:rsid w:val="006F058F"/>
    <w:rsid w:val="006F1F15"/>
    <w:rsid w:val="006F269B"/>
    <w:rsid w:val="006F41C3"/>
    <w:rsid w:val="00701A09"/>
    <w:rsid w:val="0071740F"/>
    <w:rsid w:val="007237E9"/>
    <w:rsid w:val="00724E7B"/>
    <w:rsid w:val="00727F37"/>
    <w:rsid w:val="007321DA"/>
    <w:rsid w:val="00732897"/>
    <w:rsid w:val="0073498E"/>
    <w:rsid w:val="00737071"/>
    <w:rsid w:val="0073722D"/>
    <w:rsid w:val="00737B01"/>
    <w:rsid w:val="0074178D"/>
    <w:rsid w:val="0075529A"/>
    <w:rsid w:val="00756E64"/>
    <w:rsid w:val="00760995"/>
    <w:rsid w:val="007659E8"/>
    <w:rsid w:val="00765D09"/>
    <w:rsid w:val="00766E21"/>
    <w:rsid w:val="00767ABF"/>
    <w:rsid w:val="00771818"/>
    <w:rsid w:val="00773FD0"/>
    <w:rsid w:val="00776378"/>
    <w:rsid w:val="007769F2"/>
    <w:rsid w:val="007778C9"/>
    <w:rsid w:val="0078066D"/>
    <w:rsid w:val="00782317"/>
    <w:rsid w:val="007847B1"/>
    <w:rsid w:val="00785695"/>
    <w:rsid w:val="00786EA4"/>
    <w:rsid w:val="0079263F"/>
    <w:rsid w:val="007A2D75"/>
    <w:rsid w:val="007A5F92"/>
    <w:rsid w:val="007B0147"/>
    <w:rsid w:val="007C2184"/>
    <w:rsid w:val="007C4191"/>
    <w:rsid w:val="007C4F79"/>
    <w:rsid w:val="007C5F04"/>
    <w:rsid w:val="007C6B1C"/>
    <w:rsid w:val="007C6C67"/>
    <w:rsid w:val="007D0FC1"/>
    <w:rsid w:val="007D1325"/>
    <w:rsid w:val="007D3E22"/>
    <w:rsid w:val="007D4D07"/>
    <w:rsid w:val="007D50B6"/>
    <w:rsid w:val="007D6683"/>
    <w:rsid w:val="007E45D0"/>
    <w:rsid w:val="007E6EAA"/>
    <w:rsid w:val="007F3430"/>
    <w:rsid w:val="00800E20"/>
    <w:rsid w:val="00810BAE"/>
    <w:rsid w:val="00812113"/>
    <w:rsid w:val="008153F8"/>
    <w:rsid w:val="00817E32"/>
    <w:rsid w:val="00822097"/>
    <w:rsid w:val="00835981"/>
    <w:rsid w:val="00835C42"/>
    <w:rsid w:val="00840A3D"/>
    <w:rsid w:val="00842A37"/>
    <w:rsid w:val="00842A7D"/>
    <w:rsid w:val="0085138E"/>
    <w:rsid w:val="008522CF"/>
    <w:rsid w:val="00853F67"/>
    <w:rsid w:val="00856149"/>
    <w:rsid w:val="0085705E"/>
    <w:rsid w:val="00861D34"/>
    <w:rsid w:val="008628D5"/>
    <w:rsid w:val="00871EC4"/>
    <w:rsid w:val="00880B94"/>
    <w:rsid w:val="0088387D"/>
    <w:rsid w:val="008838E1"/>
    <w:rsid w:val="00886B7A"/>
    <w:rsid w:val="00886E20"/>
    <w:rsid w:val="00895016"/>
    <w:rsid w:val="008A2E98"/>
    <w:rsid w:val="008A3BF3"/>
    <w:rsid w:val="008A5170"/>
    <w:rsid w:val="008B2B97"/>
    <w:rsid w:val="008C76EC"/>
    <w:rsid w:val="008D372F"/>
    <w:rsid w:val="008D4959"/>
    <w:rsid w:val="008D6CAB"/>
    <w:rsid w:val="008D705E"/>
    <w:rsid w:val="008E5D5C"/>
    <w:rsid w:val="008E7699"/>
    <w:rsid w:val="008F3CED"/>
    <w:rsid w:val="008F559F"/>
    <w:rsid w:val="008F7350"/>
    <w:rsid w:val="00901209"/>
    <w:rsid w:val="00902F4D"/>
    <w:rsid w:val="00902FA2"/>
    <w:rsid w:val="009031C7"/>
    <w:rsid w:val="00905E61"/>
    <w:rsid w:val="0091708F"/>
    <w:rsid w:val="00917FDF"/>
    <w:rsid w:val="00922ACD"/>
    <w:rsid w:val="009253F4"/>
    <w:rsid w:val="009302B0"/>
    <w:rsid w:val="009320A9"/>
    <w:rsid w:val="00933372"/>
    <w:rsid w:val="00937175"/>
    <w:rsid w:val="00942FEA"/>
    <w:rsid w:val="009441DF"/>
    <w:rsid w:val="00945462"/>
    <w:rsid w:val="00945E93"/>
    <w:rsid w:val="00946B67"/>
    <w:rsid w:val="00956166"/>
    <w:rsid w:val="009608D0"/>
    <w:rsid w:val="00962054"/>
    <w:rsid w:val="009626A2"/>
    <w:rsid w:val="0096404E"/>
    <w:rsid w:val="00964682"/>
    <w:rsid w:val="0097112C"/>
    <w:rsid w:val="0097538C"/>
    <w:rsid w:val="00977493"/>
    <w:rsid w:val="00983AAC"/>
    <w:rsid w:val="00990C94"/>
    <w:rsid w:val="00991BEB"/>
    <w:rsid w:val="00992A12"/>
    <w:rsid w:val="00994054"/>
    <w:rsid w:val="009973DF"/>
    <w:rsid w:val="00997A82"/>
    <w:rsid w:val="009A21DF"/>
    <w:rsid w:val="009B1212"/>
    <w:rsid w:val="009B6BB2"/>
    <w:rsid w:val="009B7FA7"/>
    <w:rsid w:val="009C323E"/>
    <w:rsid w:val="009C45A2"/>
    <w:rsid w:val="009C521C"/>
    <w:rsid w:val="009C638A"/>
    <w:rsid w:val="009D6AD5"/>
    <w:rsid w:val="009E3461"/>
    <w:rsid w:val="009F136E"/>
    <w:rsid w:val="009F64A9"/>
    <w:rsid w:val="009F7EAC"/>
    <w:rsid w:val="00A02C88"/>
    <w:rsid w:val="00A05AD1"/>
    <w:rsid w:val="00A06005"/>
    <w:rsid w:val="00A06726"/>
    <w:rsid w:val="00A10D64"/>
    <w:rsid w:val="00A11584"/>
    <w:rsid w:val="00A12966"/>
    <w:rsid w:val="00A22CED"/>
    <w:rsid w:val="00A26180"/>
    <w:rsid w:val="00A311E5"/>
    <w:rsid w:val="00A36658"/>
    <w:rsid w:val="00A36C6A"/>
    <w:rsid w:val="00A40098"/>
    <w:rsid w:val="00A45A53"/>
    <w:rsid w:val="00A47B0E"/>
    <w:rsid w:val="00A61908"/>
    <w:rsid w:val="00A66D40"/>
    <w:rsid w:val="00A8551F"/>
    <w:rsid w:val="00A9144B"/>
    <w:rsid w:val="00A95584"/>
    <w:rsid w:val="00A9625E"/>
    <w:rsid w:val="00A97818"/>
    <w:rsid w:val="00A97FAF"/>
    <w:rsid w:val="00AA1DB9"/>
    <w:rsid w:val="00AA40BA"/>
    <w:rsid w:val="00AA4F06"/>
    <w:rsid w:val="00AA6F98"/>
    <w:rsid w:val="00AB054E"/>
    <w:rsid w:val="00AB0C5A"/>
    <w:rsid w:val="00AB3D45"/>
    <w:rsid w:val="00AB48ED"/>
    <w:rsid w:val="00AB5767"/>
    <w:rsid w:val="00AB725C"/>
    <w:rsid w:val="00AC401E"/>
    <w:rsid w:val="00AC4501"/>
    <w:rsid w:val="00AC4E77"/>
    <w:rsid w:val="00AC7CD7"/>
    <w:rsid w:val="00AC7CFA"/>
    <w:rsid w:val="00AC7FF2"/>
    <w:rsid w:val="00AD75E0"/>
    <w:rsid w:val="00AD7B4E"/>
    <w:rsid w:val="00AE0EF3"/>
    <w:rsid w:val="00AE0EF8"/>
    <w:rsid w:val="00AE2057"/>
    <w:rsid w:val="00AE2326"/>
    <w:rsid w:val="00AE4FA2"/>
    <w:rsid w:val="00B04A5F"/>
    <w:rsid w:val="00B07043"/>
    <w:rsid w:val="00B10571"/>
    <w:rsid w:val="00B17689"/>
    <w:rsid w:val="00B20E88"/>
    <w:rsid w:val="00B21764"/>
    <w:rsid w:val="00B319FC"/>
    <w:rsid w:val="00B36E63"/>
    <w:rsid w:val="00B41EE6"/>
    <w:rsid w:val="00B42376"/>
    <w:rsid w:val="00B476AD"/>
    <w:rsid w:val="00B5217E"/>
    <w:rsid w:val="00B56D8B"/>
    <w:rsid w:val="00B64CDB"/>
    <w:rsid w:val="00B658A8"/>
    <w:rsid w:val="00B76B99"/>
    <w:rsid w:val="00B84B4F"/>
    <w:rsid w:val="00B85593"/>
    <w:rsid w:val="00B9654E"/>
    <w:rsid w:val="00B97D0D"/>
    <w:rsid w:val="00BB16BE"/>
    <w:rsid w:val="00BB2A0F"/>
    <w:rsid w:val="00BB6C23"/>
    <w:rsid w:val="00BC4C8D"/>
    <w:rsid w:val="00BD1602"/>
    <w:rsid w:val="00BE0D8C"/>
    <w:rsid w:val="00BE56F7"/>
    <w:rsid w:val="00BE7969"/>
    <w:rsid w:val="00BF520E"/>
    <w:rsid w:val="00BF7D6F"/>
    <w:rsid w:val="00C02462"/>
    <w:rsid w:val="00C02C6E"/>
    <w:rsid w:val="00C04E86"/>
    <w:rsid w:val="00C0516B"/>
    <w:rsid w:val="00C16707"/>
    <w:rsid w:val="00C20B88"/>
    <w:rsid w:val="00C24DAB"/>
    <w:rsid w:val="00C264BE"/>
    <w:rsid w:val="00C30400"/>
    <w:rsid w:val="00C30C91"/>
    <w:rsid w:val="00C32C91"/>
    <w:rsid w:val="00C413D7"/>
    <w:rsid w:val="00C41533"/>
    <w:rsid w:val="00C42C03"/>
    <w:rsid w:val="00C42C44"/>
    <w:rsid w:val="00C44D9D"/>
    <w:rsid w:val="00C466E5"/>
    <w:rsid w:val="00C538DB"/>
    <w:rsid w:val="00C54A26"/>
    <w:rsid w:val="00C57E07"/>
    <w:rsid w:val="00C73DD9"/>
    <w:rsid w:val="00C75488"/>
    <w:rsid w:val="00C77D48"/>
    <w:rsid w:val="00C800CE"/>
    <w:rsid w:val="00C8099E"/>
    <w:rsid w:val="00C91ACD"/>
    <w:rsid w:val="00C931A2"/>
    <w:rsid w:val="00CA1EB9"/>
    <w:rsid w:val="00CB1EE8"/>
    <w:rsid w:val="00CB2B3E"/>
    <w:rsid w:val="00CC06C6"/>
    <w:rsid w:val="00CC0B5B"/>
    <w:rsid w:val="00CC48A7"/>
    <w:rsid w:val="00CC702E"/>
    <w:rsid w:val="00CD28AB"/>
    <w:rsid w:val="00CD3054"/>
    <w:rsid w:val="00CD5497"/>
    <w:rsid w:val="00CD5F7D"/>
    <w:rsid w:val="00CD7514"/>
    <w:rsid w:val="00CD7B22"/>
    <w:rsid w:val="00CE31F8"/>
    <w:rsid w:val="00CE4E9C"/>
    <w:rsid w:val="00CE5729"/>
    <w:rsid w:val="00CF1088"/>
    <w:rsid w:val="00CF22A2"/>
    <w:rsid w:val="00D01572"/>
    <w:rsid w:val="00D02F84"/>
    <w:rsid w:val="00D040DC"/>
    <w:rsid w:val="00D15B60"/>
    <w:rsid w:val="00D15E06"/>
    <w:rsid w:val="00D22EA6"/>
    <w:rsid w:val="00D245A7"/>
    <w:rsid w:val="00D25F97"/>
    <w:rsid w:val="00D27D88"/>
    <w:rsid w:val="00D434CD"/>
    <w:rsid w:val="00D446D4"/>
    <w:rsid w:val="00D44A1A"/>
    <w:rsid w:val="00D465F2"/>
    <w:rsid w:val="00D4710A"/>
    <w:rsid w:val="00D5457A"/>
    <w:rsid w:val="00D57D59"/>
    <w:rsid w:val="00D644ED"/>
    <w:rsid w:val="00D66D44"/>
    <w:rsid w:val="00D743BF"/>
    <w:rsid w:val="00D808D4"/>
    <w:rsid w:val="00D843A0"/>
    <w:rsid w:val="00D866B6"/>
    <w:rsid w:val="00DA6C29"/>
    <w:rsid w:val="00DC0910"/>
    <w:rsid w:val="00DC17E0"/>
    <w:rsid w:val="00DC69CF"/>
    <w:rsid w:val="00DC6AFB"/>
    <w:rsid w:val="00DD2D4B"/>
    <w:rsid w:val="00DD5A62"/>
    <w:rsid w:val="00DD7E59"/>
    <w:rsid w:val="00DE36E4"/>
    <w:rsid w:val="00DE47C4"/>
    <w:rsid w:val="00DF0485"/>
    <w:rsid w:val="00DF2237"/>
    <w:rsid w:val="00DF52F7"/>
    <w:rsid w:val="00DF7B7B"/>
    <w:rsid w:val="00E01A8A"/>
    <w:rsid w:val="00E04A98"/>
    <w:rsid w:val="00E10DD9"/>
    <w:rsid w:val="00E13D2B"/>
    <w:rsid w:val="00E14E73"/>
    <w:rsid w:val="00E233E0"/>
    <w:rsid w:val="00E255D6"/>
    <w:rsid w:val="00E3504A"/>
    <w:rsid w:val="00E3787E"/>
    <w:rsid w:val="00E409A0"/>
    <w:rsid w:val="00E4218D"/>
    <w:rsid w:val="00E42A7E"/>
    <w:rsid w:val="00E42C92"/>
    <w:rsid w:val="00E43B3A"/>
    <w:rsid w:val="00E46305"/>
    <w:rsid w:val="00E46D1F"/>
    <w:rsid w:val="00E539C2"/>
    <w:rsid w:val="00E553C2"/>
    <w:rsid w:val="00E56CBF"/>
    <w:rsid w:val="00E61F15"/>
    <w:rsid w:val="00E6301A"/>
    <w:rsid w:val="00E631B7"/>
    <w:rsid w:val="00E63719"/>
    <w:rsid w:val="00E65A3D"/>
    <w:rsid w:val="00E672A2"/>
    <w:rsid w:val="00E80EB2"/>
    <w:rsid w:val="00E83E1A"/>
    <w:rsid w:val="00E9392C"/>
    <w:rsid w:val="00E9621B"/>
    <w:rsid w:val="00E96996"/>
    <w:rsid w:val="00EA072B"/>
    <w:rsid w:val="00EA33F7"/>
    <w:rsid w:val="00EA42E5"/>
    <w:rsid w:val="00EB6084"/>
    <w:rsid w:val="00EB67AD"/>
    <w:rsid w:val="00EC28DD"/>
    <w:rsid w:val="00EC4738"/>
    <w:rsid w:val="00EC576E"/>
    <w:rsid w:val="00ED0659"/>
    <w:rsid w:val="00ED5654"/>
    <w:rsid w:val="00ED7B7C"/>
    <w:rsid w:val="00EE17AF"/>
    <w:rsid w:val="00EF0B11"/>
    <w:rsid w:val="00EF2A43"/>
    <w:rsid w:val="00EF3481"/>
    <w:rsid w:val="00EF7E86"/>
    <w:rsid w:val="00F011A5"/>
    <w:rsid w:val="00F027D3"/>
    <w:rsid w:val="00F056DA"/>
    <w:rsid w:val="00F07328"/>
    <w:rsid w:val="00F0760D"/>
    <w:rsid w:val="00F16C25"/>
    <w:rsid w:val="00F1798E"/>
    <w:rsid w:val="00F21E95"/>
    <w:rsid w:val="00F23A6D"/>
    <w:rsid w:val="00F33DD9"/>
    <w:rsid w:val="00F4039B"/>
    <w:rsid w:val="00F4187D"/>
    <w:rsid w:val="00F41998"/>
    <w:rsid w:val="00F43E67"/>
    <w:rsid w:val="00F443E5"/>
    <w:rsid w:val="00F45AA6"/>
    <w:rsid w:val="00F45F5C"/>
    <w:rsid w:val="00F52F61"/>
    <w:rsid w:val="00F54F29"/>
    <w:rsid w:val="00F563C4"/>
    <w:rsid w:val="00F75316"/>
    <w:rsid w:val="00F80AA4"/>
    <w:rsid w:val="00F83D75"/>
    <w:rsid w:val="00F864A8"/>
    <w:rsid w:val="00F92E39"/>
    <w:rsid w:val="00F96136"/>
    <w:rsid w:val="00F96A9F"/>
    <w:rsid w:val="00F973D7"/>
    <w:rsid w:val="00FA0620"/>
    <w:rsid w:val="00FA0EC8"/>
    <w:rsid w:val="00FB12AA"/>
    <w:rsid w:val="00FB5734"/>
    <w:rsid w:val="00FB764F"/>
    <w:rsid w:val="00FC7F33"/>
    <w:rsid w:val="00FD69BF"/>
    <w:rsid w:val="00FD6D26"/>
    <w:rsid w:val="00FE1588"/>
    <w:rsid w:val="00FE1621"/>
    <w:rsid w:val="00FE2217"/>
    <w:rsid w:val="00FE562B"/>
    <w:rsid w:val="00FE5FA5"/>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7937"/>
    <o:shapelayout v:ext="edit">
      <o:idmap v:ext="edit" data="1"/>
    </o:shapelayout>
  </w:shapeDefaults>
  <w:decimalSymbol w:val=","/>
  <w:listSeparator w:val=";"/>
  <w14:docId w14:val="70E3D6E6"/>
  <w15:docId w15:val="{55FB985F-02A0-452F-B951-045210C66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styleId="UnresolvedMention">
    <w:name w:val="Unresolved Mention"/>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paragraph" w:customStyle="1" w:styleId="xxmsonormal">
    <w:name w:val="x_x_msonormal"/>
    <w:basedOn w:val="Normal"/>
    <w:rsid w:val="00B04A5F"/>
    <w:pPr>
      <w:spacing w:line="240" w:lineRule="auto"/>
    </w:pPr>
    <w:rPr>
      <w:rFonts w:ascii="Calibri" w:hAnsi="Calibri" w:cs="Calibri"/>
      <w:sz w:val="22"/>
      <w:lang w:eastAsia="en-GB"/>
    </w:rPr>
  </w:style>
  <w:style w:type="paragraph" w:customStyle="1" w:styleId="HTMLBody">
    <w:name w:val="HTML Body"/>
    <w:rsid w:val="003265F9"/>
    <w:pPr>
      <w:autoSpaceDE w:val="0"/>
      <w:autoSpaceDN w:val="0"/>
      <w:adjustRightInd w:val="0"/>
      <w:spacing w:after="0" w:line="240" w:lineRule="auto"/>
    </w:pPr>
    <w:rPr>
      <w:rFonts w:ascii="Arial" w:eastAsia="Times New Roman" w:hAnsi="Arial" w:cs="Times New Roman"/>
      <w:sz w:val="20"/>
      <w:szCs w:val="20"/>
      <w:lang w:val="en-US"/>
    </w:rPr>
  </w:style>
  <w:style w:type="paragraph" w:customStyle="1" w:styleId="Body">
    <w:name w:val="Body"/>
    <w:rsid w:val="003265F9"/>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rPr>
  </w:style>
  <w:style w:type="character" w:styleId="CommentReference">
    <w:name w:val="annotation reference"/>
    <w:basedOn w:val="DefaultParagraphFont"/>
    <w:uiPriority w:val="99"/>
    <w:semiHidden/>
    <w:unhideWhenUsed/>
    <w:rsid w:val="005043A3"/>
    <w:rPr>
      <w:sz w:val="16"/>
      <w:szCs w:val="16"/>
    </w:rPr>
  </w:style>
  <w:style w:type="paragraph" w:styleId="CommentText">
    <w:name w:val="annotation text"/>
    <w:basedOn w:val="Normal"/>
    <w:link w:val="CommentTextChar"/>
    <w:uiPriority w:val="99"/>
    <w:semiHidden/>
    <w:unhideWhenUsed/>
    <w:rsid w:val="005043A3"/>
    <w:pPr>
      <w:spacing w:line="240" w:lineRule="auto"/>
    </w:pPr>
    <w:rPr>
      <w:sz w:val="20"/>
      <w:szCs w:val="20"/>
    </w:rPr>
  </w:style>
  <w:style w:type="character" w:customStyle="1" w:styleId="CommentTextChar">
    <w:name w:val="Comment Text Char"/>
    <w:basedOn w:val="DefaultParagraphFont"/>
    <w:link w:val="CommentText"/>
    <w:uiPriority w:val="99"/>
    <w:semiHidden/>
    <w:rsid w:val="005043A3"/>
    <w:rPr>
      <w:sz w:val="20"/>
      <w:szCs w:val="20"/>
      <w:lang w:val="en-GB"/>
    </w:rPr>
  </w:style>
  <w:style w:type="paragraph" w:styleId="CommentSubject">
    <w:name w:val="annotation subject"/>
    <w:basedOn w:val="CommentText"/>
    <w:next w:val="CommentText"/>
    <w:link w:val="CommentSubjectChar"/>
    <w:uiPriority w:val="99"/>
    <w:semiHidden/>
    <w:unhideWhenUsed/>
    <w:rsid w:val="005043A3"/>
    <w:rPr>
      <w:b/>
      <w:bCs/>
    </w:rPr>
  </w:style>
  <w:style w:type="character" w:customStyle="1" w:styleId="CommentSubjectChar">
    <w:name w:val="Comment Subject Char"/>
    <w:basedOn w:val="CommentTextChar"/>
    <w:link w:val="CommentSubject"/>
    <w:uiPriority w:val="99"/>
    <w:semiHidden/>
    <w:rsid w:val="005043A3"/>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54029">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80444488">
      <w:bodyDiv w:val="1"/>
      <w:marLeft w:val="0"/>
      <w:marRight w:val="0"/>
      <w:marTop w:val="0"/>
      <w:marBottom w:val="0"/>
      <w:divBdr>
        <w:top w:val="none" w:sz="0" w:space="0" w:color="auto"/>
        <w:left w:val="none" w:sz="0" w:space="0" w:color="auto"/>
        <w:bottom w:val="none" w:sz="0" w:space="0" w:color="auto"/>
        <w:right w:val="none" w:sz="0" w:space="0" w:color="auto"/>
      </w:divBdr>
      <w:divsChild>
        <w:div w:id="688990154">
          <w:marLeft w:val="0"/>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92092250">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69374250">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3689429">
      <w:bodyDiv w:val="1"/>
      <w:marLeft w:val="0"/>
      <w:marRight w:val="0"/>
      <w:marTop w:val="0"/>
      <w:marBottom w:val="0"/>
      <w:divBdr>
        <w:top w:val="none" w:sz="0" w:space="0" w:color="auto"/>
        <w:left w:val="none" w:sz="0" w:space="0" w:color="auto"/>
        <w:bottom w:val="none" w:sz="0" w:space="0" w:color="auto"/>
        <w:right w:val="none" w:sz="0" w:space="0" w:color="auto"/>
      </w:divBdr>
      <w:divsChild>
        <w:div w:id="445196261">
          <w:marLeft w:val="0"/>
          <w:marRight w:val="0"/>
          <w:marTop w:val="0"/>
          <w:marBottom w:val="0"/>
          <w:divBdr>
            <w:top w:val="none" w:sz="0" w:space="0" w:color="auto"/>
            <w:left w:val="none" w:sz="0" w:space="0" w:color="auto"/>
            <w:bottom w:val="none" w:sz="0" w:space="0" w:color="auto"/>
            <w:right w:val="none" w:sz="0" w:space="0" w:color="auto"/>
          </w:divBdr>
        </w:div>
      </w:divsChild>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629383">
      <w:bodyDiv w:val="1"/>
      <w:marLeft w:val="0"/>
      <w:marRight w:val="0"/>
      <w:marTop w:val="0"/>
      <w:marBottom w:val="0"/>
      <w:divBdr>
        <w:top w:val="none" w:sz="0" w:space="0" w:color="auto"/>
        <w:left w:val="none" w:sz="0" w:space="0" w:color="auto"/>
        <w:bottom w:val="none" w:sz="0" w:space="0" w:color="auto"/>
        <w:right w:val="none" w:sz="0" w:space="0" w:color="auto"/>
      </w:divBdr>
      <w:divsChild>
        <w:div w:id="1972325693">
          <w:marLeft w:val="0"/>
          <w:marRight w:val="0"/>
          <w:marTop w:val="0"/>
          <w:marBottom w:val="160"/>
          <w:divBdr>
            <w:top w:val="none" w:sz="0" w:space="0" w:color="auto"/>
            <w:left w:val="none" w:sz="0" w:space="0" w:color="auto"/>
            <w:bottom w:val="none" w:sz="0" w:space="0" w:color="auto"/>
            <w:right w:val="none" w:sz="0" w:space="0" w:color="auto"/>
          </w:divBdr>
        </w:div>
        <w:div w:id="1552690476">
          <w:marLeft w:val="0"/>
          <w:marRight w:val="0"/>
          <w:marTop w:val="0"/>
          <w:marBottom w:val="160"/>
          <w:divBdr>
            <w:top w:val="none" w:sz="0" w:space="0" w:color="auto"/>
            <w:left w:val="none" w:sz="0" w:space="0" w:color="auto"/>
            <w:bottom w:val="none" w:sz="0" w:space="0" w:color="auto"/>
            <w:right w:val="none" w:sz="0" w:space="0" w:color="auto"/>
          </w:divBdr>
        </w:div>
      </w:divsChild>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23242280">
      <w:bodyDiv w:val="1"/>
      <w:marLeft w:val="0"/>
      <w:marRight w:val="0"/>
      <w:marTop w:val="0"/>
      <w:marBottom w:val="0"/>
      <w:divBdr>
        <w:top w:val="none" w:sz="0" w:space="0" w:color="auto"/>
        <w:left w:val="none" w:sz="0" w:space="0" w:color="auto"/>
        <w:bottom w:val="none" w:sz="0" w:space="0" w:color="auto"/>
        <w:right w:val="none" w:sz="0" w:space="0" w:color="auto"/>
      </w:divBdr>
    </w:div>
    <w:div w:id="328797564">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23674729">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03305648">
      <w:bodyDiv w:val="1"/>
      <w:marLeft w:val="0"/>
      <w:marRight w:val="0"/>
      <w:marTop w:val="0"/>
      <w:marBottom w:val="0"/>
      <w:divBdr>
        <w:top w:val="none" w:sz="0" w:space="0" w:color="auto"/>
        <w:left w:val="none" w:sz="0" w:space="0" w:color="auto"/>
        <w:bottom w:val="none" w:sz="0" w:space="0" w:color="auto"/>
        <w:right w:val="none" w:sz="0" w:space="0" w:color="auto"/>
      </w:divBdr>
      <w:divsChild>
        <w:div w:id="1118260990">
          <w:marLeft w:val="300"/>
          <w:marRight w:val="0"/>
          <w:marTop w:val="0"/>
          <w:marBottom w:val="360"/>
          <w:divBdr>
            <w:top w:val="none" w:sz="0" w:space="0" w:color="auto"/>
            <w:left w:val="none" w:sz="0" w:space="0" w:color="auto"/>
            <w:bottom w:val="none" w:sz="0" w:space="0" w:color="auto"/>
            <w:right w:val="none" w:sz="0" w:space="0" w:color="auto"/>
          </w:divBdr>
          <w:divsChild>
            <w:div w:id="235894420">
              <w:marLeft w:val="1500"/>
              <w:marRight w:val="0"/>
              <w:marTop w:val="0"/>
              <w:marBottom w:val="0"/>
              <w:divBdr>
                <w:top w:val="none" w:sz="0" w:space="0" w:color="auto"/>
                <w:left w:val="none" w:sz="0" w:space="0" w:color="auto"/>
                <w:bottom w:val="none" w:sz="0" w:space="0" w:color="auto"/>
                <w:right w:val="none" w:sz="0" w:space="0" w:color="auto"/>
              </w:divBdr>
            </w:div>
          </w:divsChild>
        </w:div>
        <w:div w:id="1894074829">
          <w:marLeft w:val="300"/>
          <w:marRight w:val="0"/>
          <w:marTop w:val="0"/>
          <w:marBottom w:val="360"/>
          <w:divBdr>
            <w:top w:val="none" w:sz="0" w:space="0" w:color="auto"/>
            <w:left w:val="none" w:sz="0" w:space="0" w:color="auto"/>
            <w:bottom w:val="none" w:sz="0" w:space="0" w:color="auto"/>
            <w:right w:val="none" w:sz="0" w:space="0" w:color="auto"/>
          </w:divBdr>
          <w:divsChild>
            <w:div w:id="417136709">
              <w:marLeft w:val="1500"/>
              <w:marRight w:val="0"/>
              <w:marTop w:val="0"/>
              <w:marBottom w:val="0"/>
              <w:divBdr>
                <w:top w:val="none" w:sz="0" w:space="0" w:color="auto"/>
                <w:left w:val="none" w:sz="0" w:space="0" w:color="auto"/>
                <w:bottom w:val="none" w:sz="0" w:space="0" w:color="auto"/>
                <w:right w:val="none" w:sz="0" w:space="0" w:color="auto"/>
              </w:divBdr>
            </w:div>
          </w:divsChild>
        </w:div>
        <w:div w:id="1523321664">
          <w:marLeft w:val="300"/>
          <w:marRight w:val="0"/>
          <w:marTop w:val="0"/>
          <w:marBottom w:val="0"/>
          <w:divBdr>
            <w:top w:val="none" w:sz="0" w:space="0" w:color="auto"/>
            <w:left w:val="none" w:sz="0" w:space="0" w:color="auto"/>
            <w:bottom w:val="none" w:sz="0" w:space="0" w:color="auto"/>
            <w:right w:val="none" w:sz="0" w:space="0" w:color="auto"/>
          </w:divBdr>
          <w:divsChild>
            <w:div w:id="2002542524">
              <w:marLeft w:val="1500"/>
              <w:marRight w:val="0"/>
              <w:marTop w:val="0"/>
              <w:marBottom w:val="0"/>
              <w:divBdr>
                <w:top w:val="none" w:sz="0" w:space="0" w:color="auto"/>
                <w:left w:val="none" w:sz="0" w:space="0" w:color="auto"/>
                <w:bottom w:val="none" w:sz="0" w:space="0" w:color="auto"/>
                <w:right w:val="none" w:sz="0" w:space="0" w:color="auto"/>
              </w:divBdr>
              <w:divsChild>
                <w:div w:id="17584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231820">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34303458">
      <w:bodyDiv w:val="1"/>
      <w:marLeft w:val="0"/>
      <w:marRight w:val="0"/>
      <w:marTop w:val="0"/>
      <w:marBottom w:val="0"/>
      <w:divBdr>
        <w:top w:val="none" w:sz="0" w:space="0" w:color="auto"/>
        <w:left w:val="none" w:sz="0" w:space="0" w:color="auto"/>
        <w:bottom w:val="none" w:sz="0" w:space="0" w:color="auto"/>
        <w:right w:val="none" w:sz="0" w:space="0" w:color="auto"/>
      </w:divBdr>
      <w:divsChild>
        <w:div w:id="1758357205">
          <w:marLeft w:val="0"/>
          <w:marRight w:val="0"/>
          <w:marTop w:val="0"/>
          <w:marBottom w:val="0"/>
          <w:divBdr>
            <w:top w:val="none" w:sz="0" w:space="0" w:color="auto"/>
            <w:left w:val="none" w:sz="0" w:space="0" w:color="auto"/>
            <w:bottom w:val="none" w:sz="0" w:space="0" w:color="auto"/>
            <w:right w:val="none" w:sz="0" w:space="0" w:color="auto"/>
          </w:divBdr>
        </w:div>
      </w:divsChild>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106446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2637273">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12713160">
      <w:bodyDiv w:val="1"/>
      <w:marLeft w:val="0"/>
      <w:marRight w:val="0"/>
      <w:marTop w:val="0"/>
      <w:marBottom w:val="0"/>
      <w:divBdr>
        <w:top w:val="none" w:sz="0" w:space="0" w:color="auto"/>
        <w:left w:val="none" w:sz="0" w:space="0" w:color="auto"/>
        <w:bottom w:val="none" w:sz="0" w:space="0" w:color="auto"/>
        <w:right w:val="none" w:sz="0" w:space="0" w:color="auto"/>
      </w:divBdr>
      <w:divsChild>
        <w:div w:id="1783452503">
          <w:marLeft w:val="0"/>
          <w:marRight w:val="0"/>
          <w:marTop w:val="0"/>
          <w:marBottom w:val="0"/>
          <w:divBdr>
            <w:top w:val="none" w:sz="0" w:space="0" w:color="auto"/>
            <w:left w:val="none" w:sz="0" w:space="0" w:color="auto"/>
            <w:bottom w:val="none" w:sz="0" w:space="0" w:color="auto"/>
            <w:right w:val="none" w:sz="0" w:space="0" w:color="auto"/>
          </w:divBdr>
        </w:div>
      </w:divsChild>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8867284">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1987665">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9759085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08171533">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69187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riedel.net/en/news/news-detail/riedel-realizes-custom-360-degree-technology-concept-for-groundbreaking-coverage-of-36th-americas-c/" TargetMode="External"/><Relationship Id="rId18" Type="http://schemas.openxmlformats.org/officeDocument/2006/relationships/hyperlink" Target="https://sennheiser-brandzone.com/c/181/2usLiHUp"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www.americascup.com/en/photos" TargetMode="External"/><Relationship Id="rId2" Type="http://schemas.openxmlformats.org/officeDocument/2006/relationships/numbering" Target="numbering.xml"/><Relationship Id="rId16" Type="http://schemas.openxmlformats.org/officeDocument/2006/relationships/hyperlink" Target="https://www.youtube.com/watch?v=FTwSAk8JcMQ&amp;feature=youtu.be"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s://www.americascup.com" TargetMode="External"/><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youtube.com/watch?v=ktgvYrVUmk0"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75DD20-030B-44BF-A9F8-538BA6250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942</Words>
  <Characters>5373</Characters>
  <Application>Microsoft Office Word</Application>
  <DocSecurity>0</DocSecurity>
  <Lines>44</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6303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19</cp:revision>
  <cp:lastPrinted>2021-04-01T08:03:00Z</cp:lastPrinted>
  <dcterms:created xsi:type="dcterms:W3CDTF">2021-03-22T10:16:00Z</dcterms:created>
  <dcterms:modified xsi:type="dcterms:W3CDTF">2021-04-01T08:03:00Z</dcterms:modified>
</cp:coreProperties>
</file>