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DC4" w:rsidRPr="00D71DC4" w:rsidRDefault="00D71DC4" w:rsidP="005C1C27">
      <w:pPr>
        <w:jc w:val="right"/>
        <w:rPr>
          <w:rFonts w:ascii="Trebuchet MS" w:eastAsia="Times New Roman" w:hAnsi="Trebuchet MS" w:cs="Times New Roman"/>
          <w:b/>
          <w:color w:val="1D4990"/>
          <w:sz w:val="32"/>
          <w:szCs w:val="26"/>
          <w:lang w:eastAsia="fr-BE"/>
        </w:rPr>
      </w:pPr>
      <w:r w:rsidRPr="00F46BFD">
        <w:rPr>
          <w:rFonts w:ascii="Trebuchet MS" w:eastAsia="Times New Roman" w:hAnsi="Trebuchet MS" w:cs="Times New Roman"/>
          <w:b/>
          <w:color w:val="1D4990"/>
          <w:sz w:val="32"/>
          <w:szCs w:val="26"/>
          <w:lang w:eastAsia="fr-BE"/>
        </w:rPr>
        <w:t>L</w:t>
      </w:r>
      <w:r w:rsidR="00AA38B6" w:rsidRPr="00F46BFD">
        <w:rPr>
          <w:rFonts w:ascii="Trebuchet MS" w:eastAsia="Times New Roman" w:hAnsi="Trebuchet MS" w:cs="Times New Roman"/>
          <w:b/>
          <w:color w:val="1D4990"/>
          <w:sz w:val="32"/>
          <w:szCs w:val="26"/>
          <w:lang w:eastAsia="fr-BE"/>
        </w:rPr>
        <w:t xml:space="preserve">e projet </w:t>
      </w:r>
      <w:r w:rsidR="00D933A3">
        <w:rPr>
          <w:rFonts w:ascii="Trebuchet MS" w:eastAsia="Times New Roman" w:hAnsi="Trebuchet MS" w:cs="Times New Roman"/>
          <w:b/>
          <w:color w:val="1D4990"/>
          <w:sz w:val="32"/>
          <w:szCs w:val="26"/>
          <w:lang w:eastAsia="fr-BE"/>
        </w:rPr>
        <w:t>Greenbizz</w:t>
      </w:r>
    </w:p>
    <w:p w:rsidR="00D71DC4" w:rsidRDefault="00D71DC4" w:rsidP="00D71DC4">
      <w:pPr>
        <w:jc w:val="center"/>
        <w:rPr>
          <w:rFonts w:ascii="Trebuchet MS" w:eastAsia="Times New Roman" w:hAnsi="Trebuchet MS" w:cs="Times New Roman"/>
          <w:b/>
          <w:color w:val="1D4990"/>
          <w:sz w:val="32"/>
          <w:szCs w:val="26"/>
          <w:lang w:eastAsia="fr-BE"/>
        </w:rPr>
      </w:pPr>
    </w:p>
    <w:p w:rsidR="00D71DC4" w:rsidRDefault="00BD62E0" w:rsidP="00D71DC4">
      <w:pPr>
        <w:jc w:val="center"/>
        <w:rPr>
          <w:rFonts w:ascii="Trebuchet MS" w:eastAsia="Times New Roman" w:hAnsi="Trebuchet MS" w:cs="Times New Roman"/>
          <w:b/>
          <w:color w:val="1D4990"/>
          <w:sz w:val="32"/>
          <w:szCs w:val="26"/>
          <w:lang w:eastAsia="fr-BE"/>
        </w:rPr>
      </w:pPr>
      <w:r w:rsidRPr="00BD62E0">
        <w:rPr>
          <w:rFonts w:ascii="Trebuchet MS" w:eastAsia="Times New Roman" w:hAnsi="Trebuchet MS" w:cs="Times New Roman"/>
          <w:b/>
          <w:color w:val="1D4990"/>
          <w:sz w:val="32"/>
          <w:szCs w:val="26"/>
          <w:lang w:eastAsia="fr-BE"/>
        </w:rPr>
        <w:t>Le premier pôle de développement pour l’économie durable à Bruxelles</w:t>
      </w:r>
    </w:p>
    <w:p w:rsidR="00955B88" w:rsidRDefault="00955B88" w:rsidP="00955B88"/>
    <w:p w:rsidR="005C1C27" w:rsidRDefault="005C1C27" w:rsidP="00955B88">
      <w:pPr>
        <w:rPr>
          <w:rFonts w:ascii="Trebuchet MS" w:hAnsi="Trebuchet MS"/>
          <w:sz w:val="24"/>
          <w:szCs w:val="24"/>
        </w:rPr>
      </w:pPr>
    </w:p>
    <w:p w:rsidR="00CD2762" w:rsidRDefault="00714321" w:rsidP="00CD2762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  <w:r>
        <w:rPr>
          <w:rFonts w:ascii="Trebuchet MS" w:hAnsi="Trebuchet MS"/>
          <w:b/>
          <w:color w:val="E6007E"/>
          <w:sz w:val="24"/>
          <w:szCs w:val="24"/>
          <w:lang w:eastAsia="nl-BE" w:bidi="nl-BE"/>
        </w:rPr>
        <w:t>Présentation</w:t>
      </w:r>
    </w:p>
    <w:p w:rsidR="000A52A8" w:rsidRPr="00BC2C22" w:rsidRDefault="000A52A8" w:rsidP="00CD2762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</w:p>
    <w:p w:rsidR="00BD62E0" w:rsidRPr="00BD62E0" w:rsidRDefault="00BD62E0" w:rsidP="00D954A7">
      <w:pPr>
        <w:rPr>
          <w:rFonts w:ascii="Trebuchet MS" w:hAnsi="Trebuchet MS"/>
          <w:sz w:val="24"/>
          <w:szCs w:val="24"/>
          <w:lang w:val="fr-FR"/>
        </w:rPr>
      </w:pPr>
      <w:proofErr w:type="spellStart"/>
      <w:r w:rsidRPr="00BD62E0">
        <w:rPr>
          <w:rFonts w:ascii="Trebuchet MS" w:hAnsi="Trebuchet MS"/>
          <w:sz w:val="24"/>
          <w:szCs w:val="24"/>
          <w:lang w:val="fr-FR"/>
        </w:rPr>
        <w:t>Greenbizz</w:t>
      </w:r>
      <w:proofErr w:type="spellEnd"/>
      <w:r w:rsidRPr="00BD62E0">
        <w:rPr>
          <w:rFonts w:ascii="Trebuchet MS" w:hAnsi="Trebuchet MS"/>
          <w:sz w:val="24"/>
          <w:szCs w:val="24"/>
          <w:lang w:val="fr-FR"/>
        </w:rPr>
        <w:t xml:space="preserve"> est un projet initié par citydev.brussels à l’aide de subsides européens du Fonds FEDER</w:t>
      </w:r>
      <w:r w:rsidR="00D954A7">
        <w:rPr>
          <w:rFonts w:ascii="Trebuchet MS" w:hAnsi="Trebuchet MS"/>
          <w:sz w:val="24"/>
          <w:szCs w:val="24"/>
          <w:lang w:val="fr-FR"/>
        </w:rPr>
        <w:t>. Son fonctionnement implique</w:t>
      </w:r>
      <w:r w:rsidRPr="00BD62E0">
        <w:rPr>
          <w:rFonts w:ascii="Trebuchet MS" w:hAnsi="Trebuchet MS"/>
          <w:sz w:val="24"/>
          <w:szCs w:val="24"/>
          <w:lang w:val="fr-FR"/>
        </w:rPr>
        <w:t xml:space="preserve"> plusieurs acteurs publics et privés puisque, outre citydev.brussels, il s’agit</w:t>
      </w:r>
      <w:r w:rsidRPr="00BD62E0">
        <w:rPr>
          <w:rFonts w:ascii="Trebuchet MS" w:hAnsi="Trebuchet MS"/>
          <w:sz w:val="24"/>
          <w:szCs w:val="24"/>
        </w:rPr>
        <w:t xml:space="preserve"> d’une collaboration entre </w:t>
      </w:r>
      <w:proofErr w:type="spellStart"/>
      <w:r w:rsidRPr="00BD62E0">
        <w:rPr>
          <w:rFonts w:ascii="Trebuchet MS" w:hAnsi="Trebuchet MS"/>
          <w:sz w:val="24"/>
          <w:szCs w:val="24"/>
        </w:rPr>
        <w:t>impulse.brussels</w:t>
      </w:r>
      <w:proofErr w:type="spellEnd"/>
      <w:r w:rsidRPr="00BD62E0">
        <w:rPr>
          <w:rFonts w:ascii="Trebuchet MS" w:hAnsi="Trebuchet MS"/>
          <w:sz w:val="24"/>
          <w:szCs w:val="24"/>
        </w:rPr>
        <w:t xml:space="preserve">, Bruxelles Environnement, </w:t>
      </w:r>
      <w:proofErr w:type="spellStart"/>
      <w:r w:rsidRPr="00BD62E0">
        <w:rPr>
          <w:rFonts w:ascii="Trebuchet MS" w:hAnsi="Trebuchet MS"/>
          <w:sz w:val="24"/>
          <w:szCs w:val="24"/>
        </w:rPr>
        <w:t>Innoviris</w:t>
      </w:r>
      <w:proofErr w:type="spellEnd"/>
      <w:r w:rsidRPr="00BD62E0">
        <w:rPr>
          <w:rFonts w:ascii="Trebuchet MS" w:hAnsi="Trebuchet MS"/>
          <w:sz w:val="24"/>
          <w:szCs w:val="24"/>
        </w:rPr>
        <w:t xml:space="preserve"> et le CSTC (Centre Scientifique et Technique de la Construction). </w:t>
      </w:r>
    </w:p>
    <w:p w:rsidR="00714321" w:rsidRPr="00D71DC4" w:rsidRDefault="00714321" w:rsidP="00714321">
      <w:pPr>
        <w:rPr>
          <w:rFonts w:ascii="Trebuchet MS" w:hAnsi="Trebuchet MS"/>
          <w:sz w:val="24"/>
          <w:szCs w:val="24"/>
        </w:rPr>
      </w:pPr>
    </w:p>
    <w:p w:rsidR="00245E87" w:rsidRDefault="003E30C4" w:rsidP="004C4781">
      <w:pPr>
        <w:jc w:val="center"/>
        <w:rPr>
          <w:rFonts w:ascii="Trebuchet MS" w:hAnsi="Trebuchet MS"/>
          <w:sz w:val="24"/>
          <w:szCs w:val="24"/>
          <w:highlight w:val="yellow"/>
        </w:rPr>
      </w:pPr>
      <w:r>
        <w:rPr>
          <w:rFonts w:ascii="Trebuchet MS" w:hAnsi="Trebuchet MS"/>
          <w:noProof/>
          <w:sz w:val="24"/>
          <w:szCs w:val="24"/>
          <w:lang w:val="en-US"/>
        </w:rPr>
        <w:drawing>
          <wp:inline distT="0" distB="0" distL="0" distR="0" wp14:anchorId="0F818F9C" wp14:editId="786F0E90">
            <wp:extent cx="5760720" cy="3653155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¬ext_0525 def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21" w:rsidRDefault="00714321" w:rsidP="004C4781">
      <w:pPr>
        <w:jc w:val="center"/>
        <w:rPr>
          <w:rFonts w:ascii="Trebuchet MS" w:hAnsi="Trebuchet MS"/>
          <w:sz w:val="24"/>
          <w:szCs w:val="24"/>
          <w:highlight w:val="yellow"/>
        </w:rPr>
      </w:pPr>
    </w:p>
    <w:p w:rsidR="00D954A7" w:rsidRDefault="00D954A7" w:rsidP="00BD62E0">
      <w:pPr>
        <w:rPr>
          <w:rFonts w:ascii="Trebuchet MS" w:hAnsi="Trebuchet MS"/>
          <w:sz w:val="24"/>
          <w:szCs w:val="24"/>
        </w:rPr>
      </w:pPr>
      <w:proofErr w:type="spellStart"/>
      <w:r w:rsidRPr="00BD62E0">
        <w:rPr>
          <w:rFonts w:ascii="Trebuchet MS" w:hAnsi="Trebuchet MS"/>
          <w:sz w:val="24"/>
          <w:szCs w:val="24"/>
          <w:lang w:val="fr-FR"/>
        </w:rPr>
        <w:t>Greenbizz</w:t>
      </w:r>
      <w:proofErr w:type="spellEnd"/>
      <w:r w:rsidRPr="00BD62E0">
        <w:rPr>
          <w:rFonts w:ascii="Trebuchet MS" w:hAnsi="Trebuchet MS"/>
          <w:sz w:val="24"/>
          <w:szCs w:val="24"/>
          <w:lang w:val="fr-FR"/>
        </w:rPr>
        <w:t xml:space="preserve"> </w:t>
      </w:r>
      <w:r w:rsidRPr="00BD62E0">
        <w:rPr>
          <w:rFonts w:ascii="Trebuchet MS" w:hAnsi="Trebuchet MS"/>
          <w:sz w:val="24"/>
          <w:szCs w:val="24"/>
        </w:rPr>
        <w:t xml:space="preserve">a pour objectif principal d’être un lieu d’accueil pour les projets entrepreneuriaux et innovants dans l’économie durable, solidaire et circulaire à Bruxelles. </w:t>
      </w:r>
    </w:p>
    <w:p w:rsidR="00BD62E0" w:rsidRPr="00BD62E0" w:rsidRDefault="00BD62E0" w:rsidP="00D954A7">
      <w:pPr>
        <w:spacing w:before="120"/>
        <w:rPr>
          <w:rFonts w:ascii="Trebuchet MS" w:hAnsi="Trebuchet MS"/>
          <w:sz w:val="24"/>
          <w:szCs w:val="24"/>
        </w:rPr>
      </w:pPr>
      <w:r w:rsidRPr="00BD62E0">
        <w:rPr>
          <w:rFonts w:ascii="Trebuchet MS" w:hAnsi="Trebuchet MS"/>
          <w:sz w:val="24"/>
          <w:szCs w:val="24"/>
        </w:rPr>
        <w:t xml:space="preserve">Les entreprises disposent ainsi d’ateliers de production pour mener leurs activités. Ceux-ci se présentent sous la forme de 17 modules de 120 à 550 m² répartis sur une surface totale de 5.505 m². </w:t>
      </w:r>
    </w:p>
    <w:p w:rsidR="000A52A8" w:rsidRPr="00BD62E0" w:rsidRDefault="00BD62E0" w:rsidP="00D954A7">
      <w:pPr>
        <w:spacing w:before="120"/>
        <w:rPr>
          <w:rFonts w:ascii="Trebuchet MS" w:hAnsi="Trebuchet MS"/>
          <w:sz w:val="24"/>
          <w:szCs w:val="24"/>
        </w:rPr>
      </w:pPr>
      <w:r w:rsidRPr="00BD62E0">
        <w:rPr>
          <w:rFonts w:ascii="Trebuchet MS" w:hAnsi="Trebuchet MS"/>
          <w:sz w:val="24"/>
          <w:szCs w:val="24"/>
        </w:rPr>
        <w:t xml:space="preserve">L’incubateur, représentant quelque 2.800 m², offre quant à lui toute une série de services administratifs, d’accompagnement et de coaching pour le développement de projets innovants. Les bureaux d’une surface de 10 à 50 m² sont entièrement </w:t>
      </w:r>
      <w:r w:rsidRPr="00BD62E0">
        <w:rPr>
          <w:rFonts w:ascii="Trebuchet MS" w:hAnsi="Trebuchet MS"/>
          <w:sz w:val="24"/>
          <w:szCs w:val="24"/>
        </w:rPr>
        <w:lastRenderedPageBreak/>
        <w:t>équipés : mobilier, téléphonie, internet. Ce nouvel incubateur s’inscrit dans la stratégie gouvernementale de valorisation économique de recherche et d’innovation dans le domaine de l’économie durable, priorité du plan régional d’Innovation.</w:t>
      </w:r>
    </w:p>
    <w:p w:rsidR="00BD62E0" w:rsidRPr="00BD62E0" w:rsidRDefault="00BD62E0" w:rsidP="00BD62E0">
      <w:pPr>
        <w:rPr>
          <w:rFonts w:ascii="Trebuchet MS" w:hAnsi="Trebuchet MS"/>
          <w:sz w:val="24"/>
          <w:szCs w:val="24"/>
        </w:rPr>
      </w:pPr>
    </w:p>
    <w:p w:rsidR="00D44698" w:rsidRPr="00D44698" w:rsidRDefault="00D44698" w:rsidP="00D44698">
      <w:pPr>
        <w:rPr>
          <w:rFonts w:ascii="Trebuchet MS" w:hAnsi="Trebuchet MS"/>
          <w:sz w:val="24"/>
          <w:szCs w:val="24"/>
          <w:lang w:val="fr-FR"/>
        </w:rPr>
      </w:pPr>
    </w:p>
    <w:p w:rsidR="000A52A8" w:rsidRDefault="005A680A" w:rsidP="000A52A8">
      <w:pPr>
        <w:jc w:val="left"/>
        <w:rPr>
          <w:rFonts w:ascii="Trebuchet MS" w:hAnsi="Trebuchet MS"/>
          <w:b/>
          <w:color w:val="E6007E"/>
          <w:sz w:val="24"/>
          <w:szCs w:val="24"/>
          <w:lang w:eastAsia="nl-BE" w:bidi="nl-BE"/>
        </w:rPr>
      </w:pPr>
      <w:r>
        <w:rPr>
          <w:rFonts w:ascii="Trebuchet MS" w:hAnsi="Trebuchet MS"/>
          <w:b/>
          <w:color w:val="E6007E"/>
          <w:sz w:val="24"/>
          <w:szCs w:val="24"/>
          <w:lang w:eastAsia="nl-BE" w:bidi="nl-BE"/>
        </w:rPr>
        <w:t>Fiche technique</w:t>
      </w:r>
    </w:p>
    <w:p w:rsidR="00B5265B" w:rsidRDefault="00B5265B" w:rsidP="00B5265B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</w:p>
    <w:p w:rsidR="00D44698" w:rsidRPr="0081488E" w:rsidRDefault="00D44698" w:rsidP="00D44698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  <w:r>
        <w:rPr>
          <w:rFonts w:ascii="Trebuchet MS" w:hAnsi="Trebuchet MS"/>
          <w:b/>
          <w:color w:val="0070C0"/>
          <w:sz w:val="24"/>
          <w:szCs w:val="24"/>
          <w:lang w:eastAsia="nl-BE" w:bidi="nl-BE"/>
        </w:rPr>
        <w:t>Superficies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2617"/>
        <w:gridCol w:w="1254"/>
      </w:tblGrid>
      <w:tr w:rsidR="00D44698" w:rsidRPr="00A07F94" w:rsidTr="00B2616E">
        <w:tc>
          <w:tcPr>
            <w:tcW w:w="0" w:type="auto"/>
          </w:tcPr>
          <w:p w:rsidR="00D44698" w:rsidRPr="002058B0" w:rsidRDefault="00D44698" w:rsidP="00B2616E">
            <w:pPr>
              <w:jc w:val="left"/>
              <w:rPr>
                <w:rFonts w:ascii="Trebuchet MS" w:hAnsi="Trebuchet MS"/>
                <w:b/>
                <w:color w:val="0070C0"/>
                <w:lang w:eastAsia="nl-BE" w:bidi="nl-BE"/>
              </w:rPr>
            </w:pPr>
            <w:r>
              <w:rPr>
                <w:rFonts w:ascii="Trebuchet MS" w:hAnsi="Trebuchet MS"/>
                <w:sz w:val="24"/>
                <w:szCs w:val="24"/>
              </w:rPr>
              <w:t>A</w:t>
            </w:r>
            <w:r w:rsidRPr="00D02AD2">
              <w:rPr>
                <w:rFonts w:ascii="Trebuchet MS" w:hAnsi="Trebuchet MS"/>
                <w:sz w:val="24"/>
                <w:szCs w:val="24"/>
              </w:rPr>
              <w:t>teliers de production</w:t>
            </w:r>
          </w:p>
        </w:tc>
        <w:tc>
          <w:tcPr>
            <w:tcW w:w="0" w:type="auto"/>
          </w:tcPr>
          <w:p w:rsidR="00D44698" w:rsidRPr="002058B0" w:rsidRDefault="00D44698" w:rsidP="00B2616E">
            <w:pPr>
              <w:jc w:val="center"/>
              <w:rPr>
                <w:rFonts w:ascii="Trebuchet MS" w:hAnsi="Trebuchet MS"/>
                <w:b/>
                <w:color w:val="0070C0"/>
                <w:lang w:eastAsia="nl-BE" w:bidi="nl-BE"/>
              </w:rPr>
            </w:pPr>
            <w:r w:rsidRPr="00D02AD2">
              <w:rPr>
                <w:rFonts w:ascii="Trebuchet MS" w:hAnsi="Trebuchet MS"/>
                <w:sz w:val="24"/>
                <w:szCs w:val="24"/>
              </w:rPr>
              <w:t>5.505 m²</w:t>
            </w:r>
          </w:p>
        </w:tc>
      </w:tr>
      <w:tr w:rsidR="00D44698" w:rsidRPr="00A07F94" w:rsidTr="00B2616E">
        <w:tc>
          <w:tcPr>
            <w:tcW w:w="0" w:type="auto"/>
          </w:tcPr>
          <w:p w:rsidR="00D44698" w:rsidRPr="002058B0" w:rsidRDefault="00D44698" w:rsidP="00B2616E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I</w:t>
            </w:r>
            <w:r w:rsidRPr="00D02AD2">
              <w:rPr>
                <w:rFonts w:ascii="Trebuchet MS" w:hAnsi="Trebuchet MS"/>
                <w:sz w:val="24"/>
                <w:szCs w:val="24"/>
              </w:rPr>
              <w:t>ncubateur</w:t>
            </w:r>
          </w:p>
        </w:tc>
        <w:tc>
          <w:tcPr>
            <w:tcW w:w="0" w:type="auto"/>
          </w:tcPr>
          <w:p w:rsidR="00D44698" w:rsidRPr="002058B0" w:rsidRDefault="00D44698" w:rsidP="00B2616E">
            <w:pPr>
              <w:jc w:val="center"/>
              <w:rPr>
                <w:rFonts w:ascii="Trebuchet MS" w:hAnsi="Trebuchet MS"/>
                <w:b/>
                <w:color w:val="0070C0"/>
                <w:lang w:eastAsia="nl-BE" w:bidi="nl-BE"/>
              </w:rPr>
            </w:pPr>
            <w:r>
              <w:rPr>
                <w:rFonts w:ascii="Trebuchet MS" w:hAnsi="Trebuchet MS"/>
                <w:sz w:val="24"/>
                <w:szCs w:val="24"/>
              </w:rPr>
              <w:t>2.800 m²</w:t>
            </w:r>
          </w:p>
        </w:tc>
      </w:tr>
      <w:tr w:rsidR="00D44698" w:rsidRPr="00A07F94" w:rsidTr="00B2616E">
        <w:tc>
          <w:tcPr>
            <w:tcW w:w="0" w:type="auto"/>
          </w:tcPr>
          <w:p w:rsidR="00D44698" w:rsidRPr="00582977" w:rsidRDefault="00D44698" w:rsidP="00B2616E">
            <w:pPr>
              <w:jc w:val="left"/>
              <w:rPr>
                <w:rFonts w:ascii="Trebuchet MS" w:hAnsi="Trebuchet MS"/>
                <w:b/>
                <w:sz w:val="24"/>
                <w:szCs w:val="24"/>
              </w:rPr>
            </w:pPr>
            <w:r w:rsidRPr="00582977">
              <w:rPr>
                <w:rFonts w:ascii="Trebuchet MS" w:hAnsi="Trebuchet MS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</w:tcPr>
          <w:p w:rsidR="00D44698" w:rsidRPr="00582977" w:rsidRDefault="00D44698" w:rsidP="00B2616E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582977">
              <w:rPr>
                <w:rFonts w:ascii="Trebuchet MS" w:hAnsi="Trebuchet MS"/>
                <w:b/>
                <w:sz w:val="24"/>
                <w:szCs w:val="24"/>
              </w:rPr>
              <w:t>8.305 m²</w:t>
            </w:r>
          </w:p>
        </w:tc>
      </w:tr>
    </w:tbl>
    <w:p w:rsidR="000A52A8" w:rsidRDefault="000A52A8" w:rsidP="000A52A8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</w:p>
    <w:p w:rsidR="00D44698" w:rsidRPr="0081488E" w:rsidRDefault="00D44698" w:rsidP="00D44698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  <w:r w:rsidRPr="0081488E">
        <w:rPr>
          <w:rFonts w:ascii="Trebuchet MS" w:hAnsi="Trebuchet MS"/>
          <w:b/>
          <w:color w:val="0070C0"/>
          <w:sz w:val="24"/>
          <w:szCs w:val="24"/>
          <w:lang w:eastAsia="nl-BE" w:bidi="nl-BE"/>
        </w:rPr>
        <w:t>Partenaires</w:t>
      </w:r>
    </w:p>
    <w:tbl>
      <w:tblPr>
        <w:tblStyle w:val="Grilledutableau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4394"/>
      </w:tblGrid>
      <w:tr w:rsidR="00D44698" w:rsidRPr="00C514AB" w:rsidTr="00B2616E">
        <w:tc>
          <w:tcPr>
            <w:tcW w:w="3828" w:type="dxa"/>
          </w:tcPr>
          <w:p w:rsidR="00D44698" w:rsidRPr="00C514AB" w:rsidRDefault="00D44698" w:rsidP="00B2616E">
            <w:pPr>
              <w:jc w:val="center"/>
              <w:rPr>
                <w:rFonts w:ascii="Trebuchet MS" w:hAnsi="Trebuchet MS"/>
                <w:b/>
                <w:color w:val="0070C0"/>
                <w:lang w:eastAsia="nl-BE" w:bidi="nl-BE"/>
              </w:rPr>
            </w:pPr>
            <w:r w:rsidRPr="00C514AB">
              <w:rPr>
                <w:rFonts w:ascii="Trebuchet MS" w:hAnsi="Trebuchet MS"/>
                <w:b/>
                <w:sz w:val="24"/>
                <w:szCs w:val="24"/>
              </w:rPr>
              <w:t>Nom</w:t>
            </w:r>
          </w:p>
        </w:tc>
        <w:tc>
          <w:tcPr>
            <w:tcW w:w="4394" w:type="dxa"/>
          </w:tcPr>
          <w:p w:rsidR="00D44698" w:rsidRPr="00C514AB" w:rsidRDefault="00D44698" w:rsidP="00B2616E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C514AB">
              <w:rPr>
                <w:rFonts w:ascii="Trebuchet MS" w:hAnsi="Trebuchet MS"/>
                <w:b/>
                <w:sz w:val="24"/>
                <w:szCs w:val="24"/>
              </w:rPr>
              <w:t>Rôle</w:t>
            </w:r>
          </w:p>
        </w:tc>
      </w:tr>
      <w:tr w:rsidR="00D44698" w:rsidRPr="00C514AB" w:rsidTr="00B2616E">
        <w:tc>
          <w:tcPr>
            <w:tcW w:w="3828" w:type="dxa"/>
          </w:tcPr>
          <w:p w:rsidR="00D44698" w:rsidRPr="00754371" w:rsidRDefault="00D44698" w:rsidP="00B2616E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citydev.brussels</w:t>
            </w:r>
          </w:p>
        </w:tc>
        <w:tc>
          <w:tcPr>
            <w:tcW w:w="4394" w:type="dxa"/>
          </w:tcPr>
          <w:p w:rsidR="00D44698" w:rsidRPr="00C514AB" w:rsidRDefault="00D44698" w:rsidP="00B2616E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Pouvoir adjudicateur</w:t>
            </w:r>
          </w:p>
        </w:tc>
      </w:tr>
      <w:tr w:rsidR="00D44698" w:rsidTr="00B2616E">
        <w:tc>
          <w:tcPr>
            <w:tcW w:w="3828" w:type="dxa"/>
          </w:tcPr>
          <w:p w:rsidR="00D44698" w:rsidRDefault="00D44698" w:rsidP="00B2616E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 w:rsidRPr="00D02AD2">
              <w:rPr>
                <w:rFonts w:ascii="Trebuchet MS" w:hAnsi="Trebuchet MS"/>
                <w:sz w:val="24"/>
                <w:szCs w:val="24"/>
                <w:lang w:val="fr-FR"/>
              </w:rPr>
              <w:t>architecte</w:t>
            </w:r>
            <w:r w:rsidRPr="00D02AD2">
              <w:rPr>
                <w:rFonts w:ascii="Trebuchet MS" w:hAnsi="Trebuchet MS"/>
                <w:b/>
                <w:sz w:val="24"/>
                <w:szCs w:val="24"/>
                <w:lang w:val="fr-FR"/>
              </w:rPr>
              <w:t>sassoc.</w:t>
            </w:r>
          </w:p>
        </w:tc>
        <w:tc>
          <w:tcPr>
            <w:tcW w:w="4394" w:type="dxa"/>
          </w:tcPr>
          <w:p w:rsidR="00D44698" w:rsidRDefault="00D44698" w:rsidP="00B2616E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Architecte</w:t>
            </w:r>
          </w:p>
        </w:tc>
      </w:tr>
      <w:tr w:rsidR="00D44698" w:rsidRPr="00C514AB" w:rsidTr="00B2616E">
        <w:tc>
          <w:tcPr>
            <w:tcW w:w="3828" w:type="dxa"/>
          </w:tcPr>
          <w:p w:rsidR="00D44698" w:rsidRPr="00754371" w:rsidRDefault="00D44698" w:rsidP="00B2616E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 w:rsidRPr="00D02AD2">
              <w:rPr>
                <w:rFonts w:ascii="Trebuchet MS" w:hAnsi="Trebuchet MS"/>
                <w:sz w:val="24"/>
                <w:szCs w:val="24"/>
              </w:rPr>
              <w:t xml:space="preserve">BAM </w:t>
            </w:r>
            <w:proofErr w:type="spellStart"/>
            <w:r w:rsidRPr="00D02AD2">
              <w:rPr>
                <w:rFonts w:ascii="Trebuchet MS" w:hAnsi="Trebuchet MS"/>
                <w:sz w:val="24"/>
                <w:szCs w:val="24"/>
              </w:rPr>
              <w:t>Contractors</w:t>
            </w:r>
            <w:proofErr w:type="spellEnd"/>
          </w:p>
        </w:tc>
        <w:tc>
          <w:tcPr>
            <w:tcW w:w="4394" w:type="dxa"/>
          </w:tcPr>
          <w:p w:rsidR="00D44698" w:rsidRPr="00C514AB" w:rsidRDefault="00D44698" w:rsidP="00B2616E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Promoteur</w:t>
            </w:r>
          </w:p>
        </w:tc>
      </w:tr>
      <w:tr w:rsidR="00D44698" w:rsidTr="00B2616E">
        <w:tc>
          <w:tcPr>
            <w:tcW w:w="3828" w:type="dxa"/>
          </w:tcPr>
          <w:p w:rsidR="00D44698" w:rsidRPr="00754371" w:rsidRDefault="00D44698" w:rsidP="00B2616E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proofErr w:type="spellStart"/>
            <w:r w:rsidRPr="002058B0">
              <w:rPr>
                <w:rFonts w:ascii="Trebuchet MS" w:hAnsi="Trebuchet MS"/>
                <w:sz w:val="24"/>
                <w:szCs w:val="24"/>
              </w:rPr>
              <w:t>impulse.brussels</w:t>
            </w:r>
            <w:proofErr w:type="spellEnd"/>
          </w:p>
        </w:tc>
        <w:tc>
          <w:tcPr>
            <w:tcW w:w="4394" w:type="dxa"/>
          </w:tcPr>
          <w:p w:rsidR="00D44698" w:rsidRDefault="00D44698" w:rsidP="00B2616E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Partenaire public</w:t>
            </w:r>
          </w:p>
        </w:tc>
      </w:tr>
      <w:tr w:rsidR="00D44698" w:rsidTr="00B2616E">
        <w:tc>
          <w:tcPr>
            <w:tcW w:w="3828" w:type="dxa"/>
          </w:tcPr>
          <w:p w:rsidR="00D44698" w:rsidRDefault="00D44698" w:rsidP="00B2616E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 w:rsidRPr="002058B0">
              <w:rPr>
                <w:rFonts w:ascii="Trebuchet MS" w:hAnsi="Trebuchet MS"/>
                <w:sz w:val="24"/>
                <w:szCs w:val="24"/>
              </w:rPr>
              <w:t>Bruxelles Environnement</w:t>
            </w:r>
          </w:p>
        </w:tc>
        <w:tc>
          <w:tcPr>
            <w:tcW w:w="4394" w:type="dxa"/>
          </w:tcPr>
          <w:p w:rsidR="00D44698" w:rsidRDefault="00D44698" w:rsidP="00B2616E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Partenaire public</w:t>
            </w:r>
          </w:p>
        </w:tc>
      </w:tr>
      <w:tr w:rsidR="00D44698" w:rsidRPr="008A59F6" w:rsidTr="00B2616E">
        <w:tc>
          <w:tcPr>
            <w:tcW w:w="3828" w:type="dxa"/>
          </w:tcPr>
          <w:p w:rsidR="00D44698" w:rsidRPr="008A59F6" w:rsidRDefault="00D44698" w:rsidP="00B2616E">
            <w:pPr>
              <w:jc w:val="left"/>
              <w:rPr>
                <w:rFonts w:ascii="Trebuchet MS" w:hAnsi="Trebuchet MS"/>
                <w:sz w:val="24"/>
                <w:szCs w:val="24"/>
                <w:lang w:val="en-US"/>
              </w:rPr>
            </w:pPr>
            <w:proofErr w:type="spellStart"/>
            <w:r w:rsidRPr="002058B0">
              <w:rPr>
                <w:rFonts w:ascii="Trebuchet MS" w:hAnsi="Trebuchet MS"/>
                <w:sz w:val="24"/>
                <w:szCs w:val="24"/>
                <w:lang w:val="en-US"/>
              </w:rPr>
              <w:t>Innoviris</w:t>
            </w:r>
            <w:proofErr w:type="spellEnd"/>
          </w:p>
        </w:tc>
        <w:tc>
          <w:tcPr>
            <w:tcW w:w="4394" w:type="dxa"/>
          </w:tcPr>
          <w:p w:rsidR="00D44698" w:rsidRPr="008A59F6" w:rsidRDefault="00D44698" w:rsidP="00B2616E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</w:rPr>
              <w:t>Partenaire public</w:t>
            </w:r>
          </w:p>
        </w:tc>
      </w:tr>
      <w:tr w:rsidR="00D44698" w:rsidRPr="002058B0" w:rsidTr="00B2616E">
        <w:tc>
          <w:tcPr>
            <w:tcW w:w="3828" w:type="dxa"/>
          </w:tcPr>
          <w:p w:rsidR="00D44698" w:rsidRPr="002058B0" w:rsidRDefault="00D44698" w:rsidP="00B2616E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 w:rsidRPr="002058B0">
              <w:rPr>
                <w:rFonts w:ascii="Trebuchet MS" w:hAnsi="Trebuchet MS"/>
                <w:sz w:val="24"/>
                <w:szCs w:val="24"/>
              </w:rPr>
              <w:t>Centre Scientifique et Technique de la Construction</w:t>
            </w:r>
            <w:r>
              <w:rPr>
                <w:rFonts w:ascii="Trebuchet MS" w:hAnsi="Trebuchet MS"/>
                <w:sz w:val="24"/>
                <w:szCs w:val="24"/>
              </w:rPr>
              <w:t xml:space="preserve"> (CSTC)</w:t>
            </w:r>
          </w:p>
        </w:tc>
        <w:tc>
          <w:tcPr>
            <w:tcW w:w="4394" w:type="dxa"/>
          </w:tcPr>
          <w:p w:rsidR="00D44698" w:rsidRDefault="00D44698" w:rsidP="00B2616E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Partenaire </w:t>
            </w:r>
            <w:r w:rsidRPr="00E53ADD">
              <w:rPr>
                <w:rFonts w:ascii="Trebuchet MS" w:hAnsi="Trebuchet MS"/>
                <w:sz w:val="24"/>
                <w:szCs w:val="24"/>
              </w:rPr>
              <w:t>public</w:t>
            </w:r>
          </w:p>
        </w:tc>
      </w:tr>
    </w:tbl>
    <w:p w:rsidR="000A52A8" w:rsidRDefault="000A52A8" w:rsidP="000A52A8">
      <w:pPr>
        <w:rPr>
          <w:rFonts w:ascii="Trebuchet MS" w:hAnsi="Trebuchet MS"/>
          <w:sz w:val="24"/>
          <w:szCs w:val="24"/>
        </w:rPr>
      </w:pPr>
    </w:p>
    <w:p w:rsidR="00D44698" w:rsidRPr="0081488E" w:rsidRDefault="00D44698" w:rsidP="00D44698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  <w:r>
        <w:rPr>
          <w:rFonts w:ascii="Trebuchet MS" w:hAnsi="Trebuchet MS"/>
          <w:b/>
          <w:color w:val="0070C0"/>
          <w:sz w:val="24"/>
          <w:szCs w:val="24"/>
          <w:lang w:eastAsia="nl-BE" w:bidi="nl-BE"/>
        </w:rPr>
        <w:t>Finances</w:t>
      </w:r>
    </w:p>
    <w:tbl>
      <w:tblPr>
        <w:tblStyle w:val="Grilledutableau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4394"/>
      </w:tblGrid>
      <w:tr w:rsidR="00D44698" w:rsidRPr="00C514AB" w:rsidTr="00B2616E">
        <w:tc>
          <w:tcPr>
            <w:tcW w:w="3828" w:type="dxa"/>
          </w:tcPr>
          <w:p w:rsidR="00D44698" w:rsidRPr="00C514AB" w:rsidRDefault="00D44698" w:rsidP="00B2616E">
            <w:pPr>
              <w:jc w:val="center"/>
              <w:rPr>
                <w:rFonts w:ascii="Trebuchet MS" w:hAnsi="Trebuchet MS"/>
                <w:b/>
                <w:color w:val="0070C0"/>
                <w:lang w:eastAsia="nl-BE" w:bidi="nl-BE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Libellé</w:t>
            </w:r>
          </w:p>
        </w:tc>
        <w:tc>
          <w:tcPr>
            <w:tcW w:w="4394" w:type="dxa"/>
          </w:tcPr>
          <w:p w:rsidR="00D44698" w:rsidRPr="00C514AB" w:rsidRDefault="00D44698" w:rsidP="00B2616E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Montant</w:t>
            </w:r>
          </w:p>
        </w:tc>
      </w:tr>
      <w:tr w:rsidR="00D44698" w:rsidRPr="00C514AB" w:rsidTr="00B2616E">
        <w:tc>
          <w:tcPr>
            <w:tcW w:w="3828" w:type="dxa"/>
          </w:tcPr>
          <w:p w:rsidR="00D44698" w:rsidRPr="00754371" w:rsidRDefault="00D44698" w:rsidP="00B2616E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 w:rsidRPr="00D44698">
              <w:rPr>
                <w:rFonts w:ascii="Trebuchet MS" w:hAnsi="Trebuchet MS"/>
                <w:sz w:val="24"/>
                <w:szCs w:val="24"/>
              </w:rPr>
              <w:t>Coût total du bâtiment</w:t>
            </w:r>
          </w:p>
        </w:tc>
        <w:tc>
          <w:tcPr>
            <w:tcW w:w="4394" w:type="dxa"/>
          </w:tcPr>
          <w:p w:rsidR="00D44698" w:rsidRPr="00C514AB" w:rsidRDefault="00D44698" w:rsidP="00B2616E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D44698">
              <w:rPr>
                <w:rFonts w:ascii="Trebuchet MS" w:hAnsi="Trebuchet MS"/>
                <w:sz w:val="24"/>
                <w:szCs w:val="24"/>
              </w:rPr>
              <w:t>€ 18.871.443,63</w:t>
            </w:r>
          </w:p>
        </w:tc>
      </w:tr>
      <w:tr w:rsidR="00D44698" w:rsidTr="00B2616E">
        <w:tc>
          <w:tcPr>
            <w:tcW w:w="3828" w:type="dxa"/>
          </w:tcPr>
          <w:p w:rsidR="00D44698" w:rsidRDefault="00D44698" w:rsidP="00B2616E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 w:rsidRPr="00D44698">
              <w:rPr>
                <w:rFonts w:ascii="Trebuchet MS" w:hAnsi="Trebuchet MS"/>
                <w:sz w:val="24"/>
                <w:szCs w:val="24"/>
              </w:rPr>
              <w:t>Subside FEDER</w:t>
            </w:r>
          </w:p>
        </w:tc>
        <w:tc>
          <w:tcPr>
            <w:tcW w:w="4394" w:type="dxa"/>
          </w:tcPr>
          <w:p w:rsidR="00D44698" w:rsidRDefault="00D44698" w:rsidP="00B2616E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D44698">
              <w:rPr>
                <w:rFonts w:ascii="Trebuchet MS" w:hAnsi="Trebuchet MS"/>
                <w:sz w:val="24"/>
                <w:szCs w:val="24"/>
              </w:rPr>
              <w:t>€ 16.829.773,16</w:t>
            </w:r>
          </w:p>
        </w:tc>
      </w:tr>
      <w:tr w:rsidR="00D44698" w:rsidRPr="00C514AB" w:rsidTr="00B2616E">
        <w:tc>
          <w:tcPr>
            <w:tcW w:w="3828" w:type="dxa"/>
          </w:tcPr>
          <w:p w:rsidR="00D44698" w:rsidRPr="00754371" w:rsidRDefault="00D44698" w:rsidP="00B2616E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 w:rsidRPr="00D44698">
              <w:rPr>
                <w:rFonts w:ascii="Trebuchet MS" w:hAnsi="Trebuchet MS"/>
                <w:sz w:val="24"/>
                <w:szCs w:val="24"/>
              </w:rPr>
              <w:t>Subside FEDER CSTC</w:t>
            </w:r>
          </w:p>
        </w:tc>
        <w:tc>
          <w:tcPr>
            <w:tcW w:w="4394" w:type="dxa"/>
          </w:tcPr>
          <w:p w:rsidR="00D44698" w:rsidRPr="00C514AB" w:rsidRDefault="00D44698" w:rsidP="00B2616E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D44698">
              <w:rPr>
                <w:rFonts w:ascii="Trebuchet MS" w:hAnsi="Trebuchet MS"/>
                <w:sz w:val="24"/>
                <w:szCs w:val="24"/>
              </w:rPr>
              <w:t>€ 570.000,00 </w:t>
            </w:r>
          </w:p>
        </w:tc>
      </w:tr>
      <w:tr w:rsidR="00D44698" w:rsidTr="00B2616E">
        <w:tc>
          <w:tcPr>
            <w:tcW w:w="3828" w:type="dxa"/>
          </w:tcPr>
          <w:p w:rsidR="00D44698" w:rsidRPr="00754371" w:rsidRDefault="00D44698" w:rsidP="00B2616E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 w:rsidRPr="00D44698">
              <w:rPr>
                <w:rFonts w:ascii="Trebuchet MS" w:hAnsi="Trebuchet MS"/>
                <w:sz w:val="24"/>
                <w:szCs w:val="24"/>
              </w:rPr>
              <w:t xml:space="preserve">Primes passives et </w:t>
            </w:r>
            <w:proofErr w:type="spellStart"/>
            <w:r w:rsidRPr="00D44698">
              <w:rPr>
                <w:rFonts w:ascii="Trebuchet MS" w:hAnsi="Trebuchet MS"/>
                <w:sz w:val="24"/>
                <w:szCs w:val="24"/>
              </w:rPr>
              <w:t>batex</w:t>
            </w:r>
            <w:proofErr w:type="spellEnd"/>
          </w:p>
        </w:tc>
        <w:tc>
          <w:tcPr>
            <w:tcW w:w="4394" w:type="dxa"/>
          </w:tcPr>
          <w:p w:rsidR="00D44698" w:rsidRDefault="00D44698" w:rsidP="00B2616E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D44698">
              <w:rPr>
                <w:rFonts w:ascii="Trebuchet MS" w:hAnsi="Trebuchet MS"/>
                <w:sz w:val="24"/>
                <w:szCs w:val="24"/>
              </w:rPr>
              <w:t>€ 246.918,04</w:t>
            </w:r>
          </w:p>
        </w:tc>
      </w:tr>
      <w:tr w:rsidR="00D44698" w:rsidTr="00B2616E">
        <w:tc>
          <w:tcPr>
            <w:tcW w:w="3828" w:type="dxa"/>
          </w:tcPr>
          <w:p w:rsidR="00D44698" w:rsidRDefault="00864357" w:rsidP="00B2616E">
            <w:pPr>
              <w:jc w:val="left"/>
              <w:rPr>
                <w:rFonts w:ascii="Trebuchet MS" w:hAnsi="Trebuchet MS"/>
                <w:sz w:val="24"/>
                <w:szCs w:val="24"/>
              </w:rPr>
            </w:pPr>
            <w:r w:rsidRPr="00D44698">
              <w:rPr>
                <w:rFonts w:ascii="Trebuchet MS" w:hAnsi="Trebuchet MS"/>
                <w:sz w:val="24"/>
                <w:szCs w:val="24"/>
              </w:rPr>
              <w:t>Financement citydev.brussels</w:t>
            </w:r>
          </w:p>
        </w:tc>
        <w:tc>
          <w:tcPr>
            <w:tcW w:w="4394" w:type="dxa"/>
          </w:tcPr>
          <w:p w:rsidR="00D44698" w:rsidRDefault="00864357" w:rsidP="00B2616E">
            <w:pPr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D44698">
              <w:rPr>
                <w:rFonts w:ascii="Trebuchet MS" w:hAnsi="Trebuchet MS"/>
                <w:sz w:val="24"/>
                <w:szCs w:val="24"/>
              </w:rPr>
              <w:t>€ 1.224.752,46</w:t>
            </w:r>
          </w:p>
        </w:tc>
      </w:tr>
    </w:tbl>
    <w:p w:rsidR="00D44698" w:rsidRPr="00D44698" w:rsidRDefault="00D44698" w:rsidP="00D44698">
      <w:pPr>
        <w:tabs>
          <w:tab w:val="left" w:pos="3686"/>
        </w:tabs>
        <w:rPr>
          <w:rFonts w:ascii="Trebuchet MS" w:hAnsi="Trebuchet MS"/>
          <w:sz w:val="24"/>
          <w:szCs w:val="24"/>
        </w:rPr>
      </w:pPr>
      <w:r w:rsidRPr="00D44698">
        <w:rPr>
          <w:rFonts w:ascii="Trebuchet MS" w:hAnsi="Trebuchet MS"/>
          <w:sz w:val="24"/>
          <w:szCs w:val="24"/>
        </w:rPr>
        <w:tab/>
      </w:r>
    </w:p>
    <w:p w:rsidR="00864357" w:rsidRPr="0081488E" w:rsidRDefault="00864357" w:rsidP="00864357">
      <w:pPr>
        <w:jc w:val="left"/>
        <w:rPr>
          <w:rFonts w:ascii="Trebuchet MS" w:hAnsi="Trebuchet MS"/>
          <w:b/>
          <w:color w:val="0070C0"/>
          <w:sz w:val="24"/>
          <w:szCs w:val="24"/>
          <w:lang w:eastAsia="nl-BE" w:bidi="nl-BE"/>
        </w:rPr>
      </w:pPr>
      <w:r>
        <w:rPr>
          <w:rFonts w:ascii="Trebuchet MS" w:hAnsi="Trebuchet MS"/>
          <w:b/>
          <w:color w:val="0070C0"/>
          <w:sz w:val="24"/>
          <w:szCs w:val="24"/>
          <w:lang w:eastAsia="nl-BE" w:bidi="nl-BE"/>
        </w:rPr>
        <w:t>Gestion et actionnariat</w:t>
      </w:r>
    </w:p>
    <w:p w:rsidR="00D44698" w:rsidRPr="00D44698" w:rsidRDefault="00D44698" w:rsidP="00D44698">
      <w:pPr>
        <w:rPr>
          <w:rFonts w:ascii="Trebuchet MS" w:hAnsi="Trebuchet MS"/>
          <w:sz w:val="24"/>
          <w:szCs w:val="24"/>
        </w:rPr>
      </w:pPr>
      <w:r w:rsidRPr="00D44698">
        <w:rPr>
          <w:rFonts w:ascii="Trebuchet MS" w:hAnsi="Trebuchet MS"/>
          <w:b/>
          <w:sz w:val="24"/>
          <w:szCs w:val="24"/>
        </w:rPr>
        <w:t>Gestionnaire</w:t>
      </w:r>
      <w:r w:rsidRPr="00D44698">
        <w:rPr>
          <w:rFonts w:ascii="Trebuchet MS" w:hAnsi="Trebuchet MS"/>
          <w:sz w:val="24"/>
          <w:szCs w:val="24"/>
        </w:rPr>
        <w:t xml:space="preserve"> : SA </w:t>
      </w:r>
      <w:proofErr w:type="spellStart"/>
      <w:r w:rsidRPr="00D44698">
        <w:rPr>
          <w:rFonts w:ascii="Trebuchet MS" w:hAnsi="Trebuchet MS"/>
          <w:sz w:val="24"/>
          <w:szCs w:val="24"/>
        </w:rPr>
        <w:t>Greenbizz</w:t>
      </w:r>
      <w:proofErr w:type="spellEnd"/>
    </w:p>
    <w:p w:rsidR="00D44698" w:rsidRPr="00D44698" w:rsidRDefault="00864357" w:rsidP="00D44698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3 a</w:t>
      </w:r>
      <w:r w:rsidR="00D44698" w:rsidRPr="00D44698">
        <w:rPr>
          <w:rFonts w:ascii="Trebuchet MS" w:hAnsi="Trebuchet MS"/>
          <w:b/>
          <w:sz w:val="24"/>
          <w:szCs w:val="24"/>
        </w:rPr>
        <w:t>ctionnaires</w:t>
      </w:r>
      <w:r w:rsidR="00D44698" w:rsidRPr="00D44698">
        <w:rPr>
          <w:rFonts w:ascii="Trebuchet MS" w:hAnsi="Trebuchet MS"/>
          <w:sz w:val="24"/>
          <w:szCs w:val="24"/>
        </w:rPr>
        <w:t xml:space="preserve"> pour un capital de 1.600.000 euros répartis comme suit : </w:t>
      </w:r>
    </w:p>
    <w:p w:rsidR="00D44698" w:rsidRPr="00D44698" w:rsidRDefault="00D44698" w:rsidP="00D44698">
      <w:pPr>
        <w:rPr>
          <w:rFonts w:ascii="Trebuchet MS" w:hAnsi="Trebuchet MS"/>
          <w:sz w:val="24"/>
          <w:szCs w:val="24"/>
        </w:rPr>
      </w:pPr>
      <w:r w:rsidRPr="00D44698">
        <w:rPr>
          <w:rFonts w:ascii="Trebuchet MS" w:hAnsi="Trebuchet MS"/>
          <w:sz w:val="24"/>
          <w:szCs w:val="24"/>
        </w:rPr>
        <w:t>Région de Bruxelles-Capitale : </w:t>
      </w:r>
      <w:r w:rsidRPr="00D44698">
        <w:rPr>
          <w:rFonts w:ascii="Trebuchet MS" w:hAnsi="Trebuchet MS"/>
          <w:sz w:val="24"/>
          <w:szCs w:val="24"/>
        </w:rPr>
        <w:tab/>
        <w:t>€ 500.000 (Environnement)/€ 500.000 (Recherche)</w:t>
      </w:r>
    </w:p>
    <w:p w:rsidR="00D44698" w:rsidRPr="00D44698" w:rsidRDefault="00D44698" w:rsidP="00D44698">
      <w:pPr>
        <w:rPr>
          <w:rFonts w:ascii="Trebuchet MS" w:hAnsi="Trebuchet MS"/>
          <w:sz w:val="24"/>
          <w:szCs w:val="24"/>
        </w:rPr>
      </w:pPr>
      <w:r w:rsidRPr="00D44698">
        <w:rPr>
          <w:rFonts w:ascii="Trebuchet MS" w:hAnsi="Trebuchet MS"/>
          <w:sz w:val="24"/>
          <w:szCs w:val="24"/>
        </w:rPr>
        <w:t xml:space="preserve">citydev.brussels : </w:t>
      </w:r>
      <w:r w:rsidRPr="00D44698">
        <w:rPr>
          <w:rFonts w:ascii="Trebuchet MS" w:hAnsi="Trebuchet MS"/>
          <w:sz w:val="24"/>
          <w:szCs w:val="24"/>
        </w:rPr>
        <w:tab/>
      </w:r>
      <w:r w:rsidRPr="00D44698">
        <w:rPr>
          <w:rFonts w:ascii="Trebuchet MS" w:hAnsi="Trebuchet MS"/>
          <w:sz w:val="24"/>
          <w:szCs w:val="24"/>
        </w:rPr>
        <w:tab/>
      </w:r>
      <w:r w:rsidRPr="00D44698">
        <w:rPr>
          <w:rFonts w:ascii="Trebuchet MS" w:hAnsi="Trebuchet MS"/>
          <w:sz w:val="24"/>
          <w:szCs w:val="24"/>
        </w:rPr>
        <w:tab/>
        <w:t>€ 500.000</w:t>
      </w:r>
    </w:p>
    <w:p w:rsidR="00D44698" w:rsidRDefault="00D44698" w:rsidP="00D44698">
      <w:pPr>
        <w:rPr>
          <w:rFonts w:ascii="Trebuchet MS" w:hAnsi="Trebuchet MS"/>
          <w:sz w:val="24"/>
          <w:szCs w:val="24"/>
        </w:rPr>
      </w:pPr>
      <w:r w:rsidRPr="00D44698">
        <w:rPr>
          <w:rFonts w:ascii="Trebuchet MS" w:hAnsi="Trebuchet MS"/>
          <w:sz w:val="24"/>
          <w:szCs w:val="24"/>
        </w:rPr>
        <w:t xml:space="preserve">CSTC : </w:t>
      </w:r>
      <w:r w:rsidRPr="00D44698">
        <w:rPr>
          <w:rFonts w:ascii="Trebuchet MS" w:hAnsi="Trebuchet MS"/>
          <w:sz w:val="24"/>
          <w:szCs w:val="24"/>
        </w:rPr>
        <w:tab/>
      </w:r>
      <w:r w:rsidRPr="00D44698">
        <w:rPr>
          <w:rFonts w:ascii="Trebuchet MS" w:hAnsi="Trebuchet MS"/>
          <w:sz w:val="24"/>
          <w:szCs w:val="24"/>
        </w:rPr>
        <w:tab/>
      </w:r>
      <w:r w:rsidRPr="00D44698">
        <w:rPr>
          <w:rFonts w:ascii="Trebuchet MS" w:hAnsi="Trebuchet MS"/>
          <w:sz w:val="24"/>
          <w:szCs w:val="24"/>
        </w:rPr>
        <w:tab/>
      </w:r>
      <w:r w:rsidRPr="00D44698">
        <w:rPr>
          <w:rFonts w:ascii="Trebuchet MS" w:hAnsi="Trebuchet MS"/>
          <w:sz w:val="24"/>
          <w:szCs w:val="24"/>
        </w:rPr>
        <w:tab/>
        <w:t>€ 100.000</w:t>
      </w:r>
      <w:bookmarkStart w:id="0" w:name="_GoBack"/>
      <w:bookmarkEnd w:id="0"/>
    </w:p>
    <w:sectPr w:rsidR="00D44698" w:rsidSect="00A838C9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804" w:rsidRDefault="00E60804" w:rsidP="000D7175">
      <w:r>
        <w:separator/>
      </w:r>
    </w:p>
  </w:endnote>
  <w:endnote w:type="continuationSeparator" w:id="0">
    <w:p w:rsidR="00E60804" w:rsidRDefault="00E60804" w:rsidP="000D7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8B6" w:rsidRDefault="00275AEE" w:rsidP="00AA38B6">
    <w:pPr>
      <w:pStyle w:val="Pieddepage"/>
      <w:jc w:val="center"/>
    </w:pPr>
    <w:r>
      <w:t>Mars 2017</w:t>
    </w:r>
  </w:p>
  <w:p w:rsidR="00AA38B6" w:rsidRDefault="00AA38B6">
    <w:pPr>
      <w:pStyle w:val="Pieddepage"/>
    </w:pPr>
  </w:p>
  <w:p w:rsidR="000D7175" w:rsidRDefault="000D717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804" w:rsidRDefault="00E60804" w:rsidP="000D7175">
      <w:r>
        <w:separator/>
      </w:r>
    </w:p>
  </w:footnote>
  <w:footnote w:type="continuationSeparator" w:id="0">
    <w:p w:rsidR="00E60804" w:rsidRDefault="00E60804" w:rsidP="000D71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C14" w:rsidRDefault="003E30C4">
    <w:pPr>
      <w:pStyle w:val="En-tte"/>
    </w:pPr>
    <w:r>
      <w:rPr>
        <w:noProof/>
        <w:lang w:val="en-US"/>
      </w:rPr>
      <w:drawing>
        <wp:inline distT="0" distB="0" distL="0" distR="0" wp14:anchorId="50C94A1B" wp14:editId="552CBCEF">
          <wp:extent cx="2067339" cy="792785"/>
          <wp:effectExtent l="0" t="0" r="0" b="762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BIZZ_CD_RG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64" t="13444" b="17910"/>
                  <a:stretch/>
                </pic:blipFill>
                <pic:spPr bwMode="auto">
                  <a:xfrm>
                    <a:off x="0" y="0"/>
                    <a:ext cx="2065293" cy="79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221C14" w:rsidRDefault="00221C1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B6EFE"/>
    <w:multiLevelType w:val="hybridMultilevel"/>
    <w:tmpl w:val="C3BEFC5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6B6F18"/>
    <w:multiLevelType w:val="hybridMultilevel"/>
    <w:tmpl w:val="5E065F22"/>
    <w:lvl w:ilvl="0" w:tplc="080C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B88"/>
    <w:rsid w:val="000A52A8"/>
    <w:rsid w:val="000B0BF2"/>
    <w:rsid w:val="000D7175"/>
    <w:rsid w:val="00131B73"/>
    <w:rsid w:val="00152F6C"/>
    <w:rsid w:val="0017042A"/>
    <w:rsid w:val="001742F6"/>
    <w:rsid w:val="00192503"/>
    <w:rsid w:val="001A1935"/>
    <w:rsid w:val="00200AF3"/>
    <w:rsid w:val="00221C14"/>
    <w:rsid w:val="00245E87"/>
    <w:rsid w:val="00275AEE"/>
    <w:rsid w:val="002C7DEE"/>
    <w:rsid w:val="002E1A2C"/>
    <w:rsid w:val="002F04D0"/>
    <w:rsid w:val="00320411"/>
    <w:rsid w:val="003412E5"/>
    <w:rsid w:val="00342C14"/>
    <w:rsid w:val="00345CE3"/>
    <w:rsid w:val="00347D18"/>
    <w:rsid w:val="003E30C4"/>
    <w:rsid w:val="00416BA6"/>
    <w:rsid w:val="0042404B"/>
    <w:rsid w:val="00470696"/>
    <w:rsid w:val="004C4781"/>
    <w:rsid w:val="005130D8"/>
    <w:rsid w:val="00575AF7"/>
    <w:rsid w:val="005A680A"/>
    <w:rsid w:val="005C1C27"/>
    <w:rsid w:val="005F51A3"/>
    <w:rsid w:val="006850C3"/>
    <w:rsid w:val="006A78D1"/>
    <w:rsid w:val="006B6DA8"/>
    <w:rsid w:val="006F361B"/>
    <w:rsid w:val="00701832"/>
    <w:rsid w:val="00714321"/>
    <w:rsid w:val="00802287"/>
    <w:rsid w:val="00864357"/>
    <w:rsid w:val="00866D73"/>
    <w:rsid w:val="00874BE8"/>
    <w:rsid w:val="008D12C8"/>
    <w:rsid w:val="00955B88"/>
    <w:rsid w:val="009B201C"/>
    <w:rsid w:val="00A07F94"/>
    <w:rsid w:val="00A222DE"/>
    <w:rsid w:val="00A22620"/>
    <w:rsid w:val="00A46893"/>
    <w:rsid w:val="00A55835"/>
    <w:rsid w:val="00A63555"/>
    <w:rsid w:val="00A63BE4"/>
    <w:rsid w:val="00A838C9"/>
    <w:rsid w:val="00AA38B6"/>
    <w:rsid w:val="00AE02CC"/>
    <w:rsid w:val="00B1154E"/>
    <w:rsid w:val="00B5265B"/>
    <w:rsid w:val="00B656CE"/>
    <w:rsid w:val="00BC2C22"/>
    <w:rsid w:val="00BD62E0"/>
    <w:rsid w:val="00C21D6E"/>
    <w:rsid w:val="00C2625B"/>
    <w:rsid w:val="00C804B7"/>
    <w:rsid w:val="00CC2028"/>
    <w:rsid w:val="00CD2762"/>
    <w:rsid w:val="00CF769C"/>
    <w:rsid w:val="00D02A38"/>
    <w:rsid w:val="00D0380C"/>
    <w:rsid w:val="00D12EF3"/>
    <w:rsid w:val="00D23B2A"/>
    <w:rsid w:val="00D44698"/>
    <w:rsid w:val="00D71DC4"/>
    <w:rsid w:val="00D933A3"/>
    <w:rsid w:val="00D954A7"/>
    <w:rsid w:val="00DD1854"/>
    <w:rsid w:val="00E02489"/>
    <w:rsid w:val="00E60804"/>
    <w:rsid w:val="00F0335C"/>
    <w:rsid w:val="00F46BFD"/>
    <w:rsid w:val="00FB4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7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4BE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4BE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706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Paragraphedeliste">
    <w:name w:val="List Paragraph"/>
    <w:basedOn w:val="Normal"/>
    <w:uiPriority w:val="34"/>
    <w:qFormat/>
    <w:rsid w:val="0047069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D717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D7175"/>
  </w:style>
  <w:style w:type="paragraph" w:styleId="Pieddepage">
    <w:name w:val="footer"/>
    <w:basedOn w:val="Normal"/>
    <w:link w:val="PieddepageCar"/>
    <w:uiPriority w:val="99"/>
    <w:unhideWhenUsed/>
    <w:rsid w:val="000D71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D7175"/>
  </w:style>
  <w:style w:type="table" w:styleId="Grilledutableau">
    <w:name w:val="Table Grid"/>
    <w:basedOn w:val="TableauNormal"/>
    <w:uiPriority w:val="59"/>
    <w:rsid w:val="00802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7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4BE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4BE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706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Paragraphedeliste">
    <w:name w:val="List Paragraph"/>
    <w:basedOn w:val="Normal"/>
    <w:uiPriority w:val="34"/>
    <w:qFormat/>
    <w:rsid w:val="0047069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D717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D7175"/>
  </w:style>
  <w:style w:type="paragraph" w:styleId="Pieddepage">
    <w:name w:val="footer"/>
    <w:basedOn w:val="Normal"/>
    <w:link w:val="PieddepageCar"/>
    <w:uiPriority w:val="99"/>
    <w:unhideWhenUsed/>
    <w:rsid w:val="000D71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D7175"/>
  </w:style>
  <w:style w:type="table" w:styleId="Grilledutableau">
    <w:name w:val="Table Grid"/>
    <w:basedOn w:val="TableauNormal"/>
    <w:uiPriority w:val="59"/>
    <w:rsid w:val="00802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2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SDRB-GOMB</Company>
  <LinksUpToDate>false</LinksUpToDate>
  <CharactersWithSpaces>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Gossuin Martine</dc:creator>
  <cp:lastModifiedBy>DECAMPS Barbara</cp:lastModifiedBy>
  <cp:revision>3</cp:revision>
  <dcterms:created xsi:type="dcterms:W3CDTF">2017-03-10T15:45:00Z</dcterms:created>
  <dcterms:modified xsi:type="dcterms:W3CDTF">2017-03-10T15:46:00Z</dcterms:modified>
</cp:coreProperties>
</file>