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Así compran autos las mujeres en el </w:t>
      </w:r>
      <w:r w:rsidDel="00000000" w:rsidR="00000000" w:rsidRPr="00000000">
        <w:rPr>
          <w:rFonts w:ascii="Proxima Nova" w:cs="Proxima Nova" w:eastAsia="Proxima Nova" w:hAnsi="Proxima Nova"/>
          <w:b w:val="1"/>
          <w:i w:val="1"/>
          <w:sz w:val="28"/>
          <w:szCs w:val="28"/>
          <w:rtl w:val="0"/>
        </w:rPr>
        <w:t xml:space="preserve">e-commerce</w:t>
      </w:r>
      <w:r w:rsidDel="00000000" w:rsidR="00000000" w:rsidRPr="00000000">
        <w:rPr>
          <w:rFonts w:ascii="Proxima Nova" w:cs="Proxima Nova" w:eastAsia="Proxima Nova" w:hAnsi="Proxima Nova"/>
          <w:b w:val="1"/>
          <w:sz w:val="28"/>
          <w:szCs w:val="28"/>
          <w:rtl w:val="0"/>
        </w:rPr>
        <w:t xml:space="preserve">: Nissan y Chevrolet son sus marcas preferidas</w:t>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El mayor número de mujeres que buscan un auto en el e-commerce se encuentran en la Ciudad de México, el 25%, en el Estado de México el 14% y en Jalisco, el 12%. </w:t>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28 de marzo de 2022</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En México</w:t>
      </w:r>
      <w:r w:rsidDel="00000000" w:rsidR="00000000" w:rsidRPr="00000000">
        <w:rPr>
          <w:rFonts w:ascii="Proxima Nova" w:cs="Proxima Nova" w:eastAsia="Proxima Nova" w:hAnsi="Proxima Nova"/>
          <w:rtl w:val="0"/>
        </w:rPr>
        <w:t xml:space="preserve">, las mujeres ya representan el 42% de quienes buscan comprar un automóvil a través del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rtl w:val="0"/>
        </w:rPr>
        <w:t xml:space="preserve">, según indica un </w:t>
      </w:r>
      <w:hyperlink r:id="rId6">
        <w:r w:rsidDel="00000000" w:rsidR="00000000" w:rsidRPr="00000000">
          <w:rPr>
            <w:rFonts w:ascii="Proxima Nova" w:cs="Proxima Nova" w:eastAsia="Proxima Nova" w:hAnsi="Proxima Nova"/>
            <w:color w:val="1155cc"/>
            <w:u w:val="single"/>
            <w:rtl w:val="0"/>
          </w:rPr>
          <w:t xml:space="preserve">análisis</w:t>
        </w:r>
      </w:hyperlink>
      <w:r w:rsidDel="00000000" w:rsidR="00000000" w:rsidRPr="00000000">
        <w:rPr>
          <w:rFonts w:ascii="Proxima Nova" w:cs="Proxima Nova" w:eastAsia="Proxima Nova" w:hAnsi="Proxima Nova"/>
          <w:rtl w:val="0"/>
        </w:rPr>
        <w:t xml:space="preserve"> d</w:t>
      </w:r>
      <w:r w:rsidDel="00000000" w:rsidR="00000000" w:rsidRPr="00000000">
        <w:rPr>
          <w:rFonts w:ascii="Proxima Nova" w:cs="Proxima Nova" w:eastAsia="Proxima Nova" w:hAnsi="Proxima Nova"/>
          <w:rtl w:val="0"/>
        </w:rPr>
        <w:t xml:space="preserve">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de vehículos </w:t>
      </w:r>
      <w:r w:rsidDel="00000000" w:rsidR="00000000" w:rsidRPr="00000000">
        <w:rPr>
          <w:rFonts w:ascii="Proxima Nova" w:cs="Proxima Nova" w:eastAsia="Proxima Nova" w:hAnsi="Proxima Nova"/>
          <w:rtl w:val="0"/>
        </w:rPr>
        <w:t xml:space="preserve">de Mercado Libre, realizado en el marco del mes de la mujer.</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Sus búsquedas se centran, principalmente, en la carrocería tipo sedán, y l</w:t>
      </w:r>
      <w:r w:rsidDel="00000000" w:rsidR="00000000" w:rsidRPr="00000000">
        <w:rPr>
          <w:rFonts w:ascii="Proxima Nova" w:cs="Proxima Nova" w:eastAsia="Proxima Nova" w:hAnsi="Proxima Nova"/>
          <w:rtl w:val="0"/>
        </w:rPr>
        <w:t xml:space="preserve">os autos preferidos por ellas en modelos seminuevos son </w:t>
      </w:r>
      <w:r w:rsidDel="00000000" w:rsidR="00000000" w:rsidRPr="00000000">
        <w:rPr>
          <w:rFonts w:ascii="Proxima Nova" w:cs="Proxima Nova" w:eastAsia="Proxima Nova" w:hAnsi="Proxima Nova"/>
          <w:rtl w:val="0"/>
        </w:rPr>
        <w:t xml:space="preserve">el VW Jetta, Chevrolet Aveo, Nissan Versa, la pick-up Nissan NP300 y la SUV Honda CR-V. En 0km en el top 5 regresa la Nissan NP300, pasando hacia Kia Seltos, Nissan Versa, Peugeot 2008 y Nissan March.</w:t>
      </w:r>
      <w:r w:rsidDel="00000000" w:rsidR="00000000" w:rsidRPr="00000000">
        <w:rPr>
          <w:rFonts w:ascii="Proxima Nova" w:cs="Proxima Nova" w:eastAsia="Proxima Nova" w:hAnsi="Proxima Nova"/>
          <w:rtl w:val="0"/>
        </w:rPr>
        <w:t xml:space="preserve"> Las marcas que más se repiten entre las favoritas en ambos rubros son Nissan y Chevrolet. </w:t>
      </w: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otro lado, el rango de edad de las mujeres que se encuentran más activas en la plataforma de Mercado Libre en busca de un vehículo es el de 45 a 59 años con un 19.4%, tal vez porque pueden gozar de una situación económica más estable y prefieren la comodidad de un auto particular. Les pisan los talones aquellas de entre 25 y 34 años, quienes en su mayoría ya han egresado de sus carreras, han emprendido un camino profesional o de máximo aprendizaje persiguiendo más títulos académicos, con un cercano 19.2%. Cierran el podio quienes tienen entre 35 y 44 años con un 18.8%, mujeres que podrían experimentar vidas más establecidas y con movilidad exigente, por lo que un auto se convierte en un medio importante para sus traslados. </w:t>
      </w:r>
      <w:r w:rsidDel="00000000" w:rsidR="00000000" w:rsidRPr="00000000">
        <w:rPr>
          <w:rFonts w:ascii="Proxima Nova" w:cs="Proxima Nova" w:eastAsia="Proxima Nova" w:hAnsi="Proxima Nova"/>
          <w:rtl w:val="0"/>
        </w:rPr>
        <w:t xml:space="preserve">E</w:t>
      </w:r>
      <w:r w:rsidDel="00000000" w:rsidR="00000000" w:rsidRPr="00000000">
        <w:rPr>
          <w:rFonts w:ascii="Proxima Nova" w:cs="Proxima Nova" w:eastAsia="Proxima Nova" w:hAnsi="Proxima Nova"/>
          <w:rtl w:val="0"/>
        </w:rPr>
        <w:t xml:space="preserve">l 51% de ellas viven entre la Ciudad de México, Estado de México y Jalisco. </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plataforma de comercio electrónico de Mercado Libre, ha permitido que las personas puedan realizar sus compras de forma más sencilla y segura, y el mercado automotriz no es la excepción, sobre todo cuando se tiene una oferta de más de 63 mil modelos de autos y camionetas seminuevos y 0km, con</w:t>
      </w:r>
      <w:r w:rsidDel="00000000" w:rsidR="00000000" w:rsidRPr="00000000">
        <w:rPr>
          <w:rFonts w:ascii="Proxima Nova" w:cs="Proxima Nova" w:eastAsia="Proxima Nova" w:hAnsi="Proxima Nova"/>
          <w:rtl w:val="0"/>
        </w:rPr>
        <w:t xml:space="preserve"> vendedores verificados constantemente, para mayor seguridad y confianza de los usuarios y usuarias. </w:t>
      </w:r>
    </w:p>
    <w:p w:rsidR="00000000" w:rsidDel="00000000" w:rsidP="00000000" w:rsidRDefault="00000000" w:rsidRPr="00000000" w14:paraId="0000000C">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0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0">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2">
      <w:pPr>
        <w:rPr>
          <w:rFonts w:ascii="Proxima Nova" w:cs="Proxima Nova" w:eastAsia="Proxima Nova" w:hAnsi="Proxima Nova"/>
          <w:sz w:val="18"/>
          <w:szCs w:val="1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rFonts w:ascii="Proxima Nova" w:cs="Proxima Nova" w:eastAsia="Proxima Nova" w:hAnsi="Proxima Nova"/>
        <w:b w:val="1"/>
        <w:sz w:val="28"/>
        <w:szCs w:val="28"/>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center"/>
      <w:rPr>
        <w:rFonts w:ascii="Proxima Nova" w:cs="Proxima Nova" w:eastAsia="Proxima Nova" w:hAnsi="Proxima Nova"/>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blic.flourish.studio/story/1175282/"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