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115B" w14:textId="77777777" w:rsidR="00101684" w:rsidRPr="00716928" w:rsidRDefault="00101684" w:rsidP="00101684">
      <w:pPr>
        <w:rPr>
          <w:lang w:val="nl-BE"/>
        </w:rPr>
      </w:pPr>
    </w:p>
    <w:p w14:paraId="6BED9A7B" w14:textId="3374546B" w:rsidR="00AD202D" w:rsidRPr="00716928" w:rsidRDefault="00EB576A" w:rsidP="00861A79">
      <w:pPr>
        <w:jc w:val="center"/>
        <w:rPr>
          <w:b/>
          <w:bCs/>
          <w:color w:val="00B0F0"/>
          <w:sz w:val="32"/>
          <w:szCs w:val="32"/>
          <w:lang w:val="nl-BE"/>
        </w:rPr>
      </w:pPr>
      <w:r w:rsidRPr="00EB576A">
        <w:rPr>
          <w:b/>
          <w:bCs/>
          <w:color w:val="00B0F0"/>
          <w:sz w:val="32"/>
          <w:szCs w:val="32"/>
          <w:lang w:val="nl-BE"/>
        </w:rPr>
        <w:t xml:space="preserve">Microlino </w:t>
      </w:r>
      <w:proofErr w:type="spellStart"/>
      <w:r w:rsidRPr="00EB576A">
        <w:rPr>
          <w:b/>
          <w:bCs/>
          <w:color w:val="00B0F0"/>
          <w:sz w:val="32"/>
          <w:szCs w:val="32"/>
          <w:lang w:val="nl-BE"/>
        </w:rPr>
        <w:t>arrives</w:t>
      </w:r>
      <w:proofErr w:type="spellEnd"/>
      <w:r w:rsidRPr="00EB576A">
        <w:rPr>
          <w:b/>
          <w:bCs/>
          <w:color w:val="00B0F0"/>
          <w:sz w:val="32"/>
          <w:szCs w:val="32"/>
          <w:lang w:val="nl-BE"/>
        </w:rPr>
        <w:t xml:space="preserve"> in Belgium </w:t>
      </w:r>
      <w:proofErr w:type="spellStart"/>
      <w:r w:rsidRPr="00EB576A">
        <w:rPr>
          <w:b/>
          <w:bCs/>
          <w:color w:val="00B0F0"/>
          <w:sz w:val="32"/>
          <w:szCs w:val="32"/>
          <w:lang w:val="nl-BE"/>
        </w:rPr>
        <w:t>with</w:t>
      </w:r>
      <w:proofErr w:type="spellEnd"/>
      <w:r w:rsidRPr="00EB576A">
        <w:rPr>
          <w:b/>
          <w:bCs/>
          <w:color w:val="00B0F0"/>
          <w:sz w:val="32"/>
          <w:szCs w:val="32"/>
          <w:lang w:val="nl-BE"/>
        </w:rPr>
        <w:t xml:space="preserve"> D'Ieteren</w:t>
      </w:r>
    </w:p>
    <w:p w14:paraId="3B499444" w14:textId="77777777" w:rsidR="00AD202D" w:rsidRPr="00716928" w:rsidRDefault="00AD202D" w:rsidP="00101684">
      <w:pPr>
        <w:rPr>
          <w:b/>
          <w:bCs/>
          <w:sz w:val="32"/>
          <w:szCs w:val="32"/>
          <w:lang w:val="nl-BE"/>
        </w:rPr>
      </w:pPr>
    </w:p>
    <w:p w14:paraId="5ABA31F5" w14:textId="77777777" w:rsidR="001512D6" w:rsidRPr="00716928" w:rsidRDefault="001512D6" w:rsidP="00101684">
      <w:pPr>
        <w:rPr>
          <w:b/>
          <w:bCs/>
          <w:sz w:val="32"/>
          <w:szCs w:val="32"/>
          <w:lang w:val="nl-BE"/>
        </w:rPr>
      </w:pPr>
    </w:p>
    <w:p w14:paraId="3AF628B8" w14:textId="77777777" w:rsidR="00261BF6" w:rsidRPr="00AA3A50" w:rsidRDefault="00261BF6" w:rsidP="00261BF6">
      <w:pPr>
        <w:pStyle w:val="ListParagraph"/>
        <w:numPr>
          <w:ilvl w:val="0"/>
          <w:numId w:val="3"/>
        </w:numPr>
        <w:rPr>
          <w:b/>
          <w:bCs/>
          <w:lang w:val="en-GB"/>
        </w:rPr>
      </w:pPr>
      <w:r w:rsidRPr="00AA3A50">
        <w:rPr>
          <w:b/>
          <w:bCs/>
          <w:lang w:val="en-GB"/>
        </w:rPr>
        <w:t>D'Ieteren is adding a new brand to its trendy urban mobility offering.</w:t>
      </w:r>
    </w:p>
    <w:p w14:paraId="1084EB3F" w14:textId="77777777" w:rsidR="00261BF6" w:rsidRPr="00AA3A50" w:rsidRDefault="00261BF6" w:rsidP="00261BF6">
      <w:pPr>
        <w:pStyle w:val="ListParagraph"/>
        <w:numPr>
          <w:ilvl w:val="0"/>
          <w:numId w:val="3"/>
        </w:numPr>
        <w:rPr>
          <w:b/>
          <w:bCs/>
          <w:lang w:val="en-GB"/>
        </w:rPr>
      </w:pPr>
      <w:r w:rsidRPr="00AA3A50">
        <w:rPr>
          <w:b/>
          <w:bCs/>
          <w:lang w:val="en-GB"/>
        </w:rPr>
        <w:t xml:space="preserve">It's not a motorcycle and it's not your typical car – the </w:t>
      </w:r>
      <w:proofErr w:type="spellStart"/>
      <w:r w:rsidRPr="00AA3A50">
        <w:rPr>
          <w:b/>
          <w:bCs/>
          <w:lang w:val="en-GB"/>
        </w:rPr>
        <w:t>Microlino</w:t>
      </w:r>
      <w:proofErr w:type="spellEnd"/>
      <w:r w:rsidRPr="00AA3A50">
        <w:rPr>
          <w:b/>
          <w:bCs/>
          <w:lang w:val="en-GB"/>
        </w:rPr>
        <w:t xml:space="preserve"> is an all-new 100% electric microcar that will be imported by D'Ieteren and sold online.</w:t>
      </w:r>
    </w:p>
    <w:p w14:paraId="1830B7AC" w14:textId="77777777" w:rsidR="00261BF6" w:rsidRPr="00AA3A50" w:rsidRDefault="00261BF6" w:rsidP="00261BF6">
      <w:pPr>
        <w:pStyle w:val="ListParagraph"/>
        <w:numPr>
          <w:ilvl w:val="0"/>
          <w:numId w:val="3"/>
        </w:numPr>
        <w:rPr>
          <w:b/>
          <w:bCs/>
          <w:lang w:val="en-GB"/>
        </w:rPr>
      </w:pPr>
      <w:r w:rsidRPr="00AA3A50">
        <w:rPr>
          <w:b/>
          <w:bCs/>
          <w:lang w:val="en-GB"/>
        </w:rPr>
        <w:t xml:space="preserve">The first </w:t>
      </w:r>
      <w:proofErr w:type="spellStart"/>
      <w:r w:rsidRPr="00AA3A50">
        <w:rPr>
          <w:b/>
          <w:bCs/>
          <w:lang w:val="en-GB"/>
        </w:rPr>
        <w:t>Microlinos</w:t>
      </w:r>
      <w:proofErr w:type="spellEnd"/>
      <w:r w:rsidRPr="00AA3A50">
        <w:rPr>
          <w:b/>
          <w:bCs/>
          <w:lang w:val="en-GB"/>
        </w:rPr>
        <w:t xml:space="preserve"> will arrive at D'Ieteren in early 2023.</w:t>
      </w:r>
    </w:p>
    <w:p w14:paraId="0BBB7191" w14:textId="77777777" w:rsidR="00101684" w:rsidRPr="00AA3A50" w:rsidRDefault="00101684" w:rsidP="00101684">
      <w:pPr>
        <w:rPr>
          <w:lang w:val="en-GB"/>
        </w:rPr>
      </w:pPr>
    </w:p>
    <w:p w14:paraId="64DC4AC6" w14:textId="77777777" w:rsidR="00861A79" w:rsidRPr="00AA3A50" w:rsidRDefault="00861A79" w:rsidP="00101684">
      <w:pPr>
        <w:rPr>
          <w:lang w:val="en-GB"/>
        </w:rPr>
      </w:pPr>
    </w:p>
    <w:p w14:paraId="5406B5D2" w14:textId="0211CAB6" w:rsidR="00861A79" w:rsidRPr="00AA3A50" w:rsidRDefault="00861A79" w:rsidP="00101684">
      <w:pPr>
        <w:rPr>
          <w:b/>
          <w:bCs/>
          <w:lang w:val="en-GB"/>
        </w:rPr>
      </w:pPr>
      <w:r w:rsidRPr="00AA3A50">
        <w:rPr>
          <w:b/>
          <w:bCs/>
          <w:lang w:val="en-GB"/>
        </w:rPr>
        <w:t xml:space="preserve">29 </w:t>
      </w:r>
      <w:r w:rsidR="00261BF6" w:rsidRPr="00AA3A50">
        <w:rPr>
          <w:b/>
          <w:bCs/>
          <w:lang w:val="en-GB"/>
        </w:rPr>
        <w:t>S</w:t>
      </w:r>
      <w:r w:rsidRPr="00AA3A50">
        <w:rPr>
          <w:b/>
          <w:bCs/>
          <w:lang w:val="en-GB"/>
        </w:rPr>
        <w:t>eptembe</w:t>
      </w:r>
      <w:r w:rsidR="005A73CD" w:rsidRPr="00AA3A50">
        <w:rPr>
          <w:b/>
          <w:bCs/>
          <w:lang w:val="en-GB"/>
        </w:rPr>
        <w:t>r</w:t>
      </w:r>
      <w:r w:rsidRPr="00AA3A50">
        <w:rPr>
          <w:b/>
          <w:bCs/>
          <w:lang w:val="en-GB"/>
        </w:rPr>
        <w:t xml:space="preserve"> 2022</w:t>
      </w:r>
    </w:p>
    <w:p w14:paraId="0A24FDA9" w14:textId="77777777" w:rsidR="00861A79" w:rsidRPr="00AA3A50" w:rsidRDefault="00861A79" w:rsidP="00101684">
      <w:pPr>
        <w:rPr>
          <w:lang w:val="en-GB"/>
        </w:rPr>
      </w:pPr>
    </w:p>
    <w:p w14:paraId="71588E14" w14:textId="77777777" w:rsidR="002448C7" w:rsidRPr="00EA4A90" w:rsidRDefault="002448C7" w:rsidP="002448C7">
      <w:pPr>
        <w:rPr>
          <w:lang w:val="en-GB"/>
        </w:rPr>
      </w:pPr>
      <w:r w:rsidRPr="00EA4A90">
        <w:rPr>
          <w:lang w:val="en-GB"/>
        </w:rPr>
        <w:t>From its headquarters in central Brussels, D'Ieteren has a unique view of developments in urban mobility and the needs of urban customers. After closely monitoring these trends and leveraging the findings of the massive Polaris* mobility study it had carried out among its fleet operators and individual users, D'Ieteren has made a name for itself in alternative mobility, with multimodality apps, self-driving shuttles and charging solutions for electric cars. It has even moved into bicycles with the Lucien brand.</w:t>
      </w:r>
    </w:p>
    <w:p w14:paraId="6D4F82FF" w14:textId="77777777" w:rsidR="002448C7" w:rsidRPr="00EA4A90" w:rsidRDefault="002448C7" w:rsidP="002448C7">
      <w:pPr>
        <w:rPr>
          <w:lang w:val="en-GB"/>
        </w:rPr>
      </w:pPr>
    </w:p>
    <w:p w14:paraId="1E615E42" w14:textId="77777777" w:rsidR="002448C7" w:rsidRPr="00EA4A90" w:rsidRDefault="002448C7" w:rsidP="002448C7">
      <w:pPr>
        <w:rPr>
          <w:lang w:val="en-GB"/>
        </w:rPr>
      </w:pPr>
      <w:r w:rsidRPr="00EA4A90">
        <w:rPr>
          <w:lang w:val="en-GB"/>
        </w:rPr>
        <w:t xml:space="preserve">These alternative mobility solutions appeal to city dwellers and commuters inclined to abandon their conventional cars. Most of our current cars are simply oversized for daily use: they travel on average just 35 km a day, spend nearly 90% of their time parked and have an occupancy rate of just 1.2 people per vehicle. Size, weight, </w:t>
      </w:r>
      <w:proofErr w:type="gramStart"/>
      <w:r w:rsidRPr="00EA4A90">
        <w:rPr>
          <w:lang w:val="en-GB"/>
        </w:rPr>
        <w:t>bulk</w:t>
      </w:r>
      <w:proofErr w:type="gramEnd"/>
      <w:r w:rsidRPr="00EA4A90">
        <w:rPr>
          <w:lang w:val="en-GB"/>
        </w:rPr>
        <w:t xml:space="preserve"> and complexity are all elements that can impede traffic flow and negatively impact energy consumption and therefore mobility efficiency.</w:t>
      </w:r>
    </w:p>
    <w:p w14:paraId="1869D9EE" w14:textId="77777777" w:rsidR="002448C7" w:rsidRPr="00EA4A90" w:rsidRDefault="002448C7" w:rsidP="002448C7">
      <w:pPr>
        <w:rPr>
          <w:lang w:val="en-GB"/>
        </w:rPr>
      </w:pPr>
    </w:p>
    <w:p w14:paraId="2FDA2BAC" w14:textId="77777777" w:rsidR="002448C7" w:rsidRPr="00EA4A90" w:rsidRDefault="002448C7" w:rsidP="002448C7">
      <w:pPr>
        <w:rPr>
          <w:lang w:val="en-GB"/>
        </w:rPr>
      </w:pPr>
      <w:r w:rsidRPr="00EA4A90">
        <w:rPr>
          <w:lang w:val="en-GB"/>
        </w:rPr>
        <w:t xml:space="preserve">The </w:t>
      </w:r>
      <w:proofErr w:type="spellStart"/>
      <w:r w:rsidRPr="00EA4A90">
        <w:rPr>
          <w:lang w:val="en-GB"/>
        </w:rPr>
        <w:t>Microlino</w:t>
      </w:r>
      <w:proofErr w:type="spellEnd"/>
      <w:r w:rsidRPr="00EA4A90">
        <w:rPr>
          <w:lang w:val="en-GB"/>
        </w:rPr>
        <w:t xml:space="preserve"> is the answer to these pressing issues. It is a new kind of electric microcar that will delight lovers of efficient, light urban CO</w:t>
      </w:r>
      <w:r w:rsidRPr="00EA4A90">
        <w:rPr>
          <w:vertAlign w:val="subscript"/>
          <w:lang w:val="en-GB"/>
        </w:rPr>
        <w:t>2</w:t>
      </w:r>
      <w:r w:rsidRPr="00EA4A90">
        <w:rPr>
          <w:lang w:val="en-GB"/>
        </w:rPr>
        <w:t xml:space="preserve">-free mobility. The </w:t>
      </w:r>
      <w:proofErr w:type="spellStart"/>
      <w:r w:rsidRPr="00EA4A90">
        <w:rPr>
          <w:lang w:val="en-GB"/>
        </w:rPr>
        <w:t>Microlino</w:t>
      </w:r>
      <w:proofErr w:type="spellEnd"/>
      <w:r w:rsidRPr="00EA4A90">
        <w:rPr>
          <w:lang w:val="en-GB"/>
        </w:rPr>
        <w:t xml:space="preserve"> driver sits comfortably and has excellent visibility. His car is small and agile, but he is protected from the vagaries of the weather – and its original design successfully combines the chic and </w:t>
      </w:r>
      <w:r w:rsidRPr="00981B18">
        <w:rPr>
          <w:lang w:val="en-GB"/>
        </w:rPr>
        <w:t>trendy</w:t>
      </w:r>
      <w:r w:rsidRPr="00EA4A90">
        <w:rPr>
          <w:lang w:val="en-GB"/>
        </w:rPr>
        <w:t xml:space="preserve"> look its designers sought.</w:t>
      </w:r>
    </w:p>
    <w:p w14:paraId="67409862" w14:textId="77777777" w:rsidR="00AE11C4" w:rsidRPr="00AA3A50" w:rsidRDefault="00AE11C4" w:rsidP="00AE11C4">
      <w:pPr>
        <w:rPr>
          <w:lang w:val="en-GB"/>
        </w:rPr>
      </w:pPr>
    </w:p>
    <w:p w14:paraId="3422E422" w14:textId="77777777" w:rsidR="00AE11C4" w:rsidRPr="00AA3A50" w:rsidRDefault="00AE11C4" w:rsidP="00AE11C4">
      <w:pPr>
        <w:rPr>
          <w:b/>
          <w:bCs/>
          <w:lang w:val="en-GB"/>
        </w:rPr>
      </w:pPr>
    </w:p>
    <w:p w14:paraId="0E835ABD" w14:textId="77777777" w:rsidR="009714F4" w:rsidRPr="00EA4A90" w:rsidRDefault="009714F4" w:rsidP="009714F4">
      <w:pPr>
        <w:rPr>
          <w:b/>
          <w:bCs/>
          <w:lang w:val="en-GB"/>
        </w:rPr>
      </w:pPr>
      <w:r w:rsidRPr="00EA4A90">
        <w:rPr>
          <w:b/>
          <w:bCs/>
          <w:lang w:val="en-GB"/>
        </w:rPr>
        <w:t>A benefit for mobility</w:t>
      </w:r>
    </w:p>
    <w:p w14:paraId="603CCACB" w14:textId="77777777" w:rsidR="009714F4" w:rsidRPr="00EA4A90" w:rsidRDefault="009714F4" w:rsidP="009714F4">
      <w:pPr>
        <w:rPr>
          <w:lang w:val="en-GB"/>
        </w:rPr>
      </w:pPr>
    </w:p>
    <w:p w14:paraId="173CBF31" w14:textId="77777777" w:rsidR="009714F4" w:rsidRPr="00EA4A90" w:rsidRDefault="009714F4" w:rsidP="009714F4">
      <w:pPr>
        <w:rPr>
          <w:lang w:val="en-GB"/>
        </w:rPr>
      </w:pPr>
      <w:r w:rsidRPr="00EA4A90">
        <w:rPr>
          <w:lang w:val="en-GB"/>
        </w:rPr>
        <w:t xml:space="preserve">D'Ieteren sees in </w:t>
      </w:r>
      <w:proofErr w:type="spellStart"/>
      <w:r w:rsidRPr="00EA4A90">
        <w:rPr>
          <w:lang w:val="en-GB"/>
        </w:rPr>
        <w:t>Microlino</w:t>
      </w:r>
      <w:proofErr w:type="spellEnd"/>
      <w:r w:rsidRPr="00EA4A90">
        <w:rPr>
          <w:lang w:val="en-GB"/>
        </w:rPr>
        <w:t xml:space="preserve"> an opportunity to move into a new urban mobility segment by plugging the gap between cars and two-wheeled vehicles. Demand for four-wheeled micro-transport will unfold in concert with the development of alternative means of mobility, as is the case in a growing number of cities.</w:t>
      </w:r>
    </w:p>
    <w:p w14:paraId="107F6E6E" w14:textId="77777777" w:rsidR="009714F4" w:rsidRPr="00EA4A90" w:rsidRDefault="009714F4" w:rsidP="009714F4">
      <w:pPr>
        <w:rPr>
          <w:lang w:val="en-GB"/>
        </w:rPr>
      </w:pPr>
    </w:p>
    <w:p w14:paraId="03BC2B36" w14:textId="2E205CE3" w:rsidR="009714F4" w:rsidRPr="00EA4A90" w:rsidRDefault="009714F4" w:rsidP="009714F4">
      <w:pPr>
        <w:rPr>
          <w:i/>
          <w:iCs/>
          <w:lang w:val="en-GB"/>
        </w:rPr>
      </w:pPr>
      <w:r w:rsidRPr="00EA4A90">
        <w:rPr>
          <w:lang w:val="en-GB"/>
        </w:rPr>
        <w:t>Denis Gorteman</w:t>
      </w:r>
      <w:r w:rsidR="00E068CD">
        <w:rPr>
          <w:lang w:val="en-GB"/>
        </w:rPr>
        <w:t>, CEO D’Ieteren Automotive,</w:t>
      </w:r>
      <w:r w:rsidRPr="00EA4A90">
        <w:rPr>
          <w:lang w:val="en-GB"/>
        </w:rPr>
        <w:t xml:space="preserve"> explains:</w:t>
      </w:r>
      <w:r w:rsidRPr="00EA4A90">
        <w:rPr>
          <w:i/>
          <w:iCs/>
          <w:lang w:val="en-GB"/>
        </w:rPr>
        <w:t xml:space="preserve"> "With </w:t>
      </w:r>
      <w:proofErr w:type="spellStart"/>
      <w:r w:rsidRPr="00EA4A90">
        <w:rPr>
          <w:i/>
          <w:iCs/>
          <w:lang w:val="en-GB"/>
        </w:rPr>
        <w:t>Microlino</w:t>
      </w:r>
      <w:proofErr w:type="spellEnd"/>
      <w:r w:rsidRPr="00EA4A90">
        <w:rPr>
          <w:i/>
          <w:iCs/>
          <w:lang w:val="en-GB"/>
        </w:rPr>
        <w:t xml:space="preserve">, D'Ieteren continues to invest in fluid and sustainable mobility solutions that complement conventional cars while clearly underlining the entrepreneurial spirit that has driven the company right from the </w:t>
      </w:r>
      <w:r w:rsidRPr="00EA4A90">
        <w:rPr>
          <w:i/>
          <w:iCs/>
          <w:lang w:val="en-GB"/>
        </w:rPr>
        <w:lastRenderedPageBreak/>
        <w:t>start. We are also continuing to work towards achieving our ambitious targets for reducing CO</w:t>
      </w:r>
      <w:r w:rsidRPr="00EA4A90">
        <w:rPr>
          <w:i/>
          <w:iCs/>
          <w:vertAlign w:val="subscript"/>
          <w:lang w:val="en-GB"/>
        </w:rPr>
        <w:t>2</w:t>
      </w:r>
      <w:r w:rsidRPr="00EA4A90">
        <w:rPr>
          <w:i/>
          <w:iCs/>
          <w:lang w:val="en-GB"/>
        </w:rPr>
        <w:t xml:space="preserve"> emissions in the mobility solutions we offer."</w:t>
      </w:r>
    </w:p>
    <w:p w14:paraId="75EF7B64" w14:textId="77777777" w:rsidR="009714F4" w:rsidRPr="00EA4A90" w:rsidRDefault="009714F4" w:rsidP="009714F4">
      <w:pPr>
        <w:rPr>
          <w:lang w:val="en-GB"/>
        </w:rPr>
      </w:pPr>
    </w:p>
    <w:p w14:paraId="7F5D9666" w14:textId="77777777" w:rsidR="009714F4" w:rsidRPr="00EA4A90" w:rsidRDefault="009714F4" w:rsidP="009714F4">
      <w:pPr>
        <w:rPr>
          <w:lang w:val="en-GB"/>
        </w:rPr>
      </w:pPr>
    </w:p>
    <w:p w14:paraId="445FB69F" w14:textId="77777777" w:rsidR="009714F4" w:rsidRPr="00EA4A90" w:rsidRDefault="009714F4" w:rsidP="009714F4">
      <w:pPr>
        <w:rPr>
          <w:b/>
          <w:bCs/>
          <w:lang w:val="en-GB"/>
        </w:rPr>
      </w:pPr>
      <w:r w:rsidRPr="00EA4A90">
        <w:rPr>
          <w:b/>
          <w:bCs/>
          <w:lang w:val="en-GB"/>
        </w:rPr>
        <w:t>An original approach</w:t>
      </w:r>
    </w:p>
    <w:p w14:paraId="26EDDD6F" w14:textId="77777777" w:rsidR="009714F4" w:rsidRPr="00EA4A90" w:rsidRDefault="009714F4" w:rsidP="009714F4">
      <w:pPr>
        <w:rPr>
          <w:lang w:val="en-GB"/>
        </w:rPr>
      </w:pPr>
    </w:p>
    <w:p w14:paraId="0E54C5D7" w14:textId="3850C9AF" w:rsidR="009714F4" w:rsidRPr="00EA4A90" w:rsidRDefault="009714F4" w:rsidP="009714F4">
      <w:pPr>
        <w:rPr>
          <w:lang w:val="en-GB"/>
        </w:rPr>
      </w:pPr>
      <w:r w:rsidRPr="00EA4A90">
        <w:rPr>
          <w:lang w:val="en-GB"/>
        </w:rPr>
        <w:t xml:space="preserve">Designed in Switzerland by Wim, Oliver and Merlin </w:t>
      </w:r>
      <w:proofErr w:type="spellStart"/>
      <w:r w:rsidRPr="00EA4A90">
        <w:rPr>
          <w:lang w:val="en-GB"/>
        </w:rPr>
        <w:t>Ouboter</w:t>
      </w:r>
      <w:proofErr w:type="spellEnd"/>
      <w:r w:rsidRPr="00EA4A90">
        <w:rPr>
          <w:lang w:val="en-GB"/>
        </w:rPr>
        <w:t xml:space="preserve">, the family behind the famous Micro </w:t>
      </w:r>
      <w:proofErr w:type="spellStart"/>
      <w:r w:rsidRPr="00EA4A90">
        <w:rPr>
          <w:lang w:val="en-GB"/>
        </w:rPr>
        <w:t>Kick</w:t>
      </w:r>
      <w:r>
        <w:rPr>
          <w:lang w:val="en-GB"/>
        </w:rPr>
        <w:t>scooter</w:t>
      </w:r>
      <w:proofErr w:type="spellEnd"/>
      <w:r w:rsidRPr="00EA4A90">
        <w:rPr>
          <w:lang w:val="en-GB"/>
        </w:rPr>
        <w:t xml:space="preserve">, the </w:t>
      </w:r>
      <w:proofErr w:type="spellStart"/>
      <w:r w:rsidRPr="00EA4A90">
        <w:rPr>
          <w:lang w:val="en-GB"/>
        </w:rPr>
        <w:t>Microlino</w:t>
      </w:r>
      <w:proofErr w:type="spellEnd"/>
      <w:r w:rsidRPr="00EA4A90">
        <w:rPr>
          <w:lang w:val="en-GB"/>
        </w:rPr>
        <w:t xml:space="preserve"> is the result of an innovative approach that is both more environmentally friendly and less bulky than cars, yet more comfortable than two-wheeled vehicles. It has a rated power of 12.5 kW, 230 litres of boot space (equivalent to the volume of three packs of water bottles, for example) and a range between 90 and 230 </w:t>
      </w:r>
      <w:proofErr w:type="gramStart"/>
      <w:r w:rsidRPr="00EA4A90">
        <w:rPr>
          <w:lang w:val="en-GB"/>
        </w:rPr>
        <w:t>km, and</w:t>
      </w:r>
      <w:proofErr w:type="gramEnd"/>
      <w:r w:rsidRPr="00EA4A90">
        <w:rPr>
          <w:lang w:val="en-GB"/>
        </w:rPr>
        <w:t xml:space="preserve"> is the only vehicle in this category with a unibody chassis. This type of construction delivers better quality, longevity and safety compared to the conventional tubular frames typically used in </w:t>
      </w:r>
      <w:r w:rsidRPr="00981B18">
        <w:rPr>
          <w:lang w:val="en-GB"/>
        </w:rPr>
        <w:t>microcars</w:t>
      </w:r>
      <w:r w:rsidRPr="00EA4A90">
        <w:rPr>
          <w:lang w:val="en-GB"/>
        </w:rPr>
        <w:t xml:space="preserve">. The </w:t>
      </w:r>
      <w:proofErr w:type="spellStart"/>
      <w:r w:rsidRPr="00EA4A90">
        <w:rPr>
          <w:lang w:val="en-GB"/>
        </w:rPr>
        <w:t>Microlin</w:t>
      </w:r>
      <w:r>
        <w:rPr>
          <w:lang w:val="en-GB"/>
        </w:rPr>
        <w:t>o</w:t>
      </w:r>
      <w:proofErr w:type="spellEnd"/>
      <w:r w:rsidRPr="00EA4A90">
        <w:rPr>
          <w:lang w:val="en-GB"/>
        </w:rPr>
        <w:t>, measuring just 2.5 metres long, is built</w:t>
      </w:r>
      <w:r w:rsidR="00612D55">
        <w:rPr>
          <w:lang w:val="en-GB"/>
        </w:rPr>
        <w:t xml:space="preserve"> </w:t>
      </w:r>
      <w:r w:rsidR="00612D55" w:rsidRPr="00EA4A90">
        <w:rPr>
          <w:lang w:val="en-GB"/>
        </w:rPr>
        <w:t>in</w:t>
      </w:r>
      <w:r w:rsidR="00612D55">
        <w:rPr>
          <w:lang w:val="en-GB"/>
        </w:rPr>
        <w:t xml:space="preserve"> the company’s own production plant</w:t>
      </w:r>
      <w:r w:rsidRPr="00EA4A90">
        <w:rPr>
          <w:lang w:val="en-GB"/>
        </w:rPr>
        <w:t xml:space="preserve"> in Turin, Italy.</w:t>
      </w:r>
    </w:p>
    <w:p w14:paraId="65368CC4" w14:textId="77777777" w:rsidR="009714F4" w:rsidRPr="00EA4A90" w:rsidRDefault="009714F4" w:rsidP="009714F4">
      <w:pPr>
        <w:rPr>
          <w:lang w:val="en-GB"/>
        </w:rPr>
      </w:pPr>
    </w:p>
    <w:p w14:paraId="78C315DD" w14:textId="77777777" w:rsidR="009714F4" w:rsidRPr="00EA4A90" w:rsidRDefault="009714F4" w:rsidP="009714F4">
      <w:pPr>
        <w:rPr>
          <w:lang w:val="en-GB"/>
        </w:rPr>
      </w:pPr>
      <w:r w:rsidRPr="00EA4A90">
        <w:rPr>
          <w:lang w:val="en-GB"/>
        </w:rPr>
        <w:t xml:space="preserve">It can be recharged in three to four hours by simply plugging it into a normal household socket (depending on the type of battery), which means it can be 'tanked up' almost anywhere. With an empty weight of around 500 kg, the small electric motor can easily take its two occupants and the contents of the 230-litre boot wherever they want to go, </w:t>
      </w:r>
      <w:r>
        <w:rPr>
          <w:lang w:val="en-GB"/>
        </w:rPr>
        <w:t xml:space="preserve">all </w:t>
      </w:r>
      <w:r w:rsidRPr="00EA4A90">
        <w:rPr>
          <w:lang w:val="en-GB"/>
        </w:rPr>
        <w:t xml:space="preserve">while </w:t>
      </w:r>
      <w:r>
        <w:rPr>
          <w:lang w:val="en-GB"/>
        </w:rPr>
        <w:t>delivering a pleasant driving experience</w:t>
      </w:r>
      <w:r w:rsidRPr="00EA4A90">
        <w:rPr>
          <w:lang w:val="en-GB"/>
        </w:rPr>
        <w:t xml:space="preserve">. </w:t>
      </w:r>
      <w:r w:rsidRPr="00066B87">
        <w:rPr>
          <w:lang w:val="en-GB"/>
        </w:rPr>
        <w:t xml:space="preserve">The </w:t>
      </w:r>
      <w:proofErr w:type="spellStart"/>
      <w:r w:rsidRPr="00066B87">
        <w:rPr>
          <w:lang w:val="en-GB"/>
        </w:rPr>
        <w:t>Microlino</w:t>
      </w:r>
      <w:proofErr w:type="spellEnd"/>
      <w:r w:rsidRPr="00066B87">
        <w:rPr>
          <w:lang w:val="en-GB"/>
        </w:rPr>
        <w:t xml:space="preserve"> combines all the key points of essential mobility while </w:t>
      </w:r>
      <w:r>
        <w:rPr>
          <w:lang w:val="en-GB"/>
        </w:rPr>
        <w:t xml:space="preserve">unapologetically </w:t>
      </w:r>
      <w:r w:rsidRPr="00066B87">
        <w:rPr>
          <w:lang w:val="en-GB"/>
        </w:rPr>
        <w:t>bucking the trend towards bloat seen in many cars</w:t>
      </w:r>
      <w:r w:rsidRPr="00EA4A90">
        <w:rPr>
          <w:lang w:val="en-GB"/>
        </w:rPr>
        <w:t>.</w:t>
      </w:r>
    </w:p>
    <w:p w14:paraId="661A6BAE" w14:textId="77777777" w:rsidR="00AE11C4" w:rsidRPr="00AA3A50" w:rsidRDefault="00AE11C4" w:rsidP="00AE11C4">
      <w:pPr>
        <w:rPr>
          <w:lang w:val="en-GB"/>
        </w:rPr>
      </w:pPr>
    </w:p>
    <w:p w14:paraId="1EA1E2AE" w14:textId="77777777" w:rsidR="00AE11C4" w:rsidRPr="00AA3A50" w:rsidRDefault="00AE11C4" w:rsidP="00AE11C4">
      <w:pPr>
        <w:rPr>
          <w:b/>
          <w:bCs/>
          <w:lang w:val="en-GB"/>
        </w:rPr>
      </w:pPr>
    </w:p>
    <w:p w14:paraId="11A527B6" w14:textId="77777777" w:rsidR="004308AF" w:rsidRPr="00EA4A90" w:rsidRDefault="004308AF" w:rsidP="004308AF">
      <w:pPr>
        <w:rPr>
          <w:b/>
          <w:bCs/>
          <w:lang w:val="en-GB"/>
        </w:rPr>
      </w:pPr>
      <w:r w:rsidRPr="00EA4A90">
        <w:rPr>
          <w:b/>
          <w:bCs/>
          <w:lang w:val="en-GB"/>
        </w:rPr>
        <w:t>Online sales</w:t>
      </w:r>
    </w:p>
    <w:p w14:paraId="07F13634" w14:textId="77777777" w:rsidR="004308AF" w:rsidRPr="00EA4A90" w:rsidRDefault="004308AF" w:rsidP="004308AF">
      <w:pPr>
        <w:rPr>
          <w:lang w:val="en-GB"/>
        </w:rPr>
      </w:pPr>
    </w:p>
    <w:p w14:paraId="4BB92E80" w14:textId="77777777" w:rsidR="004308AF" w:rsidRPr="00EA4A90" w:rsidRDefault="004308AF" w:rsidP="004308AF">
      <w:pPr>
        <w:rPr>
          <w:lang w:val="en-GB"/>
        </w:rPr>
      </w:pPr>
      <w:r w:rsidRPr="00EA4A90">
        <w:rPr>
          <w:lang w:val="en-GB"/>
        </w:rPr>
        <w:t xml:space="preserve">The </w:t>
      </w:r>
      <w:proofErr w:type="spellStart"/>
      <w:r w:rsidRPr="00EA4A90">
        <w:rPr>
          <w:lang w:val="en-GB"/>
        </w:rPr>
        <w:t>M</w:t>
      </w:r>
      <w:r>
        <w:rPr>
          <w:lang w:val="en-GB"/>
        </w:rPr>
        <w:t>i</w:t>
      </w:r>
      <w:r w:rsidRPr="00EA4A90">
        <w:rPr>
          <w:lang w:val="en-GB"/>
        </w:rPr>
        <w:t>crolino</w:t>
      </w:r>
      <w:proofErr w:type="spellEnd"/>
      <w:r w:rsidRPr="00EA4A90">
        <w:rPr>
          <w:lang w:val="en-GB"/>
        </w:rPr>
        <w:t xml:space="preserve"> will be sold </w:t>
      </w:r>
      <w:r w:rsidRPr="00066B87">
        <w:rPr>
          <w:lang w:val="en-GB"/>
        </w:rPr>
        <w:t>online</w:t>
      </w:r>
      <w:r w:rsidRPr="00EA4A90">
        <w:rPr>
          <w:lang w:val="en-GB"/>
        </w:rPr>
        <w:t xml:space="preserve">, just like rock concerts, </w:t>
      </w:r>
      <w:proofErr w:type="gramStart"/>
      <w:r w:rsidRPr="00EA4A90">
        <w:rPr>
          <w:lang w:val="en-GB"/>
        </w:rPr>
        <w:t>shopping</w:t>
      </w:r>
      <w:proofErr w:type="gramEnd"/>
      <w:r>
        <w:rPr>
          <w:lang w:val="en-GB"/>
        </w:rPr>
        <w:t xml:space="preserve"> and </w:t>
      </w:r>
      <w:r w:rsidRPr="00EA4A90">
        <w:rPr>
          <w:lang w:val="en-GB"/>
        </w:rPr>
        <w:t>travel</w:t>
      </w:r>
      <w:r>
        <w:rPr>
          <w:lang w:val="en-GB"/>
        </w:rPr>
        <w:t xml:space="preserve"> – as well as </w:t>
      </w:r>
      <w:r w:rsidRPr="00EA4A90">
        <w:rPr>
          <w:lang w:val="en-GB"/>
        </w:rPr>
        <w:t>car-sharing services and connected mobility</w:t>
      </w:r>
      <w:r>
        <w:rPr>
          <w:lang w:val="en-GB"/>
        </w:rPr>
        <w:t>, for that matter</w:t>
      </w:r>
      <w:r w:rsidRPr="00EA4A90">
        <w:rPr>
          <w:lang w:val="en-GB"/>
        </w:rPr>
        <w:t xml:space="preserve">. A few clicks will be enough to configure your </w:t>
      </w:r>
      <w:proofErr w:type="spellStart"/>
      <w:r w:rsidRPr="00EA4A90">
        <w:rPr>
          <w:lang w:val="en-GB"/>
        </w:rPr>
        <w:t>Microlino</w:t>
      </w:r>
      <w:proofErr w:type="spellEnd"/>
      <w:r w:rsidRPr="00EA4A90">
        <w:rPr>
          <w:lang w:val="en-GB"/>
        </w:rPr>
        <w:t xml:space="preserve"> and place an order on the website.</w:t>
      </w:r>
    </w:p>
    <w:p w14:paraId="1A39B487" w14:textId="77777777" w:rsidR="004308AF" w:rsidRPr="00EA4A90" w:rsidRDefault="004308AF" w:rsidP="004308AF">
      <w:pPr>
        <w:rPr>
          <w:lang w:val="en-GB"/>
        </w:rPr>
      </w:pPr>
    </w:p>
    <w:p w14:paraId="32CF5238" w14:textId="38BB6DFB" w:rsidR="004308AF" w:rsidRPr="00EA4A90" w:rsidRDefault="004308AF" w:rsidP="004308AF">
      <w:pPr>
        <w:rPr>
          <w:lang w:val="en-GB"/>
        </w:rPr>
      </w:pPr>
      <w:r w:rsidRPr="00EA4A90">
        <w:rPr>
          <w:i/>
          <w:iCs/>
          <w:lang w:val="en-GB"/>
        </w:rPr>
        <w:t>Vincent Struye</w:t>
      </w:r>
      <w:r w:rsidR="00AA3A50">
        <w:rPr>
          <w:i/>
          <w:iCs/>
          <w:lang w:val="en-GB"/>
        </w:rPr>
        <w:t xml:space="preserve">, Managing Director </w:t>
      </w:r>
      <w:proofErr w:type="spellStart"/>
      <w:r w:rsidR="00AA3A50">
        <w:rPr>
          <w:i/>
          <w:iCs/>
          <w:lang w:val="en-GB"/>
        </w:rPr>
        <w:t>Microlino</w:t>
      </w:r>
      <w:proofErr w:type="spellEnd"/>
      <w:r w:rsidR="00AA3A50">
        <w:rPr>
          <w:i/>
          <w:iCs/>
          <w:lang w:val="en-GB"/>
        </w:rPr>
        <w:t xml:space="preserve"> Belgium</w:t>
      </w:r>
      <w:r w:rsidRPr="00EA4A90">
        <w:rPr>
          <w:i/>
          <w:iCs/>
          <w:lang w:val="en-GB"/>
        </w:rPr>
        <w:t xml:space="preserve">: “The </w:t>
      </w:r>
      <w:proofErr w:type="spellStart"/>
      <w:r w:rsidRPr="00EA4A90">
        <w:rPr>
          <w:i/>
          <w:iCs/>
          <w:lang w:val="en-GB"/>
        </w:rPr>
        <w:t>Microlino</w:t>
      </w:r>
      <w:proofErr w:type="spellEnd"/>
      <w:r w:rsidRPr="00EA4A90">
        <w:rPr>
          <w:i/>
          <w:iCs/>
          <w:lang w:val="en-GB"/>
        </w:rPr>
        <w:t xml:space="preserve"> appeals to users thanks to the fact that it is trendy, </w:t>
      </w:r>
      <w:proofErr w:type="gramStart"/>
      <w:r w:rsidRPr="00EA4A90">
        <w:rPr>
          <w:i/>
          <w:iCs/>
          <w:lang w:val="en-GB"/>
        </w:rPr>
        <w:t>electric</w:t>
      </w:r>
      <w:proofErr w:type="gramEnd"/>
      <w:r w:rsidRPr="00EA4A90">
        <w:rPr>
          <w:i/>
          <w:iCs/>
          <w:lang w:val="en-GB"/>
        </w:rPr>
        <w:t xml:space="preserve"> and pleasant to look at while leveraging modern technology that is fully in line with developments in urban and connected mobility. Since our customers are connected, it makes sense for us to offer them an online service, including for the sale of our models."</w:t>
      </w:r>
    </w:p>
    <w:p w14:paraId="0D3307F2" w14:textId="77777777" w:rsidR="00AE11C4" w:rsidRPr="00AA3A50" w:rsidRDefault="00AE11C4" w:rsidP="00AE11C4">
      <w:pPr>
        <w:rPr>
          <w:lang w:val="en-GB"/>
        </w:rPr>
      </w:pPr>
    </w:p>
    <w:p w14:paraId="79C48CBA" w14:textId="77777777" w:rsidR="00AE11C4" w:rsidRPr="00AA3A50" w:rsidRDefault="00AE11C4" w:rsidP="00AE11C4">
      <w:pPr>
        <w:rPr>
          <w:lang w:val="en-GB"/>
        </w:rPr>
      </w:pPr>
    </w:p>
    <w:p w14:paraId="07230616" w14:textId="77777777" w:rsidR="001D21CD" w:rsidRPr="00EA4A90" w:rsidRDefault="001D21CD" w:rsidP="001D21CD">
      <w:pPr>
        <w:rPr>
          <w:b/>
          <w:bCs/>
          <w:lang w:val="en-GB"/>
        </w:rPr>
      </w:pPr>
      <w:r w:rsidRPr="00EA4A90">
        <w:rPr>
          <w:b/>
          <w:bCs/>
          <w:lang w:val="en-GB"/>
        </w:rPr>
        <w:t>In Belgium</w:t>
      </w:r>
    </w:p>
    <w:p w14:paraId="65AD334F" w14:textId="77777777" w:rsidR="001D21CD" w:rsidRPr="00EA4A90" w:rsidRDefault="001D21CD" w:rsidP="001D21CD">
      <w:pPr>
        <w:rPr>
          <w:lang w:val="en-GB"/>
        </w:rPr>
      </w:pPr>
    </w:p>
    <w:p w14:paraId="40965C2E" w14:textId="155CAFE6" w:rsidR="001D21CD" w:rsidRPr="00EA4A90" w:rsidRDefault="001D21CD" w:rsidP="001D21CD">
      <w:pPr>
        <w:rPr>
          <w:lang w:val="en-GB"/>
        </w:rPr>
      </w:pPr>
      <w:r w:rsidRPr="00EA4A90">
        <w:rPr>
          <w:lang w:val="en-GB"/>
        </w:rPr>
        <w:t xml:space="preserve">The first </w:t>
      </w:r>
      <w:proofErr w:type="spellStart"/>
      <w:r w:rsidRPr="00EA4A90">
        <w:rPr>
          <w:lang w:val="en-GB"/>
        </w:rPr>
        <w:t>Microlino</w:t>
      </w:r>
      <w:r w:rsidR="00772C4A">
        <w:rPr>
          <w:lang w:val="en-GB"/>
        </w:rPr>
        <w:t>’</w:t>
      </w:r>
      <w:r w:rsidRPr="00EA4A90">
        <w:rPr>
          <w:lang w:val="en-GB"/>
        </w:rPr>
        <w:t>s</w:t>
      </w:r>
      <w:proofErr w:type="spellEnd"/>
      <w:r w:rsidRPr="00EA4A90">
        <w:rPr>
          <w:lang w:val="en-GB"/>
        </w:rPr>
        <w:t xml:space="preserve"> will be delivered to Belgian customers in the first half of 2023. The car will make its official Belgian debut at the Brussels Motor Show (Hall 11), alongside the other brands imported by D'Ieteren. Customers who don't want to wait until then can reserve their </w:t>
      </w:r>
      <w:proofErr w:type="spellStart"/>
      <w:r w:rsidRPr="00EA4A90">
        <w:rPr>
          <w:lang w:val="en-GB"/>
        </w:rPr>
        <w:t>Microlino</w:t>
      </w:r>
      <w:proofErr w:type="spellEnd"/>
      <w:r w:rsidRPr="00EA4A90">
        <w:rPr>
          <w:lang w:val="en-GB"/>
        </w:rPr>
        <w:t xml:space="preserve"> online starting late this year.</w:t>
      </w:r>
    </w:p>
    <w:p w14:paraId="635B1B90" w14:textId="77777777" w:rsidR="001D21CD" w:rsidRPr="00EA4A90" w:rsidRDefault="001D21CD" w:rsidP="001D21CD">
      <w:pPr>
        <w:rPr>
          <w:lang w:val="en-GB"/>
        </w:rPr>
      </w:pPr>
    </w:p>
    <w:p w14:paraId="393D4EC3" w14:textId="207BCDCA" w:rsidR="001D21CD" w:rsidRPr="00EA4A90" w:rsidRDefault="001D21CD" w:rsidP="001D21CD">
      <w:pPr>
        <w:rPr>
          <w:lang w:val="en-GB"/>
        </w:rPr>
      </w:pPr>
      <w:r w:rsidRPr="00EA4A90">
        <w:rPr>
          <w:lang w:val="en-GB"/>
        </w:rPr>
        <w:lastRenderedPageBreak/>
        <w:t xml:space="preserve">The </w:t>
      </w:r>
      <w:proofErr w:type="spellStart"/>
      <w:r w:rsidRPr="00EA4A90">
        <w:rPr>
          <w:lang w:val="en-GB"/>
        </w:rPr>
        <w:t>Microlino's</w:t>
      </w:r>
      <w:proofErr w:type="spellEnd"/>
      <w:r w:rsidRPr="00EA4A90">
        <w:rPr>
          <w:lang w:val="en-GB"/>
        </w:rPr>
        <w:t xml:space="preserve"> base price will be around €14,</w:t>
      </w:r>
      <w:r w:rsidR="005662D3">
        <w:rPr>
          <w:lang w:val="en-GB"/>
        </w:rPr>
        <w:t>9</w:t>
      </w:r>
      <w:r w:rsidRPr="00EA4A90">
        <w:rPr>
          <w:lang w:val="en-GB"/>
        </w:rPr>
        <w:t xml:space="preserve">00. The first showroom in Belgium will be at </w:t>
      </w:r>
      <w:proofErr w:type="spellStart"/>
      <w:r w:rsidRPr="00EA4A90">
        <w:rPr>
          <w:lang w:val="en-GB"/>
        </w:rPr>
        <w:t>D'Ieteren's</w:t>
      </w:r>
      <w:proofErr w:type="spellEnd"/>
      <w:r w:rsidRPr="00EA4A90">
        <w:rPr>
          <w:lang w:val="en-GB"/>
        </w:rPr>
        <w:t xml:space="preserve"> headquarters on Rue du Mail in Brussels.</w:t>
      </w:r>
    </w:p>
    <w:p w14:paraId="00035474" w14:textId="77777777" w:rsidR="001D21CD" w:rsidRPr="00EA4A90" w:rsidRDefault="001D21CD" w:rsidP="001D21CD">
      <w:pPr>
        <w:rPr>
          <w:lang w:val="en-GB"/>
        </w:rPr>
      </w:pPr>
    </w:p>
    <w:p w14:paraId="1ACB8FCE" w14:textId="77777777" w:rsidR="001D21CD" w:rsidRPr="00EA4A90" w:rsidRDefault="001D21CD" w:rsidP="001D21CD">
      <w:pPr>
        <w:rPr>
          <w:sz w:val="22"/>
          <w:szCs w:val="22"/>
          <w:lang w:val="en-GB"/>
        </w:rPr>
      </w:pPr>
      <w:r w:rsidRPr="00EA4A90">
        <w:rPr>
          <w:sz w:val="22"/>
          <w:szCs w:val="22"/>
          <w:lang w:val="en-GB"/>
        </w:rPr>
        <w:t>*</w:t>
      </w:r>
      <w:r w:rsidR="00B92393">
        <w:fldChar w:fldCharType="begin"/>
      </w:r>
      <w:r w:rsidR="00B92393" w:rsidRPr="004841F7">
        <w:rPr>
          <w:lang w:val="en-GB"/>
        </w:rPr>
        <w:instrText xml:space="preserve"> HYPERLINK "https://www.dieteren.be/fr/polaris/" </w:instrText>
      </w:r>
      <w:r w:rsidR="00B92393">
        <w:fldChar w:fldCharType="separate"/>
      </w:r>
      <w:r w:rsidRPr="00EA4A90">
        <w:rPr>
          <w:rStyle w:val="Hyperlink"/>
          <w:sz w:val="22"/>
          <w:szCs w:val="22"/>
          <w:lang w:val="en-GB"/>
        </w:rPr>
        <w:t>The findings of our Polaris mobility study (dieteren.be)</w:t>
      </w:r>
      <w:r w:rsidR="00B92393">
        <w:rPr>
          <w:rStyle w:val="Hyperlink"/>
          <w:sz w:val="22"/>
          <w:szCs w:val="22"/>
          <w:lang w:val="en-GB"/>
        </w:rPr>
        <w:fldChar w:fldCharType="end"/>
      </w:r>
    </w:p>
    <w:p w14:paraId="637FE549" w14:textId="77777777" w:rsidR="00AE11C4" w:rsidRPr="00AA3A50" w:rsidRDefault="00AE11C4" w:rsidP="00AE11C4">
      <w:pPr>
        <w:rPr>
          <w:lang w:val="en-GB"/>
        </w:rPr>
      </w:pPr>
    </w:p>
    <w:p w14:paraId="3C8C0E81" w14:textId="77777777" w:rsidR="00AE11C4" w:rsidRPr="00AA3A50" w:rsidRDefault="00AE11C4" w:rsidP="00AE11C4">
      <w:pPr>
        <w:rPr>
          <w:lang w:val="en-GB"/>
        </w:rPr>
      </w:pPr>
    </w:p>
    <w:p w14:paraId="26915BB4" w14:textId="77777777" w:rsidR="00C16D39" w:rsidRPr="00EA4A90" w:rsidRDefault="00C16D39" w:rsidP="00C16D39">
      <w:pPr>
        <w:rPr>
          <w:b/>
          <w:bCs/>
          <w:lang w:val="en-GB"/>
        </w:rPr>
      </w:pPr>
      <w:r w:rsidRPr="00EA4A90">
        <w:rPr>
          <w:b/>
          <w:bCs/>
          <w:lang w:val="en-GB"/>
        </w:rPr>
        <w:t>Technical specifications</w:t>
      </w:r>
    </w:p>
    <w:p w14:paraId="01EA92EF" w14:textId="77777777" w:rsidR="001906CC" w:rsidRPr="00716928" w:rsidRDefault="001906CC" w:rsidP="00101684">
      <w:pPr>
        <w:rPr>
          <w:b/>
          <w:bCs/>
          <w:u w:val="single"/>
          <w:lang w:val="nl-BE"/>
        </w:rPr>
      </w:pPr>
    </w:p>
    <w:tbl>
      <w:tblPr>
        <w:tblW w:w="8302" w:type="dxa"/>
        <w:tblCellSpacing w:w="30" w:type="dxa"/>
        <w:shd w:val="clear" w:color="auto" w:fill="FFFFFF"/>
        <w:tblCellMar>
          <w:left w:w="0" w:type="dxa"/>
          <w:right w:w="0" w:type="dxa"/>
        </w:tblCellMar>
        <w:tblLook w:val="04A0" w:firstRow="1" w:lastRow="0" w:firstColumn="1" w:lastColumn="0" w:noHBand="0" w:noVBand="1"/>
      </w:tblPr>
      <w:tblGrid>
        <w:gridCol w:w="3261"/>
        <w:gridCol w:w="4759"/>
        <w:gridCol w:w="282"/>
      </w:tblGrid>
      <w:tr w:rsidR="00777D1C" w:rsidRPr="00EA4A90" w14:paraId="7436377D" w14:textId="77777777" w:rsidTr="006C1771">
        <w:trPr>
          <w:gridAfter w:val="1"/>
          <w:wAfter w:w="192" w:type="dxa"/>
          <w:tblCellSpacing w:w="30" w:type="dxa"/>
        </w:trPr>
        <w:tc>
          <w:tcPr>
            <w:tcW w:w="3171" w:type="dxa"/>
            <w:shd w:val="clear" w:color="auto" w:fill="FFFFFF"/>
            <w:tcMar>
              <w:top w:w="0" w:type="dxa"/>
              <w:left w:w="0" w:type="dxa"/>
              <w:bottom w:w="0" w:type="dxa"/>
              <w:right w:w="300" w:type="dxa"/>
            </w:tcMar>
            <w:hideMark/>
          </w:tcPr>
          <w:p w14:paraId="68541B6D" w14:textId="77777777" w:rsidR="00777D1C" w:rsidRPr="00EA4A90" w:rsidRDefault="00777D1C" w:rsidP="006C1771">
            <w:pPr>
              <w:rPr>
                <w:lang w:val="en-GB"/>
              </w:rPr>
            </w:pPr>
            <w:r w:rsidRPr="00EA4A90">
              <w:rPr>
                <w:lang w:val="en-GB"/>
              </w:rPr>
              <w:t>Horsepower</w:t>
            </w:r>
          </w:p>
        </w:tc>
        <w:tc>
          <w:tcPr>
            <w:tcW w:w="4699" w:type="dxa"/>
            <w:shd w:val="clear" w:color="auto" w:fill="FFFFFF"/>
            <w:hideMark/>
          </w:tcPr>
          <w:p w14:paraId="7DAD161C" w14:textId="77777777" w:rsidR="00777D1C" w:rsidRPr="00EA4A90" w:rsidRDefault="00777D1C" w:rsidP="006C1771">
            <w:pPr>
              <w:rPr>
                <w:lang w:val="en-GB"/>
              </w:rPr>
            </w:pPr>
            <w:r w:rsidRPr="00EA4A90">
              <w:rPr>
                <w:lang w:val="en-GB"/>
              </w:rPr>
              <w:t>12.5 kW</w:t>
            </w:r>
          </w:p>
        </w:tc>
      </w:tr>
      <w:tr w:rsidR="00777D1C" w:rsidRPr="00EA4A90" w14:paraId="6608A463" w14:textId="77777777" w:rsidTr="006C1771">
        <w:trPr>
          <w:gridAfter w:val="1"/>
          <w:wAfter w:w="192" w:type="dxa"/>
          <w:tblCellSpacing w:w="30" w:type="dxa"/>
        </w:trPr>
        <w:tc>
          <w:tcPr>
            <w:tcW w:w="3171" w:type="dxa"/>
            <w:shd w:val="clear" w:color="auto" w:fill="FFFFFF"/>
            <w:tcMar>
              <w:top w:w="0" w:type="dxa"/>
              <w:left w:w="0" w:type="dxa"/>
              <w:bottom w:w="0" w:type="dxa"/>
              <w:right w:w="300" w:type="dxa"/>
            </w:tcMar>
            <w:hideMark/>
          </w:tcPr>
          <w:p w14:paraId="5EFBB869" w14:textId="77777777" w:rsidR="00777D1C" w:rsidRPr="00EA4A90" w:rsidRDefault="00777D1C" w:rsidP="006C1771">
            <w:pPr>
              <w:rPr>
                <w:lang w:val="en-GB"/>
              </w:rPr>
            </w:pPr>
            <w:r w:rsidRPr="00EA4A90">
              <w:rPr>
                <w:lang w:val="en-GB"/>
              </w:rPr>
              <w:t>Top speed</w:t>
            </w:r>
          </w:p>
        </w:tc>
        <w:tc>
          <w:tcPr>
            <w:tcW w:w="4699" w:type="dxa"/>
            <w:shd w:val="clear" w:color="auto" w:fill="FFFFFF"/>
            <w:hideMark/>
          </w:tcPr>
          <w:p w14:paraId="79DE73AD" w14:textId="77777777" w:rsidR="00777D1C" w:rsidRPr="00EA4A90" w:rsidRDefault="00777D1C" w:rsidP="006C1771">
            <w:pPr>
              <w:rPr>
                <w:lang w:val="en-GB"/>
              </w:rPr>
            </w:pPr>
            <w:r w:rsidRPr="00EA4A90">
              <w:rPr>
                <w:lang w:val="en-GB"/>
              </w:rPr>
              <w:t>90 km/h</w:t>
            </w:r>
          </w:p>
        </w:tc>
      </w:tr>
      <w:tr w:rsidR="00777D1C" w:rsidRPr="00EA4A90" w14:paraId="4EF94168" w14:textId="77777777" w:rsidTr="006C1771">
        <w:trPr>
          <w:gridAfter w:val="1"/>
          <w:wAfter w:w="192" w:type="dxa"/>
          <w:tblCellSpacing w:w="30" w:type="dxa"/>
        </w:trPr>
        <w:tc>
          <w:tcPr>
            <w:tcW w:w="3171" w:type="dxa"/>
            <w:shd w:val="clear" w:color="auto" w:fill="FFFFFF"/>
            <w:tcMar>
              <w:top w:w="0" w:type="dxa"/>
              <w:left w:w="0" w:type="dxa"/>
              <w:bottom w:w="0" w:type="dxa"/>
              <w:right w:w="300" w:type="dxa"/>
            </w:tcMar>
            <w:hideMark/>
          </w:tcPr>
          <w:p w14:paraId="74976392" w14:textId="77777777" w:rsidR="00777D1C" w:rsidRPr="00EA4A90" w:rsidRDefault="00777D1C" w:rsidP="006C1771">
            <w:pPr>
              <w:rPr>
                <w:lang w:val="en-GB"/>
              </w:rPr>
            </w:pPr>
            <w:r w:rsidRPr="00EA4A90">
              <w:rPr>
                <w:lang w:val="en-GB"/>
              </w:rPr>
              <w:t>Acceleration 0-50 km/h</w:t>
            </w:r>
          </w:p>
        </w:tc>
        <w:tc>
          <w:tcPr>
            <w:tcW w:w="4699" w:type="dxa"/>
            <w:shd w:val="clear" w:color="auto" w:fill="FFFFFF"/>
            <w:hideMark/>
          </w:tcPr>
          <w:p w14:paraId="6ED3D0AC" w14:textId="77777777" w:rsidR="00777D1C" w:rsidRPr="00EA4A90" w:rsidRDefault="00777D1C" w:rsidP="006C1771">
            <w:pPr>
              <w:rPr>
                <w:lang w:val="en-GB"/>
              </w:rPr>
            </w:pPr>
            <w:r w:rsidRPr="00EA4A90">
              <w:rPr>
                <w:lang w:val="en-GB"/>
              </w:rPr>
              <w:t>5 seconds</w:t>
            </w:r>
          </w:p>
        </w:tc>
      </w:tr>
      <w:tr w:rsidR="00777D1C" w:rsidRPr="00EA4A90" w14:paraId="2572DD58" w14:textId="77777777" w:rsidTr="006C1771">
        <w:trPr>
          <w:gridAfter w:val="1"/>
          <w:wAfter w:w="192" w:type="dxa"/>
          <w:tblCellSpacing w:w="30" w:type="dxa"/>
        </w:trPr>
        <w:tc>
          <w:tcPr>
            <w:tcW w:w="3171" w:type="dxa"/>
            <w:shd w:val="clear" w:color="auto" w:fill="FFFFFF"/>
            <w:tcMar>
              <w:top w:w="0" w:type="dxa"/>
              <w:left w:w="0" w:type="dxa"/>
              <w:bottom w:w="0" w:type="dxa"/>
              <w:right w:w="300" w:type="dxa"/>
            </w:tcMar>
            <w:hideMark/>
          </w:tcPr>
          <w:p w14:paraId="4B4F146A" w14:textId="77777777" w:rsidR="00777D1C" w:rsidRPr="00EA4A90" w:rsidRDefault="00777D1C" w:rsidP="006C1771">
            <w:pPr>
              <w:rPr>
                <w:lang w:val="en-GB"/>
              </w:rPr>
            </w:pPr>
            <w:r w:rsidRPr="00EA4A90">
              <w:rPr>
                <w:lang w:val="en-GB"/>
              </w:rPr>
              <w:t>Maximum torque</w:t>
            </w:r>
          </w:p>
        </w:tc>
        <w:tc>
          <w:tcPr>
            <w:tcW w:w="4699" w:type="dxa"/>
            <w:shd w:val="clear" w:color="auto" w:fill="FFFFFF"/>
            <w:hideMark/>
          </w:tcPr>
          <w:p w14:paraId="33CEF3FC" w14:textId="77777777" w:rsidR="00777D1C" w:rsidRPr="00EA4A90" w:rsidRDefault="00777D1C" w:rsidP="006C1771">
            <w:pPr>
              <w:rPr>
                <w:lang w:val="en-GB"/>
              </w:rPr>
            </w:pPr>
            <w:r w:rsidRPr="00EA4A90">
              <w:rPr>
                <w:lang w:val="en-GB"/>
              </w:rPr>
              <w:t>89 Nm</w:t>
            </w:r>
          </w:p>
        </w:tc>
      </w:tr>
      <w:tr w:rsidR="00777D1C" w:rsidRPr="00EA4A90" w14:paraId="7F6C9678" w14:textId="77777777" w:rsidTr="006C1771">
        <w:tblPrEx>
          <w:shd w:val="clear" w:color="auto" w:fill="auto"/>
        </w:tblPrEx>
        <w:trPr>
          <w:tblCellSpacing w:w="30" w:type="dxa"/>
        </w:trPr>
        <w:tc>
          <w:tcPr>
            <w:tcW w:w="3171" w:type="dxa"/>
            <w:tcMar>
              <w:top w:w="0" w:type="dxa"/>
              <w:left w:w="0" w:type="dxa"/>
              <w:bottom w:w="0" w:type="dxa"/>
              <w:right w:w="300" w:type="dxa"/>
            </w:tcMar>
            <w:hideMark/>
          </w:tcPr>
          <w:p w14:paraId="42A247CB" w14:textId="77777777" w:rsidR="00777D1C" w:rsidRPr="00EA4A90" w:rsidRDefault="00777D1C" w:rsidP="006C1771">
            <w:pPr>
              <w:rPr>
                <w:lang w:val="en-GB"/>
              </w:rPr>
            </w:pPr>
            <w:r w:rsidRPr="00EA4A90">
              <w:rPr>
                <w:lang w:val="en-GB"/>
              </w:rPr>
              <w:t>Range</w:t>
            </w:r>
          </w:p>
        </w:tc>
        <w:tc>
          <w:tcPr>
            <w:tcW w:w="4951" w:type="dxa"/>
            <w:gridSpan w:val="2"/>
            <w:hideMark/>
          </w:tcPr>
          <w:p w14:paraId="66A913E1" w14:textId="43C38DF5" w:rsidR="00777D1C" w:rsidRPr="00EA4A90" w:rsidRDefault="00777D1C" w:rsidP="006C1771">
            <w:pPr>
              <w:rPr>
                <w:lang w:val="en-GB"/>
              </w:rPr>
            </w:pPr>
            <w:r w:rsidRPr="00EA4A90">
              <w:rPr>
                <w:lang w:val="en-GB"/>
              </w:rPr>
              <w:t>9</w:t>
            </w:r>
            <w:r w:rsidR="00AA3A50">
              <w:rPr>
                <w:lang w:val="en-GB"/>
              </w:rPr>
              <w:t>1</w:t>
            </w:r>
            <w:r w:rsidRPr="00EA4A90">
              <w:rPr>
                <w:lang w:val="en-GB"/>
              </w:rPr>
              <w:t> | 17</w:t>
            </w:r>
            <w:r w:rsidR="00AA3A50">
              <w:rPr>
                <w:lang w:val="en-GB"/>
              </w:rPr>
              <w:t>7</w:t>
            </w:r>
            <w:r w:rsidRPr="00EA4A90">
              <w:rPr>
                <w:lang w:val="en-GB"/>
              </w:rPr>
              <w:t> | 230 km</w:t>
            </w:r>
          </w:p>
        </w:tc>
      </w:tr>
      <w:tr w:rsidR="00777D1C" w:rsidRPr="00EA4A90" w14:paraId="076F1745" w14:textId="77777777" w:rsidTr="006C1771">
        <w:tblPrEx>
          <w:shd w:val="clear" w:color="auto" w:fill="auto"/>
        </w:tblPrEx>
        <w:trPr>
          <w:tblCellSpacing w:w="30" w:type="dxa"/>
        </w:trPr>
        <w:tc>
          <w:tcPr>
            <w:tcW w:w="3171" w:type="dxa"/>
            <w:tcMar>
              <w:top w:w="0" w:type="dxa"/>
              <w:left w:w="0" w:type="dxa"/>
              <w:bottom w:w="0" w:type="dxa"/>
              <w:right w:w="300" w:type="dxa"/>
            </w:tcMar>
            <w:hideMark/>
          </w:tcPr>
          <w:p w14:paraId="03D583D7" w14:textId="77777777" w:rsidR="00777D1C" w:rsidRPr="00EA4A90" w:rsidRDefault="00777D1C" w:rsidP="006C1771">
            <w:pPr>
              <w:rPr>
                <w:lang w:val="en-GB"/>
              </w:rPr>
            </w:pPr>
            <w:r w:rsidRPr="00EA4A90">
              <w:rPr>
                <w:lang w:val="en-GB"/>
              </w:rPr>
              <w:t>Battery</w:t>
            </w:r>
          </w:p>
        </w:tc>
        <w:tc>
          <w:tcPr>
            <w:tcW w:w="4951" w:type="dxa"/>
            <w:gridSpan w:val="2"/>
            <w:hideMark/>
          </w:tcPr>
          <w:p w14:paraId="312F8787" w14:textId="77777777" w:rsidR="00777D1C" w:rsidRPr="00EA4A90" w:rsidRDefault="00777D1C" w:rsidP="006C1771">
            <w:pPr>
              <w:rPr>
                <w:lang w:val="en-GB"/>
              </w:rPr>
            </w:pPr>
            <w:r w:rsidRPr="00EA4A90">
              <w:rPr>
                <w:lang w:val="en-GB"/>
              </w:rPr>
              <w:t>6 | 10.5 | 14 kWh</w:t>
            </w:r>
          </w:p>
        </w:tc>
      </w:tr>
      <w:tr w:rsidR="00777D1C" w:rsidRPr="00EA4A90" w14:paraId="303F63B3" w14:textId="77777777" w:rsidTr="006C1771">
        <w:tblPrEx>
          <w:shd w:val="clear" w:color="auto" w:fill="auto"/>
        </w:tblPrEx>
        <w:trPr>
          <w:tblCellSpacing w:w="30" w:type="dxa"/>
        </w:trPr>
        <w:tc>
          <w:tcPr>
            <w:tcW w:w="3171" w:type="dxa"/>
            <w:tcMar>
              <w:top w:w="0" w:type="dxa"/>
              <w:left w:w="0" w:type="dxa"/>
              <w:bottom w:w="0" w:type="dxa"/>
              <w:right w:w="300" w:type="dxa"/>
            </w:tcMar>
            <w:hideMark/>
          </w:tcPr>
          <w:p w14:paraId="4BDC61A5" w14:textId="77777777" w:rsidR="00777D1C" w:rsidRPr="00EA4A90" w:rsidRDefault="00777D1C" w:rsidP="006C1771">
            <w:pPr>
              <w:rPr>
                <w:lang w:val="en-GB"/>
              </w:rPr>
            </w:pPr>
            <w:r w:rsidRPr="00EA4A90">
              <w:rPr>
                <w:lang w:val="en-GB"/>
              </w:rPr>
              <w:t>Type of battery</w:t>
            </w:r>
          </w:p>
        </w:tc>
        <w:tc>
          <w:tcPr>
            <w:tcW w:w="4951" w:type="dxa"/>
            <w:gridSpan w:val="2"/>
            <w:hideMark/>
          </w:tcPr>
          <w:p w14:paraId="609ADDE4" w14:textId="77777777" w:rsidR="00777D1C" w:rsidRPr="00EA4A90" w:rsidRDefault="00777D1C" w:rsidP="006C1771">
            <w:pPr>
              <w:rPr>
                <w:lang w:val="en-GB"/>
              </w:rPr>
            </w:pPr>
            <w:r w:rsidRPr="00EA4A90">
              <w:rPr>
                <w:lang w:val="en-GB"/>
              </w:rPr>
              <w:t>Lithium-ion (NMC/NCA)</w:t>
            </w:r>
          </w:p>
        </w:tc>
      </w:tr>
      <w:tr w:rsidR="00777D1C" w:rsidRPr="004841F7" w14:paraId="0DAC738F" w14:textId="77777777" w:rsidTr="006C1771">
        <w:tblPrEx>
          <w:shd w:val="clear" w:color="auto" w:fill="auto"/>
        </w:tblPrEx>
        <w:trPr>
          <w:tblCellSpacing w:w="30" w:type="dxa"/>
        </w:trPr>
        <w:tc>
          <w:tcPr>
            <w:tcW w:w="3171" w:type="dxa"/>
            <w:tcMar>
              <w:top w:w="0" w:type="dxa"/>
              <w:left w:w="0" w:type="dxa"/>
              <w:bottom w:w="0" w:type="dxa"/>
              <w:right w:w="300" w:type="dxa"/>
            </w:tcMar>
            <w:hideMark/>
          </w:tcPr>
          <w:p w14:paraId="0AE084C6" w14:textId="77777777" w:rsidR="00777D1C" w:rsidRPr="00EA4A90" w:rsidRDefault="00777D1C" w:rsidP="006C1771">
            <w:pPr>
              <w:rPr>
                <w:lang w:val="en-GB"/>
              </w:rPr>
            </w:pPr>
            <w:r w:rsidRPr="00EA4A90">
              <w:rPr>
                <w:lang w:val="en-GB"/>
              </w:rPr>
              <w:t>Charging capacity (type 2)</w:t>
            </w:r>
          </w:p>
        </w:tc>
        <w:tc>
          <w:tcPr>
            <w:tcW w:w="4951" w:type="dxa"/>
            <w:gridSpan w:val="2"/>
            <w:hideMark/>
          </w:tcPr>
          <w:p w14:paraId="625262FD" w14:textId="77777777" w:rsidR="00777D1C" w:rsidRPr="00EA4A90" w:rsidRDefault="00777D1C" w:rsidP="006C1771">
            <w:pPr>
              <w:rPr>
                <w:lang w:val="en-GB"/>
              </w:rPr>
            </w:pPr>
            <w:r w:rsidRPr="00EA4A90">
              <w:rPr>
                <w:lang w:val="en-GB"/>
              </w:rPr>
              <w:t>6 kWh battery: 1.35 kW</w:t>
            </w:r>
            <w:r w:rsidRPr="00EA4A90">
              <w:rPr>
                <w:lang w:val="en-GB"/>
              </w:rPr>
              <w:br/>
              <w:t>10.5 / 14 kWh battery: 2.6 kW</w:t>
            </w:r>
          </w:p>
        </w:tc>
      </w:tr>
      <w:tr w:rsidR="00777D1C" w:rsidRPr="004841F7" w14:paraId="48C83B5B" w14:textId="77777777" w:rsidTr="006C1771">
        <w:tblPrEx>
          <w:shd w:val="clear" w:color="auto" w:fill="auto"/>
        </w:tblPrEx>
        <w:trPr>
          <w:tblCellSpacing w:w="30" w:type="dxa"/>
        </w:trPr>
        <w:tc>
          <w:tcPr>
            <w:tcW w:w="3171" w:type="dxa"/>
            <w:tcMar>
              <w:top w:w="0" w:type="dxa"/>
              <w:left w:w="0" w:type="dxa"/>
              <w:bottom w:w="0" w:type="dxa"/>
              <w:right w:w="300" w:type="dxa"/>
            </w:tcMar>
            <w:hideMark/>
          </w:tcPr>
          <w:p w14:paraId="2BD9DACA" w14:textId="77777777" w:rsidR="00777D1C" w:rsidRPr="00EA4A90" w:rsidRDefault="00777D1C" w:rsidP="006C1771">
            <w:pPr>
              <w:rPr>
                <w:lang w:val="en-GB"/>
              </w:rPr>
            </w:pPr>
            <w:r w:rsidRPr="00EA4A90">
              <w:rPr>
                <w:lang w:val="en-GB"/>
              </w:rPr>
              <w:t>Charging time (plugged into a conventional socket)</w:t>
            </w:r>
          </w:p>
        </w:tc>
        <w:tc>
          <w:tcPr>
            <w:tcW w:w="4951" w:type="dxa"/>
            <w:gridSpan w:val="2"/>
            <w:hideMark/>
          </w:tcPr>
          <w:p w14:paraId="5FAB46CE" w14:textId="77777777" w:rsidR="00777D1C" w:rsidRPr="00EA4A90" w:rsidRDefault="00777D1C" w:rsidP="006C1771">
            <w:pPr>
              <w:rPr>
                <w:lang w:val="en-GB"/>
              </w:rPr>
            </w:pPr>
            <w:r w:rsidRPr="00EA4A90">
              <w:rPr>
                <w:lang w:val="en-GB"/>
              </w:rPr>
              <w:t>6 kWh: 4 h</w:t>
            </w:r>
            <w:r w:rsidRPr="00EA4A90">
              <w:rPr>
                <w:lang w:val="en-GB"/>
              </w:rPr>
              <w:br/>
              <w:t>10.5 kWh: 3 h</w:t>
            </w:r>
            <w:r w:rsidRPr="00EA4A90">
              <w:rPr>
                <w:lang w:val="en-GB"/>
              </w:rPr>
              <w:br/>
              <w:t>14 kWh: 4 h</w:t>
            </w:r>
          </w:p>
        </w:tc>
      </w:tr>
      <w:tr w:rsidR="00777D1C" w:rsidRPr="004841F7" w14:paraId="2B2A9CF2" w14:textId="77777777" w:rsidTr="006C1771">
        <w:tblPrEx>
          <w:shd w:val="clear" w:color="auto" w:fill="auto"/>
        </w:tblPrEx>
        <w:trPr>
          <w:tblCellSpacing w:w="30" w:type="dxa"/>
        </w:trPr>
        <w:tc>
          <w:tcPr>
            <w:tcW w:w="3171" w:type="dxa"/>
            <w:shd w:val="clear" w:color="auto" w:fill="FFFFFF"/>
            <w:tcMar>
              <w:top w:w="0" w:type="dxa"/>
              <w:left w:w="0" w:type="dxa"/>
              <w:bottom w:w="0" w:type="dxa"/>
              <w:right w:w="300" w:type="dxa"/>
            </w:tcMar>
            <w:hideMark/>
          </w:tcPr>
          <w:p w14:paraId="4499E8D3" w14:textId="77777777" w:rsidR="00777D1C" w:rsidRPr="00EA4A90" w:rsidRDefault="00777D1C" w:rsidP="006C1771">
            <w:pPr>
              <w:rPr>
                <w:lang w:val="en-GB"/>
              </w:rPr>
            </w:pPr>
            <w:r w:rsidRPr="00EA4A90">
              <w:rPr>
                <w:lang w:val="en-GB"/>
              </w:rPr>
              <w:t>Empty weight</w:t>
            </w:r>
          </w:p>
        </w:tc>
        <w:tc>
          <w:tcPr>
            <w:tcW w:w="4951" w:type="dxa"/>
            <w:gridSpan w:val="2"/>
            <w:shd w:val="clear" w:color="auto" w:fill="FFFFFF"/>
            <w:hideMark/>
          </w:tcPr>
          <w:p w14:paraId="5F85CD87" w14:textId="77777777" w:rsidR="00777D1C" w:rsidRPr="00EA4A90" w:rsidRDefault="00777D1C" w:rsidP="006C1771">
            <w:pPr>
              <w:rPr>
                <w:lang w:val="en-GB"/>
              </w:rPr>
            </w:pPr>
            <w:r w:rsidRPr="00EA4A90">
              <w:rPr>
                <w:lang w:val="en-GB"/>
              </w:rPr>
              <w:t>496 kg (6 kWh)</w:t>
            </w:r>
            <w:r w:rsidRPr="00EA4A90">
              <w:rPr>
                <w:lang w:val="en-GB"/>
              </w:rPr>
              <w:br/>
              <w:t>513 kg (10.5 kWh)</w:t>
            </w:r>
            <w:r w:rsidRPr="00EA4A90">
              <w:rPr>
                <w:lang w:val="en-GB"/>
              </w:rPr>
              <w:br/>
              <w:t>530 kg (14 kWh)</w:t>
            </w:r>
          </w:p>
        </w:tc>
      </w:tr>
      <w:tr w:rsidR="00777D1C" w:rsidRPr="004841F7" w14:paraId="0D0B89C6" w14:textId="77777777" w:rsidTr="006C1771">
        <w:tblPrEx>
          <w:shd w:val="clear" w:color="auto" w:fill="auto"/>
        </w:tblPrEx>
        <w:trPr>
          <w:tblCellSpacing w:w="30" w:type="dxa"/>
        </w:trPr>
        <w:tc>
          <w:tcPr>
            <w:tcW w:w="3171" w:type="dxa"/>
            <w:shd w:val="clear" w:color="auto" w:fill="FFFFFF"/>
            <w:tcMar>
              <w:top w:w="0" w:type="dxa"/>
              <w:left w:w="0" w:type="dxa"/>
              <w:bottom w:w="0" w:type="dxa"/>
              <w:right w:w="300" w:type="dxa"/>
            </w:tcMar>
            <w:hideMark/>
          </w:tcPr>
          <w:p w14:paraId="1CD3AEC8" w14:textId="77777777" w:rsidR="00777D1C" w:rsidRPr="00EA4A90" w:rsidRDefault="00777D1C" w:rsidP="006C1771">
            <w:pPr>
              <w:rPr>
                <w:lang w:val="en-GB"/>
              </w:rPr>
            </w:pPr>
            <w:r w:rsidRPr="00EA4A90">
              <w:rPr>
                <w:lang w:val="en-GB"/>
              </w:rPr>
              <w:t>Dimensions</w:t>
            </w:r>
          </w:p>
        </w:tc>
        <w:tc>
          <w:tcPr>
            <w:tcW w:w="4951" w:type="dxa"/>
            <w:gridSpan w:val="2"/>
            <w:shd w:val="clear" w:color="auto" w:fill="FFFFFF"/>
            <w:hideMark/>
          </w:tcPr>
          <w:p w14:paraId="7FE4F157" w14:textId="77777777" w:rsidR="00777D1C" w:rsidRPr="00EA4A90" w:rsidRDefault="00777D1C" w:rsidP="006C1771">
            <w:pPr>
              <w:rPr>
                <w:lang w:val="en-GB"/>
              </w:rPr>
            </w:pPr>
            <w:r w:rsidRPr="00EA4A90">
              <w:rPr>
                <w:lang w:val="en-GB"/>
              </w:rPr>
              <w:t>Length: 2519 mm</w:t>
            </w:r>
            <w:r w:rsidRPr="00EA4A90">
              <w:rPr>
                <w:lang w:val="en-GB"/>
              </w:rPr>
              <w:br/>
              <w:t>Width: 1473 mm</w:t>
            </w:r>
            <w:r w:rsidRPr="00EA4A90">
              <w:rPr>
                <w:lang w:val="en-GB"/>
              </w:rPr>
              <w:br/>
              <w:t>Height: 1501 mm</w:t>
            </w:r>
          </w:p>
        </w:tc>
      </w:tr>
      <w:tr w:rsidR="00777D1C" w:rsidRPr="00EA4A90" w14:paraId="563DCC40" w14:textId="77777777" w:rsidTr="006C1771">
        <w:tblPrEx>
          <w:shd w:val="clear" w:color="auto" w:fill="auto"/>
        </w:tblPrEx>
        <w:trPr>
          <w:tblCellSpacing w:w="30" w:type="dxa"/>
        </w:trPr>
        <w:tc>
          <w:tcPr>
            <w:tcW w:w="3171" w:type="dxa"/>
            <w:shd w:val="clear" w:color="auto" w:fill="FFFFFF"/>
            <w:tcMar>
              <w:top w:w="0" w:type="dxa"/>
              <w:left w:w="0" w:type="dxa"/>
              <w:bottom w:w="0" w:type="dxa"/>
              <w:right w:w="300" w:type="dxa"/>
            </w:tcMar>
            <w:hideMark/>
          </w:tcPr>
          <w:p w14:paraId="0EB12B74" w14:textId="77777777" w:rsidR="00777D1C" w:rsidRPr="00EA4A90" w:rsidRDefault="00777D1C" w:rsidP="006C1771">
            <w:pPr>
              <w:rPr>
                <w:lang w:val="en-GB"/>
              </w:rPr>
            </w:pPr>
            <w:r w:rsidRPr="00EA4A90">
              <w:rPr>
                <w:lang w:val="en-GB"/>
              </w:rPr>
              <w:t>Seats</w:t>
            </w:r>
          </w:p>
        </w:tc>
        <w:tc>
          <w:tcPr>
            <w:tcW w:w="4951" w:type="dxa"/>
            <w:gridSpan w:val="2"/>
            <w:shd w:val="clear" w:color="auto" w:fill="FFFFFF"/>
            <w:hideMark/>
          </w:tcPr>
          <w:p w14:paraId="3DDCAF4C" w14:textId="77777777" w:rsidR="00777D1C" w:rsidRPr="00EA4A90" w:rsidRDefault="00777D1C" w:rsidP="006C1771">
            <w:pPr>
              <w:rPr>
                <w:lang w:val="en-GB"/>
              </w:rPr>
            </w:pPr>
            <w:r w:rsidRPr="00EA4A90">
              <w:rPr>
                <w:lang w:val="en-GB"/>
              </w:rPr>
              <w:t>2</w:t>
            </w:r>
          </w:p>
        </w:tc>
      </w:tr>
      <w:tr w:rsidR="00777D1C" w:rsidRPr="00EA4A90" w14:paraId="4A539A7E" w14:textId="77777777" w:rsidTr="006C1771">
        <w:tblPrEx>
          <w:shd w:val="clear" w:color="auto" w:fill="auto"/>
        </w:tblPrEx>
        <w:trPr>
          <w:tblCellSpacing w:w="30" w:type="dxa"/>
        </w:trPr>
        <w:tc>
          <w:tcPr>
            <w:tcW w:w="3171" w:type="dxa"/>
            <w:shd w:val="clear" w:color="auto" w:fill="FFFFFF"/>
            <w:tcMar>
              <w:top w:w="0" w:type="dxa"/>
              <w:left w:w="0" w:type="dxa"/>
              <w:bottom w:w="0" w:type="dxa"/>
              <w:right w:w="300" w:type="dxa"/>
            </w:tcMar>
            <w:hideMark/>
          </w:tcPr>
          <w:p w14:paraId="1BD1A4B2" w14:textId="77777777" w:rsidR="00777D1C" w:rsidRPr="00EA4A90" w:rsidRDefault="00777D1C" w:rsidP="006C1771">
            <w:pPr>
              <w:rPr>
                <w:lang w:val="en-GB"/>
              </w:rPr>
            </w:pPr>
            <w:r w:rsidRPr="00EA4A90">
              <w:rPr>
                <w:lang w:val="en-GB"/>
              </w:rPr>
              <w:t>Boot volume</w:t>
            </w:r>
          </w:p>
        </w:tc>
        <w:tc>
          <w:tcPr>
            <w:tcW w:w="4951" w:type="dxa"/>
            <w:gridSpan w:val="2"/>
            <w:shd w:val="clear" w:color="auto" w:fill="FFFFFF"/>
            <w:hideMark/>
          </w:tcPr>
          <w:p w14:paraId="54A7F44A" w14:textId="77777777" w:rsidR="00777D1C" w:rsidRPr="00EA4A90" w:rsidRDefault="00777D1C" w:rsidP="006C1771">
            <w:pPr>
              <w:rPr>
                <w:lang w:val="en-GB"/>
              </w:rPr>
            </w:pPr>
            <w:r w:rsidRPr="00EA4A90">
              <w:rPr>
                <w:lang w:val="en-GB"/>
              </w:rPr>
              <w:t>230 litres</w:t>
            </w:r>
          </w:p>
        </w:tc>
      </w:tr>
      <w:tr w:rsidR="00777D1C" w:rsidRPr="00EA4A90" w14:paraId="4EE77AA9" w14:textId="77777777" w:rsidTr="006C1771">
        <w:tblPrEx>
          <w:shd w:val="clear" w:color="auto" w:fill="auto"/>
        </w:tblPrEx>
        <w:trPr>
          <w:tblCellSpacing w:w="30" w:type="dxa"/>
        </w:trPr>
        <w:tc>
          <w:tcPr>
            <w:tcW w:w="3171" w:type="dxa"/>
            <w:shd w:val="clear" w:color="auto" w:fill="FFFFFF"/>
            <w:tcMar>
              <w:top w:w="0" w:type="dxa"/>
              <w:left w:w="0" w:type="dxa"/>
              <w:bottom w:w="0" w:type="dxa"/>
              <w:right w:w="300" w:type="dxa"/>
            </w:tcMar>
          </w:tcPr>
          <w:p w14:paraId="6374A011" w14:textId="77777777" w:rsidR="00777D1C" w:rsidRPr="00EA4A90" w:rsidRDefault="00777D1C" w:rsidP="006C1771">
            <w:pPr>
              <w:rPr>
                <w:lang w:val="en-GB"/>
              </w:rPr>
            </w:pPr>
          </w:p>
        </w:tc>
        <w:tc>
          <w:tcPr>
            <w:tcW w:w="4951" w:type="dxa"/>
            <w:gridSpan w:val="2"/>
            <w:shd w:val="clear" w:color="auto" w:fill="FFFFFF"/>
          </w:tcPr>
          <w:p w14:paraId="0C2DAA35" w14:textId="77777777" w:rsidR="00777D1C" w:rsidRPr="00EA4A90" w:rsidRDefault="00777D1C" w:rsidP="006C1771">
            <w:pPr>
              <w:rPr>
                <w:lang w:val="en-GB"/>
              </w:rPr>
            </w:pPr>
          </w:p>
        </w:tc>
      </w:tr>
      <w:tr w:rsidR="00777D1C" w:rsidRPr="004841F7" w14:paraId="6163003B" w14:textId="77777777" w:rsidTr="006C1771">
        <w:tblPrEx>
          <w:shd w:val="clear" w:color="auto" w:fill="auto"/>
        </w:tblPrEx>
        <w:trPr>
          <w:tblCellSpacing w:w="30" w:type="dxa"/>
        </w:trPr>
        <w:tc>
          <w:tcPr>
            <w:tcW w:w="3171" w:type="dxa"/>
            <w:shd w:val="clear" w:color="auto" w:fill="FFFFFF"/>
            <w:tcMar>
              <w:top w:w="0" w:type="dxa"/>
              <w:left w:w="0" w:type="dxa"/>
              <w:bottom w:w="0" w:type="dxa"/>
              <w:right w:w="300" w:type="dxa"/>
            </w:tcMar>
          </w:tcPr>
          <w:p w14:paraId="0660AB31" w14:textId="3D324772" w:rsidR="00777D1C" w:rsidRPr="00EA4A90" w:rsidRDefault="00651394" w:rsidP="006C1771">
            <w:pPr>
              <w:rPr>
                <w:lang w:val="en-GB"/>
              </w:rPr>
            </w:pPr>
            <w:r w:rsidRPr="00EA4A90">
              <w:rPr>
                <w:lang w:val="en-GB"/>
              </w:rPr>
              <w:t>Category</w:t>
            </w:r>
          </w:p>
        </w:tc>
        <w:tc>
          <w:tcPr>
            <w:tcW w:w="4951" w:type="dxa"/>
            <w:gridSpan w:val="2"/>
            <w:shd w:val="clear" w:color="auto" w:fill="FFFFFF"/>
          </w:tcPr>
          <w:p w14:paraId="45943285" w14:textId="34580065" w:rsidR="00777D1C" w:rsidRPr="00EA4A90" w:rsidRDefault="00F77855" w:rsidP="006C1771">
            <w:pPr>
              <w:rPr>
                <w:lang w:val="en-GB"/>
              </w:rPr>
            </w:pPr>
            <w:r w:rsidRPr="00EA4A90">
              <w:rPr>
                <w:lang w:val="en-GB"/>
              </w:rPr>
              <w:t>L7E (motor quadricycle), category B driving licence</w:t>
            </w:r>
          </w:p>
        </w:tc>
      </w:tr>
    </w:tbl>
    <w:p w14:paraId="2E4476F1" w14:textId="18B760D8" w:rsidR="00101684" w:rsidRPr="00AA3A50" w:rsidRDefault="00101684" w:rsidP="00CD31DD">
      <w:pPr>
        <w:tabs>
          <w:tab w:val="left" w:pos="3261"/>
        </w:tabs>
        <w:rPr>
          <w:lang w:val="en-GB"/>
        </w:rPr>
      </w:pPr>
    </w:p>
    <w:p w14:paraId="1393B89F" w14:textId="1CA36162" w:rsidR="00663550" w:rsidRPr="00AA3A50" w:rsidRDefault="00663550">
      <w:pPr>
        <w:spacing w:after="160" w:line="259" w:lineRule="auto"/>
        <w:rPr>
          <w:lang w:val="en-GB"/>
        </w:rPr>
      </w:pPr>
    </w:p>
    <w:p w14:paraId="181433BD" w14:textId="1800C07A" w:rsidR="00C83312" w:rsidRPr="00716928" w:rsidRDefault="00F23AB7" w:rsidP="00C83312">
      <w:pPr>
        <w:rPr>
          <w:b/>
          <w:bCs/>
          <w:u w:val="single"/>
          <w:lang w:val="nl-BE"/>
        </w:rPr>
      </w:pPr>
      <w:r w:rsidRPr="00EA4A90">
        <w:rPr>
          <w:b/>
          <w:bCs/>
          <w:u w:val="single"/>
          <w:lang w:val="en-GB"/>
        </w:rPr>
        <w:t>Press contacts:</w:t>
      </w:r>
    </w:p>
    <w:p w14:paraId="5A118F02" w14:textId="77777777" w:rsidR="00C83312" w:rsidRPr="00716928" w:rsidRDefault="00C83312" w:rsidP="00C83312">
      <w:pPr>
        <w:rPr>
          <w:b/>
          <w:bCs/>
          <w:u w:val="single"/>
          <w:lang w:val="nl-BE"/>
        </w:rPr>
      </w:pPr>
    </w:p>
    <w:p w14:paraId="6EA82627" w14:textId="283E547E" w:rsidR="00C83312" w:rsidRPr="00716928" w:rsidRDefault="00C83312" w:rsidP="00C83312">
      <w:pPr>
        <w:pStyle w:val="ListParagraph"/>
        <w:numPr>
          <w:ilvl w:val="0"/>
          <w:numId w:val="1"/>
        </w:numPr>
        <w:rPr>
          <w:lang w:val="nl-BE"/>
        </w:rPr>
      </w:pPr>
      <w:r w:rsidRPr="00716928">
        <w:rPr>
          <w:lang w:val="nl-BE"/>
        </w:rPr>
        <w:t>Microlino: Vincent Struye de Swielande – Managing Director Microlino Belgium – vincent.struye@dieteren.be</w:t>
      </w:r>
      <w:r w:rsidR="00E068CD">
        <w:rPr>
          <w:lang w:val="nl-BE"/>
        </w:rPr>
        <w:t xml:space="preserve"> – </w:t>
      </w:r>
      <w:r w:rsidR="00E068CD" w:rsidRPr="00E068CD">
        <w:rPr>
          <w:lang w:val="nl-BE"/>
        </w:rPr>
        <w:t>+32 478</w:t>
      </w:r>
      <w:r w:rsidR="00E068CD">
        <w:rPr>
          <w:lang w:val="nl-BE"/>
        </w:rPr>
        <w:t xml:space="preserve"> </w:t>
      </w:r>
      <w:r w:rsidR="00E068CD" w:rsidRPr="00E068CD">
        <w:rPr>
          <w:lang w:val="nl-BE"/>
        </w:rPr>
        <w:t>24</w:t>
      </w:r>
      <w:r w:rsidR="00E068CD">
        <w:rPr>
          <w:lang w:val="nl-BE"/>
        </w:rPr>
        <w:t xml:space="preserve"> </w:t>
      </w:r>
      <w:r w:rsidR="00E068CD" w:rsidRPr="00E068CD">
        <w:rPr>
          <w:lang w:val="nl-BE"/>
        </w:rPr>
        <w:t>69</w:t>
      </w:r>
      <w:r w:rsidR="00E068CD">
        <w:rPr>
          <w:lang w:val="nl-BE"/>
        </w:rPr>
        <w:t xml:space="preserve"> </w:t>
      </w:r>
      <w:r w:rsidR="00E068CD" w:rsidRPr="00E068CD">
        <w:rPr>
          <w:lang w:val="nl-BE"/>
        </w:rPr>
        <w:t>97</w:t>
      </w:r>
    </w:p>
    <w:p w14:paraId="43CC8B9F" w14:textId="146FA9FA" w:rsidR="00C83312" w:rsidRPr="00716928" w:rsidRDefault="00C83312" w:rsidP="00C83312">
      <w:pPr>
        <w:pStyle w:val="ListParagraph"/>
        <w:numPr>
          <w:ilvl w:val="0"/>
          <w:numId w:val="1"/>
        </w:numPr>
        <w:rPr>
          <w:lang w:val="nl-BE"/>
        </w:rPr>
      </w:pPr>
      <w:r w:rsidRPr="00716928">
        <w:rPr>
          <w:lang w:val="nl-BE"/>
        </w:rPr>
        <w:t xml:space="preserve">D’Ieteren: Jean-Marc Ponteville </w:t>
      </w:r>
      <w:r w:rsidR="005662D3">
        <w:rPr>
          <w:lang w:val="nl-BE"/>
        </w:rPr>
        <w:t xml:space="preserve">– </w:t>
      </w:r>
      <w:r w:rsidR="005662D3" w:rsidRPr="00BE048B">
        <w:rPr>
          <w:lang w:val="en-GB"/>
        </w:rPr>
        <w:t xml:space="preserve">Press </w:t>
      </w:r>
      <w:r w:rsidRPr="00716928">
        <w:rPr>
          <w:lang w:val="nl-BE"/>
        </w:rPr>
        <w:t>&amp; Public Relations D’Ieteren</w:t>
      </w:r>
      <w:r w:rsidR="00E068CD">
        <w:rPr>
          <w:lang w:val="nl-BE"/>
        </w:rPr>
        <w:t xml:space="preserve"> – </w:t>
      </w:r>
      <w:r w:rsidR="005662D3">
        <w:rPr>
          <w:lang w:val="nl-BE"/>
        </w:rPr>
        <w:br/>
      </w:r>
      <w:hyperlink r:id="rId10" w:history="1">
        <w:r w:rsidR="00F46795" w:rsidRPr="00925416">
          <w:rPr>
            <w:lang w:val="nl-BE"/>
          </w:rPr>
          <w:t>jean-marc.ponteville@dieteren.be</w:t>
        </w:r>
      </w:hyperlink>
      <w:r w:rsidR="00F46795">
        <w:rPr>
          <w:lang w:val="nl-BE"/>
        </w:rPr>
        <w:t xml:space="preserve"> </w:t>
      </w:r>
      <w:r w:rsidR="005662D3">
        <w:rPr>
          <w:lang w:val="nl-BE"/>
        </w:rPr>
        <w:t xml:space="preserve">– </w:t>
      </w:r>
      <w:r w:rsidR="00E068CD">
        <w:rPr>
          <w:lang w:val="nl-BE"/>
        </w:rPr>
        <w:t xml:space="preserve">+32 </w:t>
      </w:r>
      <w:r w:rsidR="00E068CD">
        <w:t>497 57 77 67</w:t>
      </w:r>
    </w:p>
    <w:p w14:paraId="152DC81A" w14:textId="77777777" w:rsidR="00B45AB6" w:rsidRPr="00716928" w:rsidRDefault="00B45AB6" w:rsidP="00101684">
      <w:pPr>
        <w:rPr>
          <w:b/>
          <w:bCs/>
          <w:u w:val="single"/>
          <w:lang w:val="nl-BE"/>
        </w:rPr>
      </w:pPr>
    </w:p>
    <w:p w14:paraId="107AA035" w14:textId="77777777" w:rsidR="00B45AB6" w:rsidRPr="00716928" w:rsidRDefault="00B45AB6" w:rsidP="00101684">
      <w:pPr>
        <w:rPr>
          <w:b/>
          <w:bCs/>
          <w:u w:val="single"/>
          <w:lang w:val="nl-BE"/>
        </w:rPr>
      </w:pPr>
    </w:p>
    <w:p w14:paraId="5D59CAAE" w14:textId="22459312" w:rsidR="001906CC" w:rsidRPr="00716928" w:rsidRDefault="00F23AB7" w:rsidP="00101684">
      <w:pPr>
        <w:rPr>
          <w:b/>
          <w:bCs/>
          <w:u w:val="single"/>
          <w:lang w:val="nl-BE"/>
        </w:rPr>
      </w:pPr>
      <w:r>
        <w:rPr>
          <w:b/>
          <w:bCs/>
          <w:u w:val="single"/>
          <w:lang w:val="nl-BE"/>
        </w:rPr>
        <w:t>Webs</w:t>
      </w:r>
      <w:r w:rsidR="00324BB8" w:rsidRPr="00716928">
        <w:rPr>
          <w:b/>
          <w:bCs/>
          <w:u w:val="single"/>
          <w:lang w:val="nl-BE"/>
        </w:rPr>
        <w:t>ite</w:t>
      </w:r>
      <w:r w:rsidR="001906CC" w:rsidRPr="00716928">
        <w:rPr>
          <w:b/>
          <w:bCs/>
          <w:u w:val="single"/>
          <w:lang w:val="nl-BE"/>
        </w:rPr>
        <w:t>s</w:t>
      </w:r>
      <w:r w:rsidR="00324BB8" w:rsidRPr="00716928">
        <w:rPr>
          <w:b/>
          <w:bCs/>
          <w:u w:val="single"/>
          <w:lang w:val="nl-BE"/>
        </w:rPr>
        <w:t>:</w:t>
      </w:r>
    </w:p>
    <w:p w14:paraId="40806475" w14:textId="77777777" w:rsidR="00663550" w:rsidRPr="00716928" w:rsidRDefault="00663550" w:rsidP="00663550">
      <w:pPr>
        <w:rPr>
          <w:lang w:val="nl-BE"/>
        </w:rPr>
      </w:pPr>
    </w:p>
    <w:p w14:paraId="1A2E3A7F" w14:textId="1399476F" w:rsidR="00101684" w:rsidRPr="00716928" w:rsidRDefault="00246F07" w:rsidP="00C83312">
      <w:pPr>
        <w:pStyle w:val="ListParagraph"/>
        <w:numPr>
          <w:ilvl w:val="0"/>
          <w:numId w:val="2"/>
        </w:numPr>
        <w:rPr>
          <w:lang w:val="nl-BE"/>
        </w:rPr>
      </w:pPr>
      <w:proofErr w:type="gramStart"/>
      <w:r w:rsidRPr="00AA3A50">
        <w:rPr>
          <w:lang w:val="nl-BE"/>
        </w:rPr>
        <w:t>https://microlino-car.com/en/</w:t>
      </w:r>
      <w:proofErr w:type="gramEnd"/>
    </w:p>
    <w:p w14:paraId="285E57D1" w14:textId="2DCFFC5E" w:rsidR="00663550" w:rsidRPr="005662D3" w:rsidRDefault="00246F07" w:rsidP="005269C3">
      <w:pPr>
        <w:pStyle w:val="ListParagraph"/>
        <w:numPr>
          <w:ilvl w:val="0"/>
          <w:numId w:val="2"/>
        </w:numPr>
        <w:spacing w:after="160" w:line="259" w:lineRule="auto"/>
        <w:rPr>
          <w:sz w:val="20"/>
          <w:szCs w:val="20"/>
          <w:lang w:val="nl-BE"/>
        </w:rPr>
      </w:pPr>
      <w:proofErr w:type="gramStart"/>
      <w:r w:rsidRPr="005662D3">
        <w:rPr>
          <w:lang w:val="nl-BE"/>
        </w:rPr>
        <w:t>https://www.dieteren.be/en/</w:t>
      </w:r>
      <w:proofErr w:type="gramEnd"/>
      <w:r w:rsidR="00663550" w:rsidRPr="005662D3">
        <w:rPr>
          <w:sz w:val="20"/>
          <w:szCs w:val="20"/>
          <w:lang w:val="nl-BE"/>
        </w:rPr>
        <w:br w:type="page"/>
      </w:r>
    </w:p>
    <w:p w14:paraId="0B26D76A" w14:textId="77777777" w:rsidR="008577F2" w:rsidRPr="00EA4A90" w:rsidRDefault="008577F2" w:rsidP="008577F2">
      <w:pPr>
        <w:rPr>
          <w:b/>
          <w:bCs/>
          <w:sz w:val="20"/>
          <w:szCs w:val="20"/>
          <w:u w:val="single"/>
          <w:lang w:val="en-GB"/>
        </w:rPr>
      </w:pPr>
      <w:r w:rsidRPr="00EA4A90">
        <w:rPr>
          <w:b/>
          <w:bCs/>
          <w:sz w:val="20"/>
          <w:szCs w:val="20"/>
          <w:u w:val="single"/>
          <w:lang w:val="en-GB"/>
        </w:rPr>
        <w:lastRenderedPageBreak/>
        <w:t>About D’Ieteren</w:t>
      </w:r>
    </w:p>
    <w:p w14:paraId="6C22C1B1" w14:textId="77777777" w:rsidR="008577F2" w:rsidRPr="00EA4A90" w:rsidRDefault="008577F2" w:rsidP="008577F2">
      <w:pPr>
        <w:rPr>
          <w:sz w:val="20"/>
          <w:szCs w:val="20"/>
          <w:lang w:val="en-GB"/>
        </w:rPr>
      </w:pPr>
      <w:r w:rsidRPr="00EA4A90">
        <w:rPr>
          <w:sz w:val="20"/>
          <w:szCs w:val="20"/>
          <w:lang w:val="en-GB"/>
        </w:rPr>
        <w:t>Our aim is to improve the lives of our fellow Belgians through fluid, accessible and sustainable mobility. D’Ieteren is a socially responsible, family-owned company. For 215 years it has been tirelessly seeking out and deploying mobility solutions that transform everyday mobility for all. As a resolutely forward-looking company, we are continually expanding our range of mobility products and services that go well beyond selling and distributing cars.</w:t>
      </w:r>
    </w:p>
    <w:p w14:paraId="0C6D8862" w14:textId="77777777" w:rsidR="008577F2" w:rsidRPr="00EA4A90" w:rsidRDefault="008577F2" w:rsidP="008577F2">
      <w:pPr>
        <w:rPr>
          <w:sz w:val="20"/>
          <w:szCs w:val="20"/>
          <w:lang w:val="en-GB"/>
        </w:rPr>
      </w:pPr>
    </w:p>
    <w:p w14:paraId="6115CC6D" w14:textId="77777777" w:rsidR="008577F2" w:rsidRPr="00EA4A90" w:rsidRDefault="008577F2" w:rsidP="008577F2">
      <w:pPr>
        <w:rPr>
          <w:sz w:val="20"/>
          <w:szCs w:val="20"/>
          <w:lang w:val="en-GB"/>
        </w:rPr>
      </w:pPr>
      <w:r w:rsidRPr="00EA4A90">
        <w:rPr>
          <w:sz w:val="20"/>
          <w:szCs w:val="20"/>
          <w:lang w:val="en-GB"/>
        </w:rPr>
        <w:t xml:space="preserve">D'Ieteren Automotive is Volkswagen Group's official importer in Belgium, distributing Volkswagen, Audi, SEAT, ŠKODA, Bentley, Lamborghini, Bugatti, </w:t>
      </w:r>
      <w:proofErr w:type="spellStart"/>
      <w:r w:rsidRPr="00EA4A90">
        <w:rPr>
          <w:sz w:val="20"/>
          <w:szCs w:val="20"/>
          <w:lang w:val="en-GB"/>
        </w:rPr>
        <w:t>Rimac</w:t>
      </w:r>
      <w:proofErr w:type="spellEnd"/>
      <w:r w:rsidRPr="00EA4A90">
        <w:rPr>
          <w:sz w:val="20"/>
          <w:szCs w:val="20"/>
          <w:lang w:val="en-GB"/>
        </w:rPr>
        <w:t xml:space="preserve">, </w:t>
      </w:r>
      <w:proofErr w:type="spellStart"/>
      <w:r w:rsidRPr="00EA4A90">
        <w:rPr>
          <w:sz w:val="20"/>
          <w:szCs w:val="20"/>
          <w:lang w:val="en-GB"/>
        </w:rPr>
        <w:t>Microlino</w:t>
      </w:r>
      <w:proofErr w:type="spellEnd"/>
      <w:r w:rsidRPr="00EA4A90">
        <w:rPr>
          <w:sz w:val="20"/>
          <w:szCs w:val="20"/>
          <w:lang w:val="en-GB"/>
        </w:rPr>
        <w:t xml:space="preserve"> and Porsche vehicles, as well as spare parts and accessories. There are approximately 1.2 million Volkswagen Group vehicles in circulation in Belgium, representing a market share of nearly 24%.</w:t>
      </w:r>
    </w:p>
    <w:p w14:paraId="1C504D9D" w14:textId="77777777" w:rsidR="008577F2" w:rsidRPr="00EA4A90" w:rsidRDefault="008577F2" w:rsidP="008577F2">
      <w:pPr>
        <w:rPr>
          <w:sz w:val="20"/>
          <w:szCs w:val="20"/>
          <w:lang w:val="en-GB"/>
        </w:rPr>
      </w:pPr>
    </w:p>
    <w:p w14:paraId="4FBE359C" w14:textId="77777777" w:rsidR="008577F2" w:rsidRPr="00EA4A90" w:rsidRDefault="008577F2" w:rsidP="008577F2">
      <w:pPr>
        <w:rPr>
          <w:sz w:val="20"/>
          <w:szCs w:val="20"/>
          <w:lang w:val="en-GB"/>
        </w:rPr>
      </w:pPr>
      <w:r w:rsidRPr="00EA4A90">
        <w:rPr>
          <w:sz w:val="20"/>
          <w:szCs w:val="20"/>
          <w:lang w:val="en-GB"/>
        </w:rPr>
        <w:t>D'Ieteren Automotive operates a solid network of independent dealerships across the country and directly operates key dealerships along the Brussels-</w:t>
      </w:r>
      <w:proofErr w:type="spellStart"/>
      <w:r w:rsidRPr="00EA4A90">
        <w:rPr>
          <w:sz w:val="20"/>
          <w:szCs w:val="20"/>
          <w:lang w:val="en-GB"/>
        </w:rPr>
        <w:t>Mechelen</w:t>
      </w:r>
      <w:proofErr w:type="spellEnd"/>
      <w:r w:rsidRPr="00EA4A90">
        <w:rPr>
          <w:sz w:val="20"/>
          <w:szCs w:val="20"/>
          <w:lang w:val="en-GB"/>
        </w:rPr>
        <w:t>-Antwerp corridor.</w:t>
      </w:r>
    </w:p>
    <w:p w14:paraId="4F1B76A4" w14:textId="77777777" w:rsidR="008577F2" w:rsidRPr="00EA4A90" w:rsidRDefault="008577F2" w:rsidP="008577F2">
      <w:pPr>
        <w:rPr>
          <w:sz w:val="20"/>
          <w:szCs w:val="20"/>
          <w:lang w:val="en-GB"/>
        </w:rPr>
      </w:pPr>
    </w:p>
    <w:p w14:paraId="6BA34AAA" w14:textId="77777777" w:rsidR="008577F2" w:rsidRPr="00EA4A90" w:rsidRDefault="008577F2" w:rsidP="008577F2">
      <w:pPr>
        <w:rPr>
          <w:sz w:val="20"/>
          <w:szCs w:val="20"/>
          <w:lang w:val="en-GB"/>
        </w:rPr>
      </w:pPr>
      <w:r w:rsidRPr="00EA4A90">
        <w:rPr>
          <w:sz w:val="20"/>
          <w:szCs w:val="20"/>
          <w:lang w:val="en-GB"/>
        </w:rPr>
        <w:t>To supplement its offering, the company also sells used vehicles (</w:t>
      </w:r>
      <w:proofErr w:type="spellStart"/>
      <w:r w:rsidRPr="00EA4A90">
        <w:rPr>
          <w:sz w:val="20"/>
          <w:szCs w:val="20"/>
          <w:lang w:val="en-GB"/>
        </w:rPr>
        <w:t>MyWay</w:t>
      </w:r>
      <w:proofErr w:type="spellEnd"/>
      <w:r w:rsidRPr="00EA4A90">
        <w:rPr>
          <w:sz w:val="20"/>
          <w:szCs w:val="20"/>
          <w:lang w:val="en-GB"/>
        </w:rPr>
        <w:t xml:space="preserve"> and Audi</w:t>
      </w:r>
      <w:r w:rsidRPr="00EA4A90">
        <w:rPr>
          <w:i/>
          <w:iCs/>
          <w:sz w:val="20"/>
          <w:szCs w:val="20"/>
          <w:lang w:val="en-GB"/>
        </w:rPr>
        <w:t xml:space="preserve"> Approved</w:t>
      </w:r>
      <w:r w:rsidRPr="00EA4A90">
        <w:rPr>
          <w:sz w:val="20"/>
          <w:szCs w:val="20"/>
          <w:lang w:val="en-GB"/>
        </w:rPr>
        <w:t xml:space="preserve">+) and provides maintenance, </w:t>
      </w:r>
      <w:proofErr w:type="gramStart"/>
      <w:r w:rsidRPr="00EA4A90">
        <w:rPr>
          <w:sz w:val="20"/>
          <w:szCs w:val="20"/>
          <w:lang w:val="en-GB"/>
        </w:rPr>
        <w:t>financing</w:t>
      </w:r>
      <w:proofErr w:type="gramEnd"/>
      <w:r w:rsidRPr="00EA4A90">
        <w:rPr>
          <w:sz w:val="20"/>
          <w:szCs w:val="20"/>
          <w:lang w:val="en-GB"/>
        </w:rPr>
        <w:t xml:space="preserve"> and leasing services via </w:t>
      </w:r>
      <w:proofErr w:type="spellStart"/>
      <w:r w:rsidRPr="00EA4A90">
        <w:rPr>
          <w:sz w:val="20"/>
          <w:szCs w:val="20"/>
          <w:lang w:val="en-GB"/>
        </w:rPr>
        <w:t>VDFin</w:t>
      </w:r>
      <w:proofErr w:type="spellEnd"/>
      <w:r w:rsidRPr="00EA4A90">
        <w:rPr>
          <w:sz w:val="20"/>
          <w:szCs w:val="20"/>
          <w:lang w:val="en-GB"/>
        </w:rPr>
        <w:t>, a joint subsidiary with Volkswagen Financial Services.</w:t>
      </w:r>
    </w:p>
    <w:p w14:paraId="72745AD5" w14:textId="77777777" w:rsidR="008577F2" w:rsidRPr="00EA4A90" w:rsidRDefault="008577F2" w:rsidP="008577F2">
      <w:pPr>
        <w:rPr>
          <w:sz w:val="20"/>
          <w:szCs w:val="20"/>
          <w:lang w:val="en-GB"/>
        </w:rPr>
      </w:pPr>
    </w:p>
    <w:p w14:paraId="74CD9FFA" w14:textId="77777777" w:rsidR="008577F2" w:rsidRPr="00EA4A90" w:rsidRDefault="008577F2" w:rsidP="008577F2">
      <w:pPr>
        <w:rPr>
          <w:sz w:val="20"/>
          <w:szCs w:val="20"/>
          <w:lang w:val="en-GB"/>
        </w:rPr>
      </w:pPr>
      <w:r w:rsidRPr="00EA4A90">
        <w:rPr>
          <w:sz w:val="20"/>
          <w:szCs w:val="20"/>
          <w:lang w:val="en-GB"/>
        </w:rPr>
        <w:t xml:space="preserve">D'Ieteren also develops multiple mobility solutions that go beyond the car thanks to its Lab-Box studio, including Poppy car-sharing service, HUSH for self-driving car shuttles, </w:t>
      </w:r>
      <w:proofErr w:type="spellStart"/>
      <w:r w:rsidRPr="00EA4A90">
        <w:rPr>
          <w:sz w:val="20"/>
          <w:szCs w:val="20"/>
          <w:lang w:val="en-GB"/>
        </w:rPr>
        <w:t>MyMove</w:t>
      </w:r>
      <w:proofErr w:type="spellEnd"/>
      <w:r w:rsidRPr="00EA4A90">
        <w:rPr>
          <w:sz w:val="20"/>
          <w:szCs w:val="20"/>
          <w:lang w:val="en-GB"/>
        </w:rPr>
        <w:t xml:space="preserve"> for managing car-sharing vehicle fleets and Taxis Verts. EDI (Electric by D’Ieteren) markets charging solutions for electric cars. The acquisition of Go-Solar, active in solar panels, enables EDI to offer a new global electric charging ecosystem for both cars and domestic uses. </w:t>
      </w:r>
    </w:p>
    <w:p w14:paraId="0F7F2ABE" w14:textId="77777777" w:rsidR="008577F2" w:rsidRPr="00EA4A90" w:rsidRDefault="008577F2" w:rsidP="008577F2">
      <w:pPr>
        <w:rPr>
          <w:sz w:val="20"/>
          <w:szCs w:val="20"/>
          <w:lang w:val="en-GB"/>
        </w:rPr>
      </w:pPr>
    </w:p>
    <w:p w14:paraId="1C976450" w14:textId="77777777" w:rsidR="008577F2" w:rsidRPr="00EA4A90" w:rsidRDefault="008577F2" w:rsidP="008577F2">
      <w:pPr>
        <w:rPr>
          <w:sz w:val="20"/>
          <w:szCs w:val="20"/>
          <w:lang w:val="en-GB"/>
        </w:rPr>
      </w:pPr>
      <w:r w:rsidRPr="00EA4A90">
        <w:rPr>
          <w:sz w:val="20"/>
          <w:szCs w:val="20"/>
          <w:lang w:val="en-GB"/>
        </w:rPr>
        <w:t>D'Ieteren recently entered the bicycle sector with its Lucien brand. It aims to play a leading role as a distributor of two-wheeled vehicles in Belgium.</w:t>
      </w:r>
    </w:p>
    <w:p w14:paraId="71668E3E" w14:textId="77777777" w:rsidR="008577F2" w:rsidRPr="00EA4A90" w:rsidRDefault="008577F2" w:rsidP="008577F2">
      <w:pPr>
        <w:rPr>
          <w:sz w:val="20"/>
          <w:szCs w:val="20"/>
          <w:lang w:val="en-GB"/>
        </w:rPr>
      </w:pPr>
    </w:p>
    <w:p w14:paraId="066BC89A" w14:textId="77777777" w:rsidR="008577F2" w:rsidRPr="00EA4A90" w:rsidRDefault="008577F2" w:rsidP="008577F2">
      <w:pPr>
        <w:rPr>
          <w:sz w:val="20"/>
          <w:szCs w:val="20"/>
          <w:lang w:val="en-GB"/>
        </w:rPr>
      </w:pPr>
    </w:p>
    <w:p w14:paraId="6FFB7AF5" w14:textId="77777777" w:rsidR="008577F2" w:rsidRPr="009F5C66" w:rsidRDefault="008577F2" w:rsidP="008577F2">
      <w:pPr>
        <w:jc w:val="both"/>
        <w:rPr>
          <w:rFonts w:cs="Arial"/>
          <w:b/>
          <w:sz w:val="20"/>
          <w:szCs w:val="20"/>
          <w:u w:val="single"/>
          <w:lang w:val="en-GB"/>
        </w:rPr>
      </w:pPr>
      <w:r w:rsidRPr="009F5C66">
        <w:rPr>
          <w:rFonts w:cs="Arial"/>
          <w:b/>
          <w:sz w:val="20"/>
          <w:szCs w:val="20"/>
          <w:u w:val="single"/>
          <w:lang w:val="en-GB"/>
        </w:rPr>
        <w:t>About Micro</w:t>
      </w:r>
    </w:p>
    <w:p w14:paraId="1DA8FFFE" w14:textId="77777777" w:rsidR="008577F2" w:rsidRPr="009F5C66" w:rsidRDefault="008577F2" w:rsidP="008577F2">
      <w:pPr>
        <w:jc w:val="both"/>
        <w:rPr>
          <w:rFonts w:cs="Arial"/>
          <w:sz w:val="20"/>
          <w:szCs w:val="20"/>
          <w:u w:val="single"/>
          <w:lang w:val="en-GB"/>
        </w:rPr>
      </w:pPr>
    </w:p>
    <w:p w14:paraId="777177D4" w14:textId="77777777" w:rsidR="008577F2" w:rsidRPr="009F5C66" w:rsidRDefault="008577F2" w:rsidP="008577F2">
      <w:pPr>
        <w:rPr>
          <w:rFonts w:cs="Arial"/>
          <w:sz w:val="20"/>
          <w:szCs w:val="20"/>
          <w:lang w:val="en-GB"/>
        </w:rPr>
      </w:pPr>
      <w:r w:rsidRPr="009F5C66">
        <w:rPr>
          <w:rFonts w:cs="Arial"/>
          <w:sz w:val="20"/>
          <w:szCs w:val="20"/>
          <w:lang w:val="en-GB"/>
        </w:rPr>
        <w:t xml:space="preserve">In 1999, Wim </w:t>
      </w:r>
      <w:proofErr w:type="spellStart"/>
      <w:r w:rsidRPr="009F5C66">
        <w:rPr>
          <w:rFonts w:cs="Arial"/>
          <w:sz w:val="20"/>
          <w:szCs w:val="20"/>
          <w:lang w:val="en-GB"/>
        </w:rPr>
        <w:t>Ouboter</w:t>
      </w:r>
      <w:proofErr w:type="spellEnd"/>
      <w:r w:rsidRPr="009F5C66">
        <w:rPr>
          <w:rFonts w:cs="Arial"/>
          <w:sz w:val="20"/>
          <w:szCs w:val="20"/>
          <w:lang w:val="en-GB"/>
        </w:rPr>
        <w:t xml:space="preserve"> founded Micro by inventing the first </w:t>
      </w:r>
      <w:proofErr w:type="spellStart"/>
      <w:r w:rsidRPr="009F5C66">
        <w:rPr>
          <w:rFonts w:cs="Arial"/>
          <w:sz w:val="20"/>
          <w:szCs w:val="20"/>
          <w:lang w:val="en-GB"/>
        </w:rPr>
        <w:t>kickscooter</w:t>
      </w:r>
      <w:proofErr w:type="spellEnd"/>
      <w:r w:rsidRPr="009F5C66">
        <w:rPr>
          <w:rFonts w:cs="Arial"/>
          <w:sz w:val="20"/>
          <w:szCs w:val="20"/>
          <w:lang w:val="en-GB"/>
        </w:rPr>
        <w:t xml:space="preserve"> ideal for urban mobility and was first to use the term “micro mobility”. The Micro </w:t>
      </w:r>
      <w:proofErr w:type="spellStart"/>
      <w:r w:rsidRPr="009F5C66">
        <w:rPr>
          <w:rFonts w:cs="Arial"/>
          <w:sz w:val="20"/>
          <w:szCs w:val="20"/>
          <w:lang w:val="en-GB"/>
        </w:rPr>
        <w:t>Kickscooter</w:t>
      </w:r>
      <w:proofErr w:type="spellEnd"/>
      <w:r w:rsidRPr="009F5C66">
        <w:rPr>
          <w:rFonts w:cs="Arial"/>
          <w:sz w:val="20"/>
          <w:szCs w:val="20"/>
          <w:lang w:val="en-GB"/>
        </w:rPr>
        <w:t xml:space="preserve"> became a huge success, selling millions of units already in its launch year and was copied countless times.</w:t>
      </w:r>
    </w:p>
    <w:p w14:paraId="570F07EF" w14:textId="77777777" w:rsidR="008577F2" w:rsidRPr="009F5C66" w:rsidRDefault="008577F2" w:rsidP="008577F2">
      <w:pPr>
        <w:rPr>
          <w:rFonts w:cs="Arial"/>
          <w:sz w:val="20"/>
          <w:szCs w:val="20"/>
          <w:lang w:val="en-GB"/>
        </w:rPr>
      </w:pPr>
    </w:p>
    <w:p w14:paraId="76B048D8" w14:textId="77777777" w:rsidR="008577F2" w:rsidRPr="009F5C66" w:rsidRDefault="008577F2" w:rsidP="008577F2">
      <w:pPr>
        <w:rPr>
          <w:rFonts w:cs="Arial"/>
          <w:sz w:val="20"/>
          <w:szCs w:val="20"/>
          <w:lang w:val="en-GB"/>
        </w:rPr>
      </w:pPr>
      <w:r w:rsidRPr="009F5C66">
        <w:rPr>
          <w:rFonts w:cs="Arial"/>
          <w:sz w:val="20"/>
          <w:szCs w:val="20"/>
          <w:lang w:val="en-GB"/>
        </w:rPr>
        <w:t>In 2013, Micro ventured into electric mobility, by launching their first E-Scooter. Since then, Micro has continuously evolved its electric product line up and collaborations with BMW, Mercedes and Peugeot have followed.</w:t>
      </w:r>
    </w:p>
    <w:p w14:paraId="63E76B52" w14:textId="77777777" w:rsidR="008577F2" w:rsidRPr="009F5C66" w:rsidRDefault="008577F2" w:rsidP="008577F2">
      <w:pPr>
        <w:rPr>
          <w:rFonts w:cs="Arial"/>
          <w:sz w:val="20"/>
          <w:szCs w:val="20"/>
          <w:lang w:val="en-GB"/>
        </w:rPr>
      </w:pPr>
    </w:p>
    <w:p w14:paraId="400D1583" w14:textId="77777777" w:rsidR="008577F2" w:rsidRPr="009F5C66" w:rsidRDefault="008577F2" w:rsidP="008577F2">
      <w:pPr>
        <w:rPr>
          <w:rFonts w:cs="Arial"/>
          <w:sz w:val="20"/>
          <w:szCs w:val="20"/>
          <w:lang w:val="en-GB"/>
        </w:rPr>
      </w:pPr>
      <w:r w:rsidRPr="009F5C66">
        <w:rPr>
          <w:rFonts w:cs="Arial"/>
          <w:sz w:val="20"/>
          <w:szCs w:val="20"/>
          <w:lang w:val="en-GB"/>
        </w:rPr>
        <w:t xml:space="preserve">In 2015, Micro started developing the </w:t>
      </w:r>
      <w:proofErr w:type="spellStart"/>
      <w:r w:rsidRPr="009F5C66">
        <w:rPr>
          <w:rFonts w:cs="Arial"/>
          <w:sz w:val="20"/>
          <w:szCs w:val="20"/>
          <w:lang w:val="en-GB"/>
        </w:rPr>
        <w:t>Microlino</w:t>
      </w:r>
      <w:proofErr w:type="spellEnd"/>
      <w:r w:rsidRPr="009F5C66">
        <w:rPr>
          <w:rFonts w:cs="Arial"/>
          <w:sz w:val="20"/>
          <w:szCs w:val="20"/>
          <w:lang w:val="en-GB"/>
        </w:rPr>
        <w:t xml:space="preserve">, led by Wim </w:t>
      </w:r>
      <w:proofErr w:type="spellStart"/>
      <w:r w:rsidRPr="009F5C66">
        <w:rPr>
          <w:rFonts w:cs="Arial"/>
          <w:sz w:val="20"/>
          <w:szCs w:val="20"/>
          <w:lang w:val="en-GB"/>
        </w:rPr>
        <w:t>Ouboter’s</w:t>
      </w:r>
      <w:proofErr w:type="spellEnd"/>
      <w:r w:rsidRPr="009F5C66">
        <w:rPr>
          <w:rFonts w:cs="Arial"/>
          <w:sz w:val="20"/>
          <w:szCs w:val="20"/>
          <w:lang w:val="en-GB"/>
        </w:rPr>
        <w:t xml:space="preserve"> two sons Merlin and Oliver. First thought of as a PR-gag for the Geneva </w:t>
      </w:r>
      <w:proofErr w:type="spellStart"/>
      <w:r w:rsidRPr="009F5C66">
        <w:rPr>
          <w:rFonts w:cs="Arial"/>
          <w:sz w:val="20"/>
          <w:szCs w:val="20"/>
          <w:lang w:val="en-GB"/>
        </w:rPr>
        <w:t>Motorshow</w:t>
      </w:r>
      <w:proofErr w:type="spellEnd"/>
      <w:r w:rsidRPr="009F5C66">
        <w:rPr>
          <w:rFonts w:cs="Arial"/>
          <w:sz w:val="20"/>
          <w:szCs w:val="20"/>
          <w:lang w:val="en-GB"/>
        </w:rPr>
        <w:t xml:space="preserve">, the public interest was so great, that Micro decided to start series development. After many setbacks that included the acquisition of Micro’s former production partner by a third entity, Micro decided to completely redesign the </w:t>
      </w:r>
      <w:proofErr w:type="spellStart"/>
      <w:r w:rsidRPr="009F5C66">
        <w:rPr>
          <w:rFonts w:cs="Arial"/>
          <w:sz w:val="20"/>
          <w:szCs w:val="20"/>
          <w:lang w:val="en-GB"/>
        </w:rPr>
        <w:t>Microlino</w:t>
      </w:r>
      <w:proofErr w:type="spellEnd"/>
      <w:r w:rsidRPr="009F5C66">
        <w:rPr>
          <w:rFonts w:cs="Arial"/>
          <w:sz w:val="20"/>
          <w:szCs w:val="20"/>
          <w:lang w:val="en-GB"/>
        </w:rPr>
        <w:t xml:space="preserve"> and take the production under its own responsibility. </w:t>
      </w:r>
    </w:p>
    <w:p w14:paraId="50FF0B92" w14:textId="77777777" w:rsidR="008577F2" w:rsidRPr="009F5C66" w:rsidRDefault="008577F2" w:rsidP="008577F2">
      <w:pPr>
        <w:rPr>
          <w:rFonts w:cs="Arial"/>
          <w:sz w:val="20"/>
          <w:szCs w:val="20"/>
          <w:lang w:val="en-GB"/>
        </w:rPr>
      </w:pPr>
    </w:p>
    <w:p w14:paraId="636BB6BB" w14:textId="77777777" w:rsidR="008577F2" w:rsidRPr="009F5C66" w:rsidRDefault="008577F2" w:rsidP="008577F2">
      <w:pPr>
        <w:rPr>
          <w:rFonts w:cs="Arial"/>
          <w:sz w:val="20"/>
          <w:szCs w:val="20"/>
          <w:lang w:val="en-GB"/>
        </w:rPr>
      </w:pPr>
      <w:r w:rsidRPr="009F5C66">
        <w:rPr>
          <w:rFonts w:cs="Arial"/>
          <w:sz w:val="20"/>
          <w:szCs w:val="20"/>
          <w:lang w:val="en-GB"/>
        </w:rPr>
        <w:t xml:space="preserve">Micro is a Swiss family company 100% owned by the </w:t>
      </w:r>
      <w:proofErr w:type="spellStart"/>
      <w:r w:rsidRPr="009F5C66">
        <w:rPr>
          <w:rFonts w:cs="Arial"/>
          <w:sz w:val="20"/>
          <w:szCs w:val="20"/>
          <w:lang w:val="en-GB"/>
        </w:rPr>
        <w:t>Ouboter</w:t>
      </w:r>
      <w:proofErr w:type="spellEnd"/>
      <w:r w:rsidRPr="009F5C66">
        <w:rPr>
          <w:rFonts w:cs="Arial"/>
          <w:sz w:val="20"/>
          <w:szCs w:val="20"/>
          <w:lang w:val="en-GB"/>
        </w:rPr>
        <w:t xml:space="preserve"> family. The company has received numerous awards for its products and its leadership, among them the Best Design Award for the </w:t>
      </w:r>
      <w:proofErr w:type="spellStart"/>
      <w:r w:rsidRPr="009F5C66">
        <w:rPr>
          <w:rFonts w:cs="Arial"/>
          <w:sz w:val="20"/>
          <w:szCs w:val="20"/>
          <w:lang w:val="en-GB"/>
        </w:rPr>
        <w:t>Microlino</w:t>
      </w:r>
      <w:proofErr w:type="spellEnd"/>
      <w:r w:rsidRPr="009F5C66">
        <w:rPr>
          <w:rFonts w:cs="Arial"/>
          <w:sz w:val="20"/>
          <w:szCs w:val="20"/>
          <w:lang w:val="en-GB"/>
        </w:rPr>
        <w:t xml:space="preserve">, </w:t>
      </w:r>
      <w:proofErr w:type="spellStart"/>
      <w:r w:rsidRPr="009F5C66">
        <w:rPr>
          <w:rFonts w:cs="Arial"/>
          <w:sz w:val="20"/>
          <w:szCs w:val="20"/>
          <w:lang w:val="en-GB"/>
        </w:rPr>
        <w:t>FastCompany</w:t>
      </w:r>
      <w:proofErr w:type="spellEnd"/>
      <w:r w:rsidRPr="009F5C66">
        <w:rPr>
          <w:rFonts w:cs="Arial"/>
          <w:sz w:val="20"/>
          <w:szCs w:val="20"/>
          <w:lang w:val="en-GB"/>
        </w:rPr>
        <w:t xml:space="preserve"> Most Innovative Companies Award and two </w:t>
      </w:r>
      <w:proofErr w:type="gramStart"/>
      <w:r w:rsidRPr="009F5C66">
        <w:rPr>
          <w:rFonts w:cs="Arial"/>
          <w:sz w:val="20"/>
          <w:szCs w:val="20"/>
          <w:lang w:val="en-GB"/>
        </w:rPr>
        <w:t>nomination</w:t>
      </w:r>
      <w:proofErr w:type="gramEnd"/>
      <w:r w:rsidRPr="009F5C66">
        <w:rPr>
          <w:rFonts w:cs="Arial"/>
          <w:sz w:val="20"/>
          <w:szCs w:val="20"/>
          <w:lang w:val="en-GB"/>
        </w:rPr>
        <w:t xml:space="preserve"> for the EY Entrepreneur of the Year Award.</w:t>
      </w:r>
    </w:p>
    <w:p w14:paraId="24BE02CB" w14:textId="77777777" w:rsidR="00101684" w:rsidRPr="00AA3A50" w:rsidRDefault="00101684" w:rsidP="008577F2">
      <w:pPr>
        <w:rPr>
          <w:sz w:val="20"/>
          <w:szCs w:val="20"/>
          <w:lang w:val="en-GB"/>
        </w:rPr>
      </w:pPr>
    </w:p>
    <w:sectPr w:rsidR="00101684" w:rsidRPr="00AA3A50" w:rsidSect="00F96605">
      <w:headerReference w:type="default" r:id="rId11"/>
      <w:footerReference w:type="default" r:id="rId12"/>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00A46" w14:textId="77777777" w:rsidR="00B92393" w:rsidRDefault="00B92393" w:rsidP="00D46E1B">
      <w:r>
        <w:separator/>
      </w:r>
    </w:p>
  </w:endnote>
  <w:endnote w:type="continuationSeparator" w:id="0">
    <w:p w14:paraId="16A7A5F6" w14:textId="77777777" w:rsidR="00B92393" w:rsidRDefault="00B92393" w:rsidP="00D4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462073"/>
      <w:docPartObj>
        <w:docPartGallery w:val="Page Numbers (Bottom of Page)"/>
        <w:docPartUnique/>
      </w:docPartObj>
    </w:sdtPr>
    <w:sdtEndPr/>
    <w:sdtContent>
      <w:sdt>
        <w:sdtPr>
          <w:id w:val="-1769616900"/>
          <w:docPartObj>
            <w:docPartGallery w:val="Page Numbers (Top of Page)"/>
            <w:docPartUnique/>
          </w:docPartObj>
        </w:sdtPr>
        <w:sdtEndPr/>
        <w:sdtContent>
          <w:p w14:paraId="67E1A8D4" w14:textId="6FE7BA55" w:rsidR="00185CEC" w:rsidRPr="00185CEC" w:rsidRDefault="00185CEC">
            <w:pPr>
              <w:pStyle w:val="Footer"/>
              <w:jc w:val="right"/>
            </w:pPr>
            <w:r w:rsidRPr="00185CEC">
              <w:fldChar w:fldCharType="begin"/>
            </w:r>
            <w:r w:rsidRPr="00185CEC">
              <w:instrText>PAGE</w:instrText>
            </w:r>
            <w:r w:rsidRPr="00185CEC">
              <w:fldChar w:fldCharType="separate"/>
            </w:r>
            <w:r w:rsidRPr="00185CEC">
              <w:rPr>
                <w:lang w:val="fr-FR"/>
              </w:rPr>
              <w:t>2</w:t>
            </w:r>
            <w:r w:rsidRPr="00185CEC">
              <w:fldChar w:fldCharType="end"/>
            </w:r>
            <w:r>
              <w:rPr>
                <w:lang w:val="fr-FR"/>
              </w:rPr>
              <w:t>/</w:t>
            </w:r>
            <w:r w:rsidRPr="00185CEC">
              <w:fldChar w:fldCharType="begin"/>
            </w:r>
            <w:r w:rsidRPr="00185CEC">
              <w:instrText>NUMPAGES</w:instrText>
            </w:r>
            <w:r w:rsidRPr="00185CEC">
              <w:fldChar w:fldCharType="separate"/>
            </w:r>
            <w:r w:rsidRPr="00185CEC">
              <w:rPr>
                <w:lang w:val="fr-FR"/>
              </w:rPr>
              <w:t>2</w:t>
            </w:r>
            <w:r w:rsidRPr="00185CEC">
              <w:fldChar w:fldCharType="end"/>
            </w:r>
          </w:p>
        </w:sdtContent>
      </w:sdt>
    </w:sdtContent>
  </w:sdt>
  <w:p w14:paraId="05BDF791" w14:textId="77777777" w:rsidR="00AF2890" w:rsidRPr="00185CEC" w:rsidRDefault="00AF2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DB749" w14:textId="77777777" w:rsidR="00B92393" w:rsidRDefault="00B92393" w:rsidP="00D46E1B">
      <w:r>
        <w:separator/>
      </w:r>
    </w:p>
  </w:footnote>
  <w:footnote w:type="continuationSeparator" w:id="0">
    <w:p w14:paraId="3F1A1929" w14:textId="77777777" w:rsidR="00B92393" w:rsidRDefault="00B92393" w:rsidP="00D46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DEE6" w14:textId="551B8DAE" w:rsidR="00D46E1B" w:rsidRDefault="006B72D9" w:rsidP="006B72D9">
    <w:pPr>
      <w:pStyle w:val="Header"/>
      <w:jc w:val="center"/>
    </w:pPr>
    <w:r>
      <w:rPr>
        <w:noProof/>
      </w:rPr>
      <w:drawing>
        <wp:anchor distT="0" distB="0" distL="114300" distR="114300" simplePos="0" relativeHeight="251659264" behindDoc="0" locked="0" layoutInCell="1" allowOverlap="1" wp14:anchorId="27871418" wp14:editId="6BC9B63D">
          <wp:simplePos x="0" y="0"/>
          <wp:positionH relativeFrom="column">
            <wp:posOffset>-211787</wp:posOffset>
          </wp:positionH>
          <wp:positionV relativeFrom="paragraph">
            <wp:posOffset>-31750</wp:posOffset>
          </wp:positionV>
          <wp:extent cx="1899920" cy="765810"/>
          <wp:effectExtent l="0" t="0" r="5080" b="0"/>
          <wp:wrapNone/>
          <wp:docPr id="79" name="Image 7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7658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CD82257" wp14:editId="23583944">
          <wp:simplePos x="0" y="0"/>
          <wp:positionH relativeFrom="column">
            <wp:posOffset>4602821</wp:posOffset>
          </wp:positionH>
          <wp:positionV relativeFrom="paragraph">
            <wp:posOffset>273685</wp:posOffset>
          </wp:positionV>
          <wp:extent cx="1092835" cy="196215"/>
          <wp:effectExtent l="0" t="0" r="0" b="0"/>
          <wp:wrapTopAndBottom/>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1092835" cy="1962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F5E2A"/>
    <w:multiLevelType w:val="hybridMultilevel"/>
    <w:tmpl w:val="782001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8C00F80"/>
    <w:multiLevelType w:val="hybridMultilevel"/>
    <w:tmpl w:val="8D6005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5C2636D"/>
    <w:multiLevelType w:val="hybridMultilevel"/>
    <w:tmpl w:val="49E683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84"/>
    <w:rsid w:val="00004A36"/>
    <w:rsid w:val="00006729"/>
    <w:rsid w:val="00007B26"/>
    <w:rsid w:val="00010439"/>
    <w:rsid w:val="00023E66"/>
    <w:rsid w:val="00033FA2"/>
    <w:rsid w:val="00035968"/>
    <w:rsid w:val="000536AC"/>
    <w:rsid w:val="00060DB2"/>
    <w:rsid w:val="00061236"/>
    <w:rsid w:val="00062733"/>
    <w:rsid w:val="000750C9"/>
    <w:rsid w:val="00075E22"/>
    <w:rsid w:val="00084214"/>
    <w:rsid w:val="00093502"/>
    <w:rsid w:val="00096087"/>
    <w:rsid w:val="000B0518"/>
    <w:rsid w:val="000B4599"/>
    <w:rsid w:val="000B774B"/>
    <w:rsid w:val="000C5E59"/>
    <w:rsid w:val="000E5A80"/>
    <w:rsid w:val="000F0318"/>
    <w:rsid w:val="000F095A"/>
    <w:rsid w:val="000F3FC7"/>
    <w:rsid w:val="00100655"/>
    <w:rsid w:val="00101684"/>
    <w:rsid w:val="001039F3"/>
    <w:rsid w:val="00116D89"/>
    <w:rsid w:val="00132F6F"/>
    <w:rsid w:val="00134408"/>
    <w:rsid w:val="001512D6"/>
    <w:rsid w:val="00151D64"/>
    <w:rsid w:val="00161764"/>
    <w:rsid w:val="00185CEC"/>
    <w:rsid w:val="001906CC"/>
    <w:rsid w:val="00192BC3"/>
    <w:rsid w:val="001B4785"/>
    <w:rsid w:val="001C26EA"/>
    <w:rsid w:val="001D21CD"/>
    <w:rsid w:val="001E61EB"/>
    <w:rsid w:val="001E65FF"/>
    <w:rsid w:val="00201547"/>
    <w:rsid w:val="00204496"/>
    <w:rsid w:val="00205C22"/>
    <w:rsid w:val="0021251F"/>
    <w:rsid w:val="00232A28"/>
    <w:rsid w:val="00233204"/>
    <w:rsid w:val="00233DA9"/>
    <w:rsid w:val="00234C4C"/>
    <w:rsid w:val="002350BC"/>
    <w:rsid w:val="002448C7"/>
    <w:rsid w:val="00246F07"/>
    <w:rsid w:val="00261BF6"/>
    <w:rsid w:val="00267860"/>
    <w:rsid w:val="002B34C8"/>
    <w:rsid w:val="002B3C5F"/>
    <w:rsid w:val="002B3DFB"/>
    <w:rsid w:val="002F0A85"/>
    <w:rsid w:val="002F7411"/>
    <w:rsid w:val="00305E77"/>
    <w:rsid w:val="0031214D"/>
    <w:rsid w:val="00312522"/>
    <w:rsid w:val="00323061"/>
    <w:rsid w:val="00324BB8"/>
    <w:rsid w:val="00334F95"/>
    <w:rsid w:val="0033559D"/>
    <w:rsid w:val="003463FA"/>
    <w:rsid w:val="00351807"/>
    <w:rsid w:val="00353013"/>
    <w:rsid w:val="00353860"/>
    <w:rsid w:val="00357102"/>
    <w:rsid w:val="0036583F"/>
    <w:rsid w:val="00376580"/>
    <w:rsid w:val="00380A3D"/>
    <w:rsid w:val="00383B4D"/>
    <w:rsid w:val="003875BC"/>
    <w:rsid w:val="0039071D"/>
    <w:rsid w:val="0039469F"/>
    <w:rsid w:val="003A3714"/>
    <w:rsid w:val="003C30D4"/>
    <w:rsid w:val="003D5C6E"/>
    <w:rsid w:val="003E1ADE"/>
    <w:rsid w:val="003E75DD"/>
    <w:rsid w:val="003F10E9"/>
    <w:rsid w:val="003F218D"/>
    <w:rsid w:val="003F219B"/>
    <w:rsid w:val="003F4A2F"/>
    <w:rsid w:val="00407D97"/>
    <w:rsid w:val="00422620"/>
    <w:rsid w:val="004308AF"/>
    <w:rsid w:val="00467F54"/>
    <w:rsid w:val="004704F7"/>
    <w:rsid w:val="004735D0"/>
    <w:rsid w:val="00476A0C"/>
    <w:rsid w:val="0048340C"/>
    <w:rsid w:val="004841F7"/>
    <w:rsid w:val="004A5B4B"/>
    <w:rsid w:val="004B3B35"/>
    <w:rsid w:val="004C22F3"/>
    <w:rsid w:val="004D312B"/>
    <w:rsid w:val="004E2238"/>
    <w:rsid w:val="004E6A3A"/>
    <w:rsid w:val="004F0DF5"/>
    <w:rsid w:val="004F6ABB"/>
    <w:rsid w:val="00506912"/>
    <w:rsid w:val="00510863"/>
    <w:rsid w:val="0052523D"/>
    <w:rsid w:val="0053228F"/>
    <w:rsid w:val="0054693E"/>
    <w:rsid w:val="005662D3"/>
    <w:rsid w:val="005715FA"/>
    <w:rsid w:val="00571881"/>
    <w:rsid w:val="00576D7B"/>
    <w:rsid w:val="00586FDE"/>
    <w:rsid w:val="005A73CD"/>
    <w:rsid w:val="005B08AE"/>
    <w:rsid w:val="005D2808"/>
    <w:rsid w:val="005D299D"/>
    <w:rsid w:val="005E1ABA"/>
    <w:rsid w:val="005F3BE9"/>
    <w:rsid w:val="005F5D77"/>
    <w:rsid w:val="005F7C1A"/>
    <w:rsid w:val="00603FCA"/>
    <w:rsid w:val="006119D2"/>
    <w:rsid w:val="00612D55"/>
    <w:rsid w:val="00620224"/>
    <w:rsid w:val="00622931"/>
    <w:rsid w:val="006252B0"/>
    <w:rsid w:val="00626E6F"/>
    <w:rsid w:val="00651394"/>
    <w:rsid w:val="00652574"/>
    <w:rsid w:val="00663550"/>
    <w:rsid w:val="00677E72"/>
    <w:rsid w:val="006924A8"/>
    <w:rsid w:val="006968FD"/>
    <w:rsid w:val="006B72D9"/>
    <w:rsid w:val="006D2963"/>
    <w:rsid w:val="006E0C91"/>
    <w:rsid w:val="006E12EF"/>
    <w:rsid w:val="006F5CD8"/>
    <w:rsid w:val="007052B5"/>
    <w:rsid w:val="00713CB1"/>
    <w:rsid w:val="00716928"/>
    <w:rsid w:val="0072087C"/>
    <w:rsid w:val="007348EF"/>
    <w:rsid w:val="0074125E"/>
    <w:rsid w:val="007414CB"/>
    <w:rsid w:val="00770272"/>
    <w:rsid w:val="00772C4A"/>
    <w:rsid w:val="00777D1C"/>
    <w:rsid w:val="00786756"/>
    <w:rsid w:val="007A6E71"/>
    <w:rsid w:val="007C2F86"/>
    <w:rsid w:val="007C3B84"/>
    <w:rsid w:val="007D24A4"/>
    <w:rsid w:val="007E2FDC"/>
    <w:rsid w:val="007F29EE"/>
    <w:rsid w:val="00804572"/>
    <w:rsid w:val="00806B8B"/>
    <w:rsid w:val="0083075C"/>
    <w:rsid w:val="008336C6"/>
    <w:rsid w:val="00844DB0"/>
    <w:rsid w:val="00845AB7"/>
    <w:rsid w:val="0084742C"/>
    <w:rsid w:val="008577F2"/>
    <w:rsid w:val="00861A79"/>
    <w:rsid w:val="00884790"/>
    <w:rsid w:val="008930F9"/>
    <w:rsid w:val="008A7589"/>
    <w:rsid w:val="008B272A"/>
    <w:rsid w:val="008B52B5"/>
    <w:rsid w:val="008D0FE0"/>
    <w:rsid w:val="008D6B2F"/>
    <w:rsid w:val="009012FE"/>
    <w:rsid w:val="0090398F"/>
    <w:rsid w:val="00922D6E"/>
    <w:rsid w:val="00923514"/>
    <w:rsid w:val="009277EE"/>
    <w:rsid w:val="00940167"/>
    <w:rsid w:val="00943955"/>
    <w:rsid w:val="0094596D"/>
    <w:rsid w:val="0094743C"/>
    <w:rsid w:val="009544FD"/>
    <w:rsid w:val="009714F4"/>
    <w:rsid w:val="00972261"/>
    <w:rsid w:val="0099299E"/>
    <w:rsid w:val="009A23EF"/>
    <w:rsid w:val="009C1AC3"/>
    <w:rsid w:val="009D38D5"/>
    <w:rsid w:val="009E1544"/>
    <w:rsid w:val="009E72E7"/>
    <w:rsid w:val="00A32E57"/>
    <w:rsid w:val="00A427CA"/>
    <w:rsid w:val="00A45D78"/>
    <w:rsid w:val="00A61F6E"/>
    <w:rsid w:val="00A62A41"/>
    <w:rsid w:val="00A82BA3"/>
    <w:rsid w:val="00A84E44"/>
    <w:rsid w:val="00A85C9F"/>
    <w:rsid w:val="00A86F3D"/>
    <w:rsid w:val="00A94A06"/>
    <w:rsid w:val="00A95A35"/>
    <w:rsid w:val="00AA0EFD"/>
    <w:rsid w:val="00AA3A50"/>
    <w:rsid w:val="00AB3DC5"/>
    <w:rsid w:val="00AC3C6C"/>
    <w:rsid w:val="00AC42EA"/>
    <w:rsid w:val="00AD202D"/>
    <w:rsid w:val="00AE11C4"/>
    <w:rsid w:val="00AE29BD"/>
    <w:rsid w:val="00AE4FCF"/>
    <w:rsid w:val="00AF2890"/>
    <w:rsid w:val="00AF78E8"/>
    <w:rsid w:val="00B24D71"/>
    <w:rsid w:val="00B37B43"/>
    <w:rsid w:val="00B37D4F"/>
    <w:rsid w:val="00B401EB"/>
    <w:rsid w:val="00B45AB6"/>
    <w:rsid w:val="00B60747"/>
    <w:rsid w:val="00B83294"/>
    <w:rsid w:val="00B92393"/>
    <w:rsid w:val="00BA07EB"/>
    <w:rsid w:val="00BB3FDE"/>
    <w:rsid w:val="00BB455D"/>
    <w:rsid w:val="00BC6F3B"/>
    <w:rsid w:val="00BD4FCD"/>
    <w:rsid w:val="00BD72B7"/>
    <w:rsid w:val="00BE048B"/>
    <w:rsid w:val="00BE5299"/>
    <w:rsid w:val="00BF5E87"/>
    <w:rsid w:val="00BF64FA"/>
    <w:rsid w:val="00C05CC7"/>
    <w:rsid w:val="00C1466A"/>
    <w:rsid w:val="00C16D39"/>
    <w:rsid w:val="00C414D2"/>
    <w:rsid w:val="00C4200B"/>
    <w:rsid w:val="00C44478"/>
    <w:rsid w:val="00C475DD"/>
    <w:rsid w:val="00C545D0"/>
    <w:rsid w:val="00C74C07"/>
    <w:rsid w:val="00C83312"/>
    <w:rsid w:val="00C86F55"/>
    <w:rsid w:val="00C874A0"/>
    <w:rsid w:val="00C90D88"/>
    <w:rsid w:val="00CB4A88"/>
    <w:rsid w:val="00CB4EEA"/>
    <w:rsid w:val="00CC1454"/>
    <w:rsid w:val="00CD31C9"/>
    <w:rsid w:val="00CD31DD"/>
    <w:rsid w:val="00CF649F"/>
    <w:rsid w:val="00D049E2"/>
    <w:rsid w:val="00D220C6"/>
    <w:rsid w:val="00D334D5"/>
    <w:rsid w:val="00D46E1B"/>
    <w:rsid w:val="00D47CE3"/>
    <w:rsid w:val="00D54126"/>
    <w:rsid w:val="00D60B84"/>
    <w:rsid w:val="00D654BB"/>
    <w:rsid w:val="00D86F09"/>
    <w:rsid w:val="00DA09DA"/>
    <w:rsid w:val="00DC098E"/>
    <w:rsid w:val="00DC16C5"/>
    <w:rsid w:val="00DE4014"/>
    <w:rsid w:val="00E041FF"/>
    <w:rsid w:val="00E068CD"/>
    <w:rsid w:val="00E15AA5"/>
    <w:rsid w:val="00E15B63"/>
    <w:rsid w:val="00E21BDB"/>
    <w:rsid w:val="00E27C88"/>
    <w:rsid w:val="00E308A1"/>
    <w:rsid w:val="00E47869"/>
    <w:rsid w:val="00E52A05"/>
    <w:rsid w:val="00E571A0"/>
    <w:rsid w:val="00E6306F"/>
    <w:rsid w:val="00E81B84"/>
    <w:rsid w:val="00E92D71"/>
    <w:rsid w:val="00EB3FF8"/>
    <w:rsid w:val="00EB576A"/>
    <w:rsid w:val="00EB76C1"/>
    <w:rsid w:val="00ED320D"/>
    <w:rsid w:val="00ED7EDA"/>
    <w:rsid w:val="00EE3164"/>
    <w:rsid w:val="00F018D9"/>
    <w:rsid w:val="00F023E8"/>
    <w:rsid w:val="00F04343"/>
    <w:rsid w:val="00F22324"/>
    <w:rsid w:val="00F23AB7"/>
    <w:rsid w:val="00F32BBB"/>
    <w:rsid w:val="00F410B6"/>
    <w:rsid w:val="00F438C7"/>
    <w:rsid w:val="00F46795"/>
    <w:rsid w:val="00F50BD6"/>
    <w:rsid w:val="00F6280C"/>
    <w:rsid w:val="00F64E10"/>
    <w:rsid w:val="00F716FA"/>
    <w:rsid w:val="00F73399"/>
    <w:rsid w:val="00F73B1C"/>
    <w:rsid w:val="00F76869"/>
    <w:rsid w:val="00F77855"/>
    <w:rsid w:val="00F80970"/>
    <w:rsid w:val="00F85D73"/>
    <w:rsid w:val="00F96605"/>
    <w:rsid w:val="00FA593C"/>
    <w:rsid w:val="00FA6F8B"/>
    <w:rsid w:val="00FD5356"/>
    <w:rsid w:val="00FE639A"/>
    <w:rsid w:val="00FE6AA3"/>
  </w:rsids>
  <m:mathPr>
    <m:mathFont m:val="Cambria Math"/>
    <m:brkBin m:val="before"/>
    <m:brkBinSub m:val="--"/>
    <m:smallFrac m:val="0"/>
    <m:dispDef/>
    <m:lMargin m:val="0"/>
    <m:rMargin m:val="0"/>
    <m:defJc m:val="centerGroup"/>
    <m:wrapIndent m:val="1440"/>
    <m:intLim m:val="subSup"/>
    <m:naryLim m:val="undOvr"/>
  </m:mathPr>
  <w:themeFontLang w:val="en-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DAD07"/>
  <w15:chartTrackingRefBased/>
  <w15:docId w15:val="{C0C7F2C5-9644-4828-9F9D-6A1FE4C6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684"/>
    <w:pPr>
      <w:spacing w:after="0" w:line="240" w:lineRule="auto"/>
    </w:pPr>
    <w:rPr>
      <w:sz w:val="24"/>
      <w:szCs w:val="24"/>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684"/>
    <w:pPr>
      <w:ind w:left="720"/>
      <w:contextualSpacing/>
    </w:pPr>
  </w:style>
  <w:style w:type="character" w:styleId="Hyperlink">
    <w:name w:val="Hyperlink"/>
    <w:basedOn w:val="DefaultParagraphFont"/>
    <w:uiPriority w:val="99"/>
    <w:unhideWhenUsed/>
    <w:rsid w:val="00101684"/>
    <w:rPr>
      <w:color w:val="0000FF"/>
      <w:u w:val="single"/>
    </w:rPr>
  </w:style>
  <w:style w:type="character" w:styleId="CommentReference">
    <w:name w:val="annotation reference"/>
    <w:basedOn w:val="DefaultParagraphFont"/>
    <w:uiPriority w:val="99"/>
    <w:semiHidden/>
    <w:unhideWhenUsed/>
    <w:rsid w:val="004B3B35"/>
    <w:rPr>
      <w:sz w:val="16"/>
      <w:szCs w:val="16"/>
    </w:rPr>
  </w:style>
  <w:style w:type="paragraph" w:styleId="CommentText">
    <w:name w:val="annotation text"/>
    <w:basedOn w:val="Normal"/>
    <w:link w:val="CommentTextChar"/>
    <w:uiPriority w:val="99"/>
    <w:semiHidden/>
    <w:unhideWhenUsed/>
    <w:rsid w:val="004B3B35"/>
    <w:rPr>
      <w:sz w:val="20"/>
      <w:szCs w:val="20"/>
    </w:rPr>
  </w:style>
  <w:style w:type="character" w:customStyle="1" w:styleId="CommentTextChar">
    <w:name w:val="Comment Text Char"/>
    <w:basedOn w:val="DefaultParagraphFont"/>
    <w:link w:val="CommentText"/>
    <w:uiPriority w:val="99"/>
    <w:semiHidden/>
    <w:rsid w:val="004B3B35"/>
    <w:rPr>
      <w:sz w:val="20"/>
      <w:szCs w:val="20"/>
      <w:lang w:val="de-CH"/>
    </w:rPr>
  </w:style>
  <w:style w:type="paragraph" w:styleId="CommentSubject">
    <w:name w:val="annotation subject"/>
    <w:basedOn w:val="CommentText"/>
    <w:next w:val="CommentText"/>
    <w:link w:val="CommentSubjectChar"/>
    <w:uiPriority w:val="99"/>
    <w:semiHidden/>
    <w:unhideWhenUsed/>
    <w:rsid w:val="004B3B35"/>
    <w:rPr>
      <w:b/>
      <w:bCs/>
    </w:rPr>
  </w:style>
  <w:style w:type="character" w:customStyle="1" w:styleId="CommentSubjectChar">
    <w:name w:val="Comment Subject Char"/>
    <w:basedOn w:val="CommentTextChar"/>
    <w:link w:val="CommentSubject"/>
    <w:uiPriority w:val="99"/>
    <w:semiHidden/>
    <w:rsid w:val="004B3B35"/>
    <w:rPr>
      <w:b/>
      <w:bCs/>
      <w:sz w:val="20"/>
      <w:szCs w:val="20"/>
      <w:lang w:val="de-CH"/>
    </w:rPr>
  </w:style>
  <w:style w:type="paragraph" w:styleId="Revision">
    <w:name w:val="Revision"/>
    <w:hidden/>
    <w:uiPriority w:val="99"/>
    <w:semiHidden/>
    <w:rsid w:val="00D334D5"/>
    <w:pPr>
      <w:spacing w:after="0" w:line="240" w:lineRule="auto"/>
    </w:pPr>
    <w:rPr>
      <w:sz w:val="24"/>
      <w:szCs w:val="24"/>
      <w:lang w:val="de-CH"/>
    </w:rPr>
  </w:style>
  <w:style w:type="paragraph" w:styleId="Header">
    <w:name w:val="header"/>
    <w:basedOn w:val="Normal"/>
    <w:link w:val="HeaderChar"/>
    <w:uiPriority w:val="99"/>
    <w:unhideWhenUsed/>
    <w:rsid w:val="00D46E1B"/>
    <w:pPr>
      <w:tabs>
        <w:tab w:val="center" w:pos="4513"/>
        <w:tab w:val="right" w:pos="9026"/>
      </w:tabs>
    </w:pPr>
  </w:style>
  <w:style w:type="character" w:customStyle="1" w:styleId="HeaderChar">
    <w:name w:val="Header Char"/>
    <w:basedOn w:val="DefaultParagraphFont"/>
    <w:link w:val="Header"/>
    <w:uiPriority w:val="99"/>
    <w:rsid w:val="00D46E1B"/>
    <w:rPr>
      <w:sz w:val="24"/>
      <w:szCs w:val="24"/>
      <w:lang w:val="de-CH"/>
    </w:rPr>
  </w:style>
  <w:style w:type="paragraph" w:styleId="Footer">
    <w:name w:val="footer"/>
    <w:basedOn w:val="Normal"/>
    <w:link w:val="FooterChar"/>
    <w:uiPriority w:val="99"/>
    <w:unhideWhenUsed/>
    <w:rsid w:val="00D46E1B"/>
    <w:pPr>
      <w:tabs>
        <w:tab w:val="center" w:pos="4513"/>
        <w:tab w:val="right" w:pos="9026"/>
      </w:tabs>
    </w:pPr>
  </w:style>
  <w:style w:type="character" w:customStyle="1" w:styleId="FooterChar">
    <w:name w:val="Footer Char"/>
    <w:basedOn w:val="DefaultParagraphFont"/>
    <w:link w:val="Footer"/>
    <w:uiPriority w:val="99"/>
    <w:rsid w:val="00D46E1B"/>
    <w:rPr>
      <w:sz w:val="24"/>
      <w:szCs w:val="24"/>
      <w:lang w:val="de-CH"/>
    </w:rPr>
  </w:style>
  <w:style w:type="character" w:styleId="UnresolvedMention">
    <w:name w:val="Unresolved Mention"/>
    <w:basedOn w:val="DefaultParagraphFont"/>
    <w:uiPriority w:val="99"/>
    <w:semiHidden/>
    <w:unhideWhenUsed/>
    <w:rsid w:val="00E06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018428">
      <w:bodyDiv w:val="1"/>
      <w:marLeft w:val="0"/>
      <w:marRight w:val="0"/>
      <w:marTop w:val="0"/>
      <w:marBottom w:val="0"/>
      <w:divBdr>
        <w:top w:val="none" w:sz="0" w:space="0" w:color="auto"/>
        <w:left w:val="none" w:sz="0" w:space="0" w:color="auto"/>
        <w:bottom w:val="none" w:sz="0" w:space="0" w:color="auto"/>
        <w:right w:val="none" w:sz="0" w:space="0" w:color="auto"/>
      </w:divBdr>
    </w:div>
    <w:div w:id="208765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ean-marc.ponteville@dieteren.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6203b0d-6f8c-4a0f-ae1c-b56b00f0116d" xsi:nil="true"/>
    <lcf76f155ced4ddcb4097134ff3c332f xmlns="dda9a0e5-6098-4eda-ba8a-5a3d6ff2bfd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8B0DD134ADF4DA2538CDC2DC4F006" ma:contentTypeVersion="11" ma:contentTypeDescription="Crée un document." ma:contentTypeScope="" ma:versionID="52e63ded6c68baabc5408b473885fa61">
  <xsd:schema xmlns:xsd="http://www.w3.org/2001/XMLSchema" xmlns:xs="http://www.w3.org/2001/XMLSchema" xmlns:p="http://schemas.microsoft.com/office/2006/metadata/properties" xmlns:ns2="dda9a0e5-6098-4eda-ba8a-5a3d6ff2bfd3" xmlns:ns3="b6203b0d-6f8c-4a0f-ae1c-b56b00f0116d" targetNamespace="http://schemas.microsoft.com/office/2006/metadata/properties" ma:root="true" ma:fieldsID="354b2e61f6d7712b2441d94ec5f3b8e7" ns2:_="" ns3:_="">
    <xsd:import namespace="dda9a0e5-6098-4eda-ba8a-5a3d6ff2bfd3"/>
    <xsd:import namespace="b6203b0d-6f8c-4a0f-ae1c-b56b00f011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a0e5-6098-4eda-ba8a-5a3d6ff2b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03b0d-6f8c-4a0f-ae1c-b56b00f011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6fbe93-2337-4275-9e26-e0084f898f6d}" ma:internalName="TaxCatchAll" ma:showField="CatchAllData" ma:web="b6203b0d-6f8c-4a0f-ae1c-b56b00f011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CD654-3D57-4D23-B9C3-B4FC6DB34EDC}">
  <ds:schemaRefs>
    <ds:schemaRef ds:uri="http://schemas.microsoft.com/sharepoint/v3/contenttype/forms"/>
  </ds:schemaRefs>
</ds:datastoreItem>
</file>

<file path=customXml/itemProps2.xml><?xml version="1.0" encoding="utf-8"?>
<ds:datastoreItem xmlns:ds="http://schemas.openxmlformats.org/officeDocument/2006/customXml" ds:itemID="{CD79F7C1-53A7-45DD-9BB4-0295A240FB8A}">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customXml/itemProps3.xml><?xml version="1.0" encoding="utf-8"?>
<ds:datastoreItem xmlns:ds="http://schemas.openxmlformats.org/officeDocument/2006/customXml" ds:itemID="{3D653B1F-A017-4874-806A-D46531558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a0e5-6098-4eda-ba8a-5a3d6ff2bfd3"/>
    <ds:schemaRef ds:uri="b6203b0d-6f8c-4a0f-ae1c-b56b00f0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1371</Words>
  <Characters>7819</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PONTEVILLE Jean-Marc</dc:creator>
  <cp:keywords/>
  <dc:description/>
  <cp:lastModifiedBy>PONTEVILLE Jean-Marc</cp:lastModifiedBy>
  <cp:revision>3</cp:revision>
  <cp:lastPrinted>2022-09-28T17:18:00Z</cp:lastPrinted>
  <dcterms:created xsi:type="dcterms:W3CDTF">2022-09-28T17:16:00Z</dcterms:created>
  <dcterms:modified xsi:type="dcterms:W3CDTF">2022-09-28T17:18:00Z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y fmtid="{D5CDD505-2E9C-101B-9397-08002B2CF9AE}" pid="3" name="MediaServiceImageTags">
    <vt:lpwstr/>
  </property>
</Properties>
</file>