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17F1ADB" w:rsidP="68A27896" w:rsidRDefault="517F1ADB" w14:paraId="3D9ED204" w14:textId="2E3FA4FC">
      <w:pPr>
        <w:spacing w:before="240" w:after="240" w:line="240" w:lineRule="auto"/>
        <w:contextualSpacing/>
        <w:jc w:val="center"/>
        <w:rPr>
          <w:rFonts w:ascii="Aptos" w:hAnsi="Aptos" w:eastAsia="Aptos" w:cs="Aptos"/>
          <w:color w:val="7030A0"/>
          <w:lang w:val="en-US"/>
        </w:rPr>
      </w:pPr>
      <w:r w:rsidRPr="2EFFC1E6" w:rsidR="517F1ADB">
        <w:rPr>
          <w:rFonts w:ascii="Aptos" w:hAnsi="Aptos" w:eastAsia="Aptos" w:cs="Aptos"/>
          <w:b w:val="1"/>
          <w:bCs w:val="1"/>
        </w:rPr>
        <w:t>e.l.f</w:t>
      </w:r>
      <w:r w:rsidRPr="2EFFC1E6" w:rsidR="517F1ADB">
        <w:rPr>
          <w:rFonts w:ascii="Aptos" w:hAnsi="Aptos" w:eastAsia="Aptos" w:cs="Aptos"/>
          <w:b w:val="1"/>
          <w:bCs w:val="1"/>
        </w:rPr>
        <w:t xml:space="preserve">. aterriza en ULTA </w:t>
      </w:r>
      <w:r w:rsidRPr="2EFFC1E6" w:rsidR="517F1ADB">
        <w:rPr>
          <w:rFonts w:ascii="Aptos" w:hAnsi="Aptos" w:eastAsia="Aptos" w:cs="Aptos"/>
          <w:b w:val="1"/>
          <w:bCs w:val="1"/>
        </w:rPr>
        <w:t>Beauty</w:t>
      </w:r>
      <w:r w:rsidRPr="2EFFC1E6" w:rsidR="517F1ADB">
        <w:rPr>
          <w:rFonts w:ascii="Aptos" w:hAnsi="Aptos" w:eastAsia="Aptos" w:cs="Aptos"/>
          <w:b w:val="1"/>
          <w:bCs w:val="1"/>
        </w:rPr>
        <w:t xml:space="preserve"> México</w:t>
      </w:r>
      <w:r w:rsidRPr="2EFFC1E6" w:rsidR="0008ECF2">
        <w:rPr>
          <w:rFonts w:ascii="Aptos" w:hAnsi="Aptos" w:eastAsia="Aptos" w:cs="Aptos"/>
          <w:b w:val="1"/>
          <w:bCs w:val="1"/>
        </w:rPr>
        <w:t>,</w:t>
      </w:r>
      <w:r w:rsidRPr="2EFFC1E6" w:rsidR="517F1ADB">
        <w:rPr>
          <w:rFonts w:ascii="Aptos" w:hAnsi="Aptos" w:eastAsia="Aptos" w:cs="Aptos"/>
          <w:b w:val="1"/>
          <w:bCs w:val="1"/>
        </w:rPr>
        <w:t xml:space="preserve"> </w:t>
      </w:r>
      <w:r w:rsidRPr="2EFFC1E6" w:rsidR="07D2D7DC">
        <w:rPr>
          <w:rFonts w:ascii="Aptos" w:hAnsi="Aptos" w:eastAsia="Aptos" w:cs="Aptos"/>
          <w:b w:val="1"/>
          <w:bCs w:val="1"/>
        </w:rPr>
        <w:t>haciend</w:t>
      </w:r>
      <w:r w:rsidRPr="2EFFC1E6" w:rsidR="517F1ADB">
        <w:rPr>
          <w:rFonts w:ascii="Aptos" w:hAnsi="Aptos" w:eastAsia="Aptos" w:cs="Aptos"/>
          <w:b w:val="1"/>
          <w:bCs w:val="1"/>
        </w:rPr>
        <w:t>o</w:t>
      </w:r>
      <w:r w:rsidRPr="2EFFC1E6" w:rsidR="07D2D7DC">
        <w:rPr>
          <w:rFonts w:ascii="Aptos" w:hAnsi="Aptos" w:eastAsia="Aptos" w:cs="Aptos"/>
          <w:b w:val="1"/>
          <w:bCs w:val="1"/>
        </w:rPr>
        <w:t xml:space="preserve"> más accesible</w:t>
      </w:r>
      <w:r w:rsidRPr="2EFFC1E6" w:rsidR="517F1ADB">
        <w:rPr>
          <w:rFonts w:ascii="Aptos" w:hAnsi="Aptos" w:eastAsia="Aptos" w:cs="Aptos"/>
          <w:b w:val="1"/>
          <w:bCs w:val="1"/>
        </w:rPr>
        <w:t xml:space="preserve"> lo mejor de la belleza para todos los ojos, labios y caras</w:t>
      </w:r>
    </w:p>
    <w:p w:rsidR="00906632" w:rsidP="4582D02C" w:rsidRDefault="00906632" w14:paraId="7F6E8E74" w14:textId="701C6329">
      <w:pPr>
        <w:spacing w:before="240" w:after="240" w:line="240" w:lineRule="auto"/>
        <w:contextualSpacing/>
        <w:jc w:val="center"/>
        <w:rPr>
          <w:rFonts w:ascii="Open Sans" w:hAnsi="Open Sans" w:eastAsia="Open Sans" w:cs="Open Sans"/>
          <w:b/>
          <w:bCs/>
          <w:sz w:val="22"/>
          <w:szCs w:val="22"/>
        </w:rPr>
      </w:pPr>
    </w:p>
    <w:p w:rsidR="00906632" w:rsidP="38288E3C" w:rsidRDefault="45A4DCD3" w14:paraId="3EBBA6EA" w14:textId="5889ADE6">
      <w:pPr>
        <w:spacing w:before="240" w:after="240" w:line="276" w:lineRule="auto"/>
        <w:jc w:val="both"/>
        <w:rPr>
          <w:rFonts w:ascii="Aptos" w:hAnsi="Aptos" w:eastAsia="Aptos" w:cs="Aptos"/>
        </w:rPr>
      </w:pPr>
      <w:r w:rsidRPr="2EFFC1E6" w:rsidR="45A4DCD3">
        <w:rPr>
          <w:rFonts w:ascii="Aptos" w:hAnsi="Aptos" w:eastAsia="Aptos" w:cs="Aptos"/>
          <w:b w:val="1"/>
          <w:bCs w:val="1"/>
        </w:rPr>
        <w:t>Ciudad de México, 10 de noviembre de 2025</w:t>
      </w:r>
      <w:r w:rsidRPr="2EFFC1E6" w:rsidR="45A4DCD3">
        <w:rPr>
          <w:rFonts w:ascii="Aptos" w:hAnsi="Aptos" w:eastAsia="Aptos" w:cs="Aptos"/>
        </w:rPr>
        <w:t xml:space="preserve"> — </w:t>
      </w:r>
      <w:r w:rsidRPr="2EFFC1E6" w:rsidR="35292786">
        <w:rPr>
          <w:rFonts w:ascii="Aptos" w:hAnsi="Aptos" w:eastAsia="Aptos" w:cs="Aptos"/>
          <w:b w:val="1"/>
          <w:bCs w:val="1"/>
        </w:rPr>
        <w:t>e.l.f</w:t>
      </w:r>
      <w:r w:rsidRPr="2EFFC1E6" w:rsidR="35292786">
        <w:rPr>
          <w:rFonts w:ascii="Aptos" w:hAnsi="Aptos" w:eastAsia="Aptos" w:cs="Aptos"/>
          <w:b w:val="1"/>
          <w:bCs w:val="1"/>
        </w:rPr>
        <w:t xml:space="preserve">. </w:t>
      </w:r>
      <w:r w:rsidRPr="2EFFC1E6" w:rsidR="35292786">
        <w:rPr>
          <w:rFonts w:ascii="Aptos" w:hAnsi="Aptos" w:eastAsia="Aptos" w:cs="Aptos"/>
          <w:b w:val="1"/>
          <w:bCs w:val="1"/>
        </w:rPr>
        <w:t>Beauty</w:t>
      </w:r>
      <w:r w:rsidRPr="2EFFC1E6" w:rsidR="35292786">
        <w:rPr>
          <w:rFonts w:ascii="Aptos" w:hAnsi="Aptos" w:eastAsia="Aptos" w:cs="Aptos"/>
        </w:rPr>
        <w:t xml:space="preserve"> (NYSE: ELF), el </w:t>
      </w:r>
      <w:r w:rsidRPr="2EFFC1E6" w:rsidR="35292786">
        <w:rPr>
          <w:rFonts w:ascii="Aptos" w:hAnsi="Aptos" w:eastAsia="Aptos" w:cs="Aptos"/>
        </w:rPr>
        <w:t>disruptor</w:t>
      </w:r>
      <w:r w:rsidRPr="2EFFC1E6" w:rsidR="35292786">
        <w:rPr>
          <w:rFonts w:ascii="Aptos" w:hAnsi="Aptos" w:eastAsia="Aptos" w:cs="Aptos"/>
        </w:rPr>
        <w:t xml:space="preserve"> audaz con un gran corazón, continúa expandiendo su </w:t>
      </w:r>
      <w:r w:rsidRPr="2EFFC1E6" w:rsidR="35292786">
        <w:rPr>
          <w:rFonts w:ascii="Aptos" w:hAnsi="Aptos" w:eastAsia="Aptos" w:cs="Aptos"/>
          <w:b w:val="1"/>
          <w:bCs w:val="1"/>
          <w:i w:val="1"/>
          <w:iCs w:val="1"/>
        </w:rPr>
        <w:t>e.l.f.iverse</w:t>
      </w:r>
      <w:r w:rsidRPr="2EFFC1E6" w:rsidR="35292786">
        <w:rPr>
          <w:rFonts w:ascii="Aptos" w:hAnsi="Aptos" w:eastAsia="Aptos" w:cs="Aptos"/>
        </w:rPr>
        <w:t xml:space="preserve"> con su lanzamiento oficial en ULTA </w:t>
      </w:r>
      <w:r w:rsidRPr="2EFFC1E6" w:rsidR="35292786">
        <w:rPr>
          <w:rFonts w:ascii="Aptos" w:hAnsi="Aptos" w:eastAsia="Aptos" w:cs="Aptos"/>
        </w:rPr>
        <w:t>Beauty</w:t>
      </w:r>
      <w:r w:rsidRPr="2EFFC1E6" w:rsidR="35292786">
        <w:rPr>
          <w:rFonts w:ascii="Aptos" w:hAnsi="Aptos" w:eastAsia="Aptos" w:cs="Aptos"/>
        </w:rPr>
        <w:t xml:space="preserve"> México, marcando un nuevo paso en su alianza con la reconocida cadena. A partir de</w:t>
      </w:r>
      <w:r w:rsidRPr="2EFFC1E6" w:rsidR="1938B67C">
        <w:rPr>
          <w:rFonts w:ascii="Aptos" w:hAnsi="Aptos" w:eastAsia="Aptos" w:cs="Aptos"/>
        </w:rPr>
        <w:t xml:space="preserve"> hoy, </w:t>
      </w:r>
      <w:r w:rsidRPr="2EFFC1E6" w:rsidR="35292786">
        <w:rPr>
          <w:rFonts w:ascii="Aptos" w:hAnsi="Aptos" w:eastAsia="Aptos" w:cs="Aptos"/>
          <w:b w:val="1"/>
          <w:bCs w:val="1"/>
        </w:rPr>
        <w:t>10 de noviembre de 2025</w:t>
      </w:r>
      <w:r w:rsidRPr="2EFFC1E6" w:rsidR="35292786">
        <w:rPr>
          <w:rFonts w:ascii="Aptos" w:hAnsi="Aptos" w:eastAsia="Aptos" w:cs="Aptos"/>
        </w:rPr>
        <w:t xml:space="preserve">, los amantes de la belleza en México podrán descubrir lo mejor de </w:t>
      </w:r>
      <w:r w:rsidRPr="2EFFC1E6" w:rsidR="35292786">
        <w:rPr>
          <w:rFonts w:ascii="Aptos" w:hAnsi="Aptos" w:eastAsia="Aptos" w:cs="Aptos"/>
          <w:b w:val="1"/>
          <w:bCs w:val="1"/>
        </w:rPr>
        <w:t>e.l.f</w:t>
      </w:r>
      <w:r w:rsidRPr="2EFFC1E6" w:rsidR="35292786">
        <w:rPr>
          <w:rFonts w:ascii="Aptos" w:hAnsi="Aptos" w:eastAsia="Aptos" w:cs="Aptos"/>
          <w:b w:val="1"/>
          <w:bCs w:val="1"/>
        </w:rPr>
        <w:t xml:space="preserve">. </w:t>
      </w:r>
      <w:r w:rsidRPr="2EFFC1E6" w:rsidR="35292786">
        <w:rPr>
          <w:rFonts w:ascii="Aptos" w:hAnsi="Aptos" w:eastAsia="Aptos" w:cs="Aptos"/>
          <w:b w:val="1"/>
          <w:bCs w:val="1"/>
        </w:rPr>
        <w:t>Cosmetics</w:t>
      </w:r>
      <w:r w:rsidRPr="2EFFC1E6" w:rsidR="35292786">
        <w:rPr>
          <w:rFonts w:ascii="Aptos" w:hAnsi="Aptos" w:eastAsia="Aptos" w:cs="Aptos"/>
          <w:b w:val="1"/>
          <w:bCs w:val="1"/>
        </w:rPr>
        <w:t xml:space="preserve"> </w:t>
      </w:r>
      <w:r w:rsidRPr="2EFFC1E6" w:rsidR="35292786">
        <w:rPr>
          <w:rFonts w:ascii="Aptos" w:hAnsi="Aptos" w:eastAsia="Aptos" w:cs="Aptos"/>
        </w:rPr>
        <w:t xml:space="preserve">y </w:t>
      </w:r>
      <w:r w:rsidRPr="2EFFC1E6" w:rsidR="35292786">
        <w:rPr>
          <w:rFonts w:ascii="Aptos" w:hAnsi="Aptos" w:eastAsia="Aptos" w:cs="Aptos"/>
          <w:b w:val="1"/>
          <w:bCs w:val="1"/>
        </w:rPr>
        <w:t>e.l.f</w:t>
      </w:r>
      <w:r w:rsidRPr="2EFFC1E6" w:rsidR="35292786">
        <w:rPr>
          <w:rFonts w:ascii="Aptos" w:hAnsi="Aptos" w:eastAsia="Aptos" w:cs="Aptos"/>
          <w:b w:val="1"/>
          <w:bCs w:val="1"/>
        </w:rPr>
        <w:t>. SKIN</w:t>
      </w:r>
      <w:r w:rsidRPr="2EFFC1E6" w:rsidR="35292786">
        <w:rPr>
          <w:rFonts w:ascii="Aptos" w:hAnsi="Aptos" w:eastAsia="Aptos" w:cs="Aptos"/>
        </w:rPr>
        <w:t xml:space="preserve"> en todas las tiendas ULTA </w:t>
      </w:r>
      <w:r w:rsidRPr="2EFFC1E6" w:rsidR="35292786">
        <w:rPr>
          <w:rFonts w:ascii="Aptos" w:hAnsi="Aptos" w:eastAsia="Aptos" w:cs="Aptos"/>
        </w:rPr>
        <w:t>Beauty</w:t>
      </w:r>
      <w:r w:rsidRPr="2EFFC1E6" w:rsidR="35292786">
        <w:rPr>
          <w:rFonts w:ascii="Aptos" w:hAnsi="Aptos" w:eastAsia="Aptos" w:cs="Aptos"/>
        </w:rPr>
        <w:t xml:space="preserve"> del país</w:t>
      </w:r>
      <w:r w:rsidRPr="2EFFC1E6" w:rsidR="1019D626">
        <w:rPr>
          <w:rFonts w:ascii="Aptos" w:hAnsi="Aptos" w:eastAsia="Aptos" w:cs="Aptos"/>
        </w:rPr>
        <w:t xml:space="preserve"> y</w:t>
      </w:r>
      <w:r w:rsidRPr="2EFFC1E6" w:rsidR="35292786">
        <w:rPr>
          <w:rFonts w:ascii="Aptos" w:hAnsi="Aptos" w:eastAsia="Aptos" w:cs="Aptos"/>
        </w:rPr>
        <w:t xml:space="preserve"> </w:t>
      </w:r>
      <w:r w:rsidRPr="2EFFC1E6" w:rsidR="095367CE">
        <w:rPr>
          <w:rFonts w:ascii="Aptos" w:hAnsi="Aptos" w:eastAsia="Aptos" w:cs="Aptos"/>
        </w:rPr>
        <w:t xml:space="preserve">en </w:t>
      </w:r>
      <w:r w:rsidRPr="2EFFC1E6" w:rsidR="67DD2379">
        <w:rPr>
          <w:rFonts w:ascii="Aptos" w:hAnsi="Aptos" w:eastAsia="Aptos" w:cs="Aptos"/>
        </w:rPr>
        <w:t xml:space="preserve">su </w:t>
      </w:r>
      <w:r w:rsidRPr="2EFFC1E6" w:rsidR="095367CE">
        <w:rPr>
          <w:rFonts w:ascii="Aptos" w:hAnsi="Aptos" w:eastAsia="Aptos" w:cs="Aptos"/>
        </w:rPr>
        <w:t xml:space="preserve">plataforma de </w:t>
      </w:r>
      <w:hyperlink r:id="Rdd4865811eaa4bb9">
        <w:r w:rsidRPr="2EFFC1E6" w:rsidR="095367CE">
          <w:rPr>
            <w:rStyle w:val="Hyperlink"/>
            <w:rFonts w:ascii="Aptos" w:hAnsi="Aptos" w:eastAsia="Aptos" w:cs="Aptos"/>
          </w:rPr>
          <w:t>e-</w:t>
        </w:r>
        <w:r w:rsidRPr="2EFFC1E6" w:rsidR="095367CE">
          <w:rPr>
            <w:rStyle w:val="Hyperlink"/>
            <w:rFonts w:ascii="Aptos" w:hAnsi="Aptos" w:eastAsia="Aptos" w:cs="Aptos"/>
          </w:rPr>
          <w:t>commerce</w:t>
        </w:r>
      </w:hyperlink>
      <w:r w:rsidRPr="2EFFC1E6" w:rsidR="095367CE">
        <w:rPr>
          <w:rFonts w:ascii="Aptos" w:hAnsi="Aptos" w:eastAsia="Aptos" w:cs="Aptos"/>
        </w:rPr>
        <w:t>.</w:t>
      </w:r>
    </w:p>
    <w:p w:rsidR="00906632" w:rsidP="68A27896" w:rsidRDefault="3FAF7BDE" w14:paraId="35F0CE92" w14:textId="575F44D3">
      <w:pPr>
        <w:spacing w:before="240" w:beforeAutospacing="off" w:after="240" w:afterAutospacing="off" w:line="276" w:lineRule="auto"/>
        <w:jc w:val="both"/>
      </w:pPr>
      <w:r w:rsidRPr="68A27896" w:rsidR="24C947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Entre los productos más esperados de los portafolios de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e.l.f. Cosmetics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e.l.f. SKIN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que conquistarán a la comunidad se encuentran:</w:t>
      </w:r>
    </w:p>
    <w:p w:rsidR="00906632" w:rsidP="68A27896" w:rsidRDefault="3FAF7BDE" w14:paraId="3F82DEDD" w14:textId="0AD66540">
      <w:pPr>
        <w:pStyle w:val="ListParagraph"/>
        <w:numPr>
          <w:ilvl w:val="0"/>
          <w:numId w:val="2"/>
        </w:numPr>
        <w:spacing w:before="240" w:beforeAutospacing="off" w:after="240" w:afterAutospacing="off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Power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Grip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Primer: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El 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>Holy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>Grail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>, un primer en gel de textura hidratante que suaviza la piel mientras fija el maquillaje para un acabado duradero.</w:t>
      </w:r>
    </w:p>
    <w:p w:rsidR="00906632" w:rsidP="68A27896" w:rsidRDefault="3FAF7BDE" w14:paraId="401A3660" w14:textId="027E16C1">
      <w:pPr>
        <w:pStyle w:val="ListParagraph"/>
        <w:numPr>
          <w:ilvl w:val="0"/>
          <w:numId w:val="2"/>
        </w:numPr>
        <w:spacing w:before="240" w:beforeAutospacing="off" w:after="240" w:afterAutospacing="off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Halo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Glow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Liquid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Filter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: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el iluminador líquido</w:t>
      </w:r>
      <w:r w:rsidRPr="68A27896" w:rsidR="059639B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más viral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multiusos que le da a tu piel un efecto de filtro suave y luminosidad instantánea.</w:t>
      </w:r>
    </w:p>
    <w:p w:rsidR="00906632" w:rsidP="68A27896" w:rsidRDefault="3FAF7BDE" w14:paraId="048381D2" w14:textId="0F2CC6A7">
      <w:pPr>
        <w:pStyle w:val="ListParagraph"/>
        <w:numPr>
          <w:ilvl w:val="0"/>
          <w:numId w:val="2"/>
        </w:numPr>
        <w:spacing w:before="240" w:beforeAutospacing="off" w:after="240" w:afterAutospacing="off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Glow Reviver Lip Oil Glimmer: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 aceite labial ultrabrillante que nutre, hidrata y realza los labios con un toque de brillo y luminosidad.</w:t>
      </w:r>
    </w:p>
    <w:p w:rsidR="00906632" w:rsidP="68A27896" w:rsidRDefault="3FAF7BDE" w14:paraId="08FD4D44" w14:textId="3E0265F3">
      <w:pPr>
        <w:pStyle w:val="ListParagraph"/>
        <w:numPr>
          <w:ilvl w:val="0"/>
          <w:numId w:val="2"/>
        </w:numPr>
        <w:spacing w:before="240" w:beforeAutospacing="off" w:after="240" w:afterAutospacing="off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Sheer For It Blush Tint: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 rubor líquido multiusos, ligero y modulable, con una textura acuosa e hidratante que deja un toque de color translúcido y de larga duración.</w:t>
      </w:r>
    </w:p>
    <w:p w:rsidR="00906632" w:rsidP="68A27896" w:rsidRDefault="3FAF7BDE" w14:paraId="2EC244ED" w14:textId="2A2A5CF7">
      <w:pPr>
        <w:pStyle w:val="ListParagraph"/>
        <w:numPr>
          <w:ilvl w:val="0"/>
          <w:numId w:val="2"/>
        </w:numPr>
        <w:spacing w:before="240" w:beforeAutospacing="off" w:after="240" w:afterAutospacing="off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Holy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Hydration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!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Thirst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Burst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Drops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: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68A27896" w:rsidR="3A22DDBB">
        <w:rPr>
          <w:rFonts w:ascii="Aptos" w:hAnsi="Aptos" w:eastAsia="Aptos" w:cs="Aptos"/>
          <w:noProof w:val="0"/>
          <w:sz w:val="24"/>
          <w:szCs w:val="24"/>
          <w:lang w:val="es-ES"/>
        </w:rPr>
        <w:t>gotas tipo suero en gel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multiusos que brindan hidratación profunda y revelan una </w:t>
      </w:r>
      <w:r w:rsidRPr="68A27896" w:rsidR="1DFC69F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piel 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>radiante al instante y con el tiempo.</w:t>
      </w:r>
    </w:p>
    <w:p w:rsidR="00906632" w:rsidP="68A27896" w:rsidRDefault="3FAF7BDE" w14:paraId="0D08258B" w14:textId="3D8D3A06">
      <w:pPr>
        <w:pStyle w:val="ListParagraph"/>
        <w:numPr>
          <w:ilvl w:val="0"/>
          <w:numId w:val="2"/>
        </w:numPr>
        <w:spacing w:before="240" w:beforeAutospacing="off" w:after="240" w:afterAutospacing="off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Holy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Hydration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!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Makeup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Melting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Cleansing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Balm</w:t>
      </w:r>
      <w:r w:rsidRPr="68A27896" w:rsidR="24C9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: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el bálsamo desmaquillante sólido más vendido de la marca, que se transforma en un lujoso</w:t>
      </w:r>
      <w:r w:rsidRPr="68A27896" w:rsidR="5CC7984D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aceite</w:t>
      </w:r>
      <w:r w:rsidRPr="68A27896" w:rsidR="24C947A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para eliminar fácilmente el maquillaje.</w:t>
      </w:r>
    </w:p>
    <w:p w:rsidR="4A21ABF4" w:rsidP="68A27896" w:rsidRDefault="4A21ABF4" w14:paraId="5ED25BD3" w14:textId="3F634DE0">
      <w:pPr>
        <w:spacing w:before="240" w:after="240" w:line="276" w:lineRule="auto"/>
        <w:jc w:val="both"/>
        <w:rPr>
          <w:rFonts w:ascii="Aptos" w:hAnsi="Aptos" w:eastAsia="Aptos" w:cs="Aptos"/>
          <w:sz w:val="24"/>
          <w:szCs w:val="24"/>
        </w:rPr>
      </w:pP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“El lanzamiento de 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e.l.f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. en ULTA 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Beauty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México marca un momento clave para ambas compañías”, comentó 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Jennie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Laar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, vicepresidenta senior y directora comercial de 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e.l.f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. 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Beauty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. “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e.l.f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. y ULTA comparten el mismo espíritu y la misma misión: hacer que la belleza sea accesible para todos, combinando calidad, innovación y valor. Estamos emocionados de unir fuerzas en un mercado con un potencial increíble y de acercar productos de alto rendimiento a nuestra comunidad con precios excepcionales.”</w:t>
      </w:r>
    </w:p>
    <w:p w:rsidR="4A21ABF4" w:rsidP="68A27896" w:rsidRDefault="4A21ABF4" w14:paraId="2772E849" w14:textId="256E3801">
      <w:pPr>
        <w:pStyle w:val="Normal"/>
        <w:spacing w:before="240" w:after="240" w:line="276" w:lineRule="auto"/>
        <w:jc w:val="both"/>
        <w:rPr>
          <w:rFonts w:ascii="Aptos" w:hAnsi="Aptos" w:eastAsia="Aptos" w:cs="Aptos"/>
          <w:sz w:val="24"/>
          <w:szCs w:val="24"/>
        </w:rPr>
      </w:pP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Con este lanzamiento, 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e.l.f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. 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estará disponible en todas las ubicaciones de ULTA 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Beauty</w:t>
      </w:r>
      <w:r w:rsidRPr="68A27896" w:rsidR="4A21ABF4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México, acompañando el crecimiento de la cadena a lo largo del país.</w:t>
      </w:r>
    </w:p>
    <w:p w:rsidR="68A27896" w:rsidP="68A27896" w:rsidRDefault="68A27896" w14:paraId="4EE7DBF1" w14:textId="418A5067">
      <w:pPr>
        <w:spacing w:before="240" w:after="240" w:line="276" w:lineRule="auto"/>
        <w:jc w:val="both"/>
        <w:rPr>
          <w:rFonts w:ascii="Aptos" w:hAnsi="Aptos" w:eastAsia="Aptos" w:cs="Aptos"/>
          <w:highlight w:val="yellow"/>
        </w:rPr>
      </w:pPr>
    </w:p>
    <w:p w:rsidR="00906632" w:rsidP="4582D02C" w:rsidRDefault="1FE936A9" w14:paraId="3FCFFE89" w14:textId="127231BB">
      <w:pPr>
        <w:spacing w:line="276" w:lineRule="auto"/>
        <w:jc w:val="both"/>
        <w:rPr>
          <w:rFonts w:eastAsiaTheme="minorEastAsia"/>
        </w:rPr>
      </w:pPr>
      <w:r w:rsidRPr="4582D02C">
        <w:rPr>
          <w:rFonts w:eastAsiaTheme="minorEastAsia"/>
        </w:rPr>
        <w:t>--</w:t>
      </w:r>
    </w:p>
    <w:p w:rsidR="00906632" w:rsidP="4582D02C" w:rsidRDefault="4F222BF9" w14:paraId="0B327C60" w14:textId="49732987">
      <w:pPr>
        <w:spacing w:before="240" w:after="240" w:line="240" w:lineRule="auto"/>
        <w:contextualSpacing/>
        <w:jc w:val="both"/>
        <w:rPr>
          <w:rFonts w:ascii="Aptos" w:hAnsi="Aptos" w:eastAsia="Aptos" w:cs="Aptos"/>
          <w:color w:val="000000" w:themeColor="text1"/>
        </w:rPr>
      </w:pPr>
      <w:r w:rsidRPr="4582D02C">
        <w:rPr>
          <w:rFonts w:ascii="Aptos" w:hAnsi="Aptos" w:eastAsia="Aptos" w:cs="Aptos"/>
          <w:b/>
          <w:bCs/>
          <w:color w:val="000000" w:themeColor="text1"/>
        </w:rPr>
        <w:t xml:space="preserve">Sobre e.l.f. Cosmetics </w:t>
      </w:r>
    </w:p>
    <w:p w:rsidR="00906632" w:rsidP="69F7EE4C" w:rsidRDefault="4F222BF9" w14:paraId="06ABFCB9" w14:textId="40849BFA">
      <w:pPr>
        <w:spacing w:line="276" w:lineRule="auto"/>
        <w:jc w:val="both"/>
        <w:rPr>
          <w:rFonts w:ascii="Aptos" w:hAnsi="Aptos" w:eastAsia="Aptos" w:cs="Aptos"/>
          <w:color w:val="000000" w:themeColor="text1"/>
        </w:rPr>
      </w:pPr>
      <w:r w:rsidRPr="69F7EE4C">
        <w:rPr>
          <w:rFonts w:ascii="Aptos" w:hAnsi="Aptos" w:eastAsia="Aptos" w:cs="Aptos"/>
          <w:color w:val="000000" w:themeColor="text1"/>
        </w:rPr>
        <w:t xml:space="preserve">e.l.f. Beauty (NYSE: ELF) está impulsada por la creencia de que cualquier cosa es e.l.f.ing posible. Somos una empresa diferente que rompe normas, moldea la cultura y conecta comunidades a través de la positividad, inclusión y accesibilidad. e.l.f. Cosmetics, nuestra marca insignia global, hace que lo mejor de la belleza sea accesible para cada ojo, labio y rostro al reunir lo mejor de la belleza, cultura y entretenimiento. Nuestro superpoder es ofrecer productos universales de calidad premium, a precios accesibles, siendo limpios, veganos, y con doble certificación de ser libres de crueldad por Leaping Bunny y PETA, y con certificación Fair Trade™. </w:t>
      </w:r>
    </w:p>
    <w:p w:rsidR="6EADE978" w:rsidP="6EADE978" w:rsidRDefault="466157C1" w14:paraId="3F7E85D0" w14:textId="6830631C">
      <w:pPr>
        <w:spacing w:line="276" w:lineRule="auto"/>
        <w:jc w:val="both"/>
        <w:rPr>
          <w:rFonts w:ascii="Aptos" w:hAnsi="Aptos" w:eastAsia="Aptos" w:cs="Aptos"/>
          <w:color w:val="000000" w:themeColor="text1"/>
          <w:lang w:val="es"/>
        </w:rPr>
      </w:pPr>
      <w:r w:rsidRPr="68A27896" w:rsidR="466157C1">
        <w:rPr>
          <w:rFonts w:ascii="Aptos" w:hAnsi="Aptos" w:eastAsia="Aptos" w:cs="Aptos"/>
          <w:color w:val="000000" w:themeColor="text1" w:themeTint="FF" w:themeShade="FF"/>
          <w:lang w:val="es"/>
        </w:rPr>
        <w:t xml:space="preserve">Aprende más en </w:t>
      </w:r>
      <w:hyperlink r:id="Rbcfb38d4d4e6494c">
        <w:r w:rsidRPr="68A27896" w:rsidR="466157C1">
          <w:rPr>
            <w:rStyle w:val="Hyperlink"/>
            <w:rFonts w:ascii="Aptos" w:hAnsi="Aptos" w:eastAsia="Aptos" w:cs="Aptos"/>
            <w:lang w:val="es"/>
          </w:rPr>
          <w:t>www.elfcosmetics.com</w:t>
        </w:r>
      </w:hyperlink>
      <w:r w:rsidRPr="68A27896" w:rsidR="466157C1">
        <w:rPr>
          <w:rFonts w:ascii="Aptos" w:hAnsi="Aptos" w:eastAsia="Aptos" w:cs="Aptos"/>
          <w:color w:val="000000" w:themeColor="text1" w:themeTint="FF" w:themeShade="FF"/>
          <w:lang w:val="es"/>
        </w:rPr>
        <w:t xml:space="preserve"> </w:t>
      </w:r>
    </w:p>
    <w:p w:rsidR="68A27896" w:rsidP="68A27896" w:rsidRDefault="68A27896" w14:paraId="59B1DE50" w14:textId="062274D6">
      <w:pPr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</w:p>
    <w:p w:rsidR="68A27896" w:rsidP="68A27896" w:rsidRDefault="68A27896" w14:paraId="416A1A22" w14:textId="167F50FB">
      <w:pPr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</w:pPr>
    </w:p>
    <w:p w:rsidRPr="007609C6" w:rsidR="00906632" w:rsidP="69F7EE4C" w:rsidRDefault="4F222BF9" w14:paraId="607CE3F9" w14:textId="44032DE3">
      <w:pPr>
        <w:jc w:val="both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7609C6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 xml:space="preserve">CONTACTO </w:t>
      </w:r>
    </w:p>
    <w:p w:rsidRPr="007609C6" w:rsidR="00906632" w:rsidP="69F7EE4C" w:rsidRDefault="4F222BF9" w14:paraId="04CAF063" w14:textId="437DF02D">
      <w:pPr>
        <w:jc w:val="both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7609C6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Another </w:t>
      </w:r>
    </w:p>
    <w:p w:rsidRPr="007609C6" w:rsidR="00906632" w:rsidP="69F7EE4C" w:rsidRDefault="4F222BF9" w14:paraId="53722FD6" w14:textId="769CC66A">
      <w:pPr>
        <w:jc w:val="both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7609C6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Laura Briones </w:t>
      </w:r>
    </w:p>
    <w:p w:rsidRPr="007609C6" w:rsidR="00906632" w:rsidP="69F7EE4C" w:rsidRDefault="4F222BF9" w14:paraId="7A11CB24" w14:textId="677E4253">
      <w:pPr>
        <w:jc w:val="both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7609C6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Senior Account Executive </w:t>
      </w:r>
    </w:p>
    <w:p w:rsidR="00906632" w:rsidP="69F7EE4C" w:rsidRDefault="4F222BF9" w14:paraId="52425932" w14:textId="56762054">
      <w:pPr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69F7EE4C">
        <w:rPr>
          <w:rFonts w:ascii="Arial" w:hAnsi="Arial" w:eastAsia="Arial" w:cs="Arial"/>
          <w:color w:val="000000" w:themeColor="text1"/>
          <w:sz w:val="20"/>
          <w:szCs w:val="20"/>
        </w:rPr>
        <w:t xml:space="preserve">Tel: (+52) 55 1372 9330 </w:t>
      </w:r>
    </w:p>
    <w:p w:rsidR="4582D02C" w:rsidP="38288E3C" w:rsidRDefault="4F222BF9" w14:paraId="49AE41D4" w14:textId="7BD1A58B">
      <w:pPr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hyperlink r:id="rId15">
        <w:r w:rsidRPr="38288E3C">
          <w:rPr>
            <w:rStyle w:val="Hyperlink"/>
            <w:rFonts w:ascii="Arial" w:hAnsi="Arial" w:eastAsia="Arial" w:cs="Arial"/>
            <w:sz w:val="20"/>
            <w:szCs w:val="20"/>
          </w:rPr>
          <w:t>laura.briones@another.co</w:t>
        </w:r>
      </w:hyperlink>
    </w:p>
    <w:sectPr w:rsidR="4582D02C">
      <w:headerReference w:type="default" r:id="rId16"/>
      <w:footerReference w:type="default" r:id="rId17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338" w:rsidRDefault="005F4338" w14:paraId="63F9FFA0" w14:textId="77777777">
      <w:pPr>
        <w:spacing w:after="0" w:line="240" w:lineRule="auto"/>
      </w:pPr>
      <w:r>
        <w:separator/>
      </w:r>
    </w:p>
  </w:endnote>
  <w:endnote w:type="continuationSeparator" w:id="0">
    <w:p w:rsidR="005F4338" w:rsidRDefault="005F4338" w14:paraId="44C361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7EE4C" w:rsidTr="69F7EE4C" w14:paraId="343A97A2" w14:textId="77777777">
      <w:trPr>
        <w:trHeight w:val="300"/>
      </w:trPr>
      <w:tc>
        <w:tcPr>
          <w:tcW w:w="3005" w:type="dxa"/>
        </w:tcPr>
        <w:p w:rsidR="69F7EE4C" w:rsidP="69F7EE4C" w:rsidRDefault="69F7EE4C" w14:paraId="1B8D5745" w14:textId="5C2552E7">
          <w:pPr>
            <w:pStyle w:val="Header"/>
            <w:ind w:left="-115"/>
          </w:pPr>
        </w:p>
      </w:tc>
      <w:tc>
        <w:tcPr>
          <w:tcW w:w="3005" w:type="dxa"/>
        </w:tcPr>
        <w:p w:rsidR="69F7EE4C" w:rsidP="69F7EE4C" w:rsidRDefault="69F7EE4C" w14:paraId="3842B0EB" w14:textId="1C39336B">
          <w:pPr>
            <w:pStyle w:val="Header"/>
            <w:jc w:val="center"/>
          </w:pPr>
        </w:p>
      </w:tc>
      <w:tc>
        <w:tcPr>
          <w:tcW w:w="3005" w:type="dxa"/>
        </w:tcPr>
        <w:p w:rsidR="69F7EE4C" w:rsidP="69F7EE4C" w:rsidRDefault="69F7EE4C" w14:paraId="789C5F5D" w14:textId="77B12D8A">
          <w:pPr>
            <w:pStyle w:val="Header"/>
            <w:ind w:right="-115"/>
            <w:jc w:val="right"/>
          </w:pPr>
        </w:p>
      </w:tc>
    </w:tr>
  </w:tbl>
  <w:p w:rsidR="69F7EE4C" w:rsidP="69F7EE4C" w:rsidRDefault="69F7EE4C" w14:paraId="498C0C21" w14:textId="4F62A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338" w:rsidRDefault="005F4338" w14:paraId="75998BC0" w14:textId="77777777">
      <w:pPr>
        <w:spacing w:after="0" w:line="240" w:lineRule="auto"/>
      </w:pPr>
      <w:r>
        <w:separator/>
      </w:r>
    </w:p>
  </w:footnote>
  <w:footnote w:type="continuationSeparator" w:id="0">
    <w:p w:rsidR="005F4338" w:rsidRDefault="005F4338" w14:paraId="0EFAA2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7EE4C" w:rsidTr="69F7EE4C" w14:paraId="2B9FD38B" w14:textId="77777777">
      <w:trPr>
        <w:trHeight w:val="300"/>
      </w:trPr>
      <w:tc>
        <w:tcPr>
          <w:tcW w:w="3005" w:type="dxa"/>
        </w:tcPr>
        <w:p w:rsidR="69F7EE4C" w:rsidP="69F7EE4C" w:rsidRDefault="69F7EE4C" w14:paraId="0665D28F" w14:textId="4D8C33C1">
          <w:pPr>
            <w:pStyle w:val="Header"/>
            <w:ind w:left="-115"/>
          </w:pPr>
        </w:p>
      </w:tc>
      <w:tc>
        <w:tcPr>
          <w:tcW w:w="3005" w:type="dxa"/>
        </w:tcPr>
        <w:p w:rsidR="69F7EE4C" w:rsidP="69F7EE4C" w:rsidRDefault="69F7EE4C" w14:paraId="591EA584" w14:textId="74DE3483">
          <w:pPr>
            <w:jc w:val="center"/>
          </w:pPr>
          <w:r>
            <w:rPr>
              <w:noProof/>
            </w:rPr>
            <w:drawing>
              <wp:inline distT="0" distB="0" distL="0" distR="0" wp14:anchorId="6935555E" wp14:editId="29ADEB17">
                <wp:extent cx="1143000" cy="1143000"/>
                <wp:effectExtent l="0" t="0" r="0" b="0"/>
                <wp:docPr id="321070294" name="Imagen 321070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:rsidR="69F7EE4C" w:rsidP="69F7EE4C" w:rsidRDefault="69F7EE4C" w14:paraId="7B532961" w14:textId="5ECA0F53">
          <w:pPr>
            <w:pStyle w:val="Header"/>
            <w:ind w:right="-115"/>
            <w:jc w:val="right"/>
          </w:pPr>
        </w:p>
      </w:tc>
    </w:tr>
  </w:tbl>
  <w:p w:rsidR="69F7EE4C" w:rsidP="69F7EE4C" w:rsidRDefault="69F7EE4C" w14:paraId="533E858C" w14:textId="697F9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5e0f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60F25CE"/>
    <w:multiLevelType w:val="hybridMultilevel"/>
    <w:tmpl w:val="FFFFFFFF"/>
    <w:lvl w:ilvl="0" w:tplc="1946E7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5C3A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40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68E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F63E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8464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085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9E75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6DD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26414930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4A7F9E"/>
    <w:rsid w:val="0008ECF2"/>
    <w:rsid w:val="000B78BF"/>
    <w:rsid w:val="00452BCC"/>
    <w:rsid w:val="005F4338"/>
    <w:rsid w:val="006118DA"/>
    <w:rsid w:val="007609C6"/>
    <w:rsid w:val="00806761"/>
    <w:rsid w:val="00906632"/>
    <w:rsid w:val="00A00CF3"/>
    <w:rsid w:val="00DFE8AD"/>
    <w:rsid w:val="01856658"/>
    <w:rsid w:val="01A70B17"/>
    <w:rsid w:val="01FB8B00"/>
    <w:rsid w:val="022D14AE"/>
    <w:rsid w:val="0242D656"/>
    <w:rsid w:val="027422C6"/>
    <w:rsid w:val="02D66BC0"/>
    <w:rsid w:val="03B137D6"/>
    <w:rsid w:val="03B58431"/>
    <w:rsid w:val="040E83C2"/>
    <w:rsid w:val="04564D1A"/>
    <w:rsid w:val="04661589"/>
    <w:rsid w:val="04A1E4B4"/>
    <w:rsid w:val="04AAF053"/>
    <w:rsid w:val="04EFC5F1"/>
    <w:rsid w:val="0526A22B"/>
    <w:rsid w:val="052F50ED"/>
    <w:rsid w:val="0571A68F"/>
    <w:rsid w:val="059639BE"/>
    <w:rsid w:val="059D7091"/>
    <w:rsid w:val="05E53F2A"/>
    <w:rsid w:val="060753E1"/>
    <w:rsid w:val="06472F17"/>
    <w:rsid w:val="06A75B63"/>
    <w:rsid w:val="06CB3B03"/>
    <w:rsid w:val="06CE17AC"/>
    <w:rsid w:val="07D2D7DC"/>
    <w:rsid w:val="07E2408F"/>
    <w:rsid w:val="07E48FCC"/>
    <w:rsid w:val="086B7004"/>
    <w:rsid w:val="089A907E"/>
    <w:rsid w:val="089F81FF"/>
    <w:rsid w:val="08C7D8AD"/>
    <w:rsid w:val="08F38CE1"/>
    <w:rsid w:val="08F67CBD"/>
    <w:rsid w:val="090ED80D"/>
    <w:rsid w:val="094AC15C"/>
    <w:rsid w:val="095367CE"/>
    <w:rsid w:val="09E6EA59"/>
    <w:rsid w:val="0A344361"/>
    <w:rsid w:val="0A903DCA"/>
    <w:rsid w:val="0B135AA1"/>
    <w:rsid w:val="0C07CE58"/>
    <w:rsid w:val="0C39F3EB"/>
    <w:rsid w:val="0C96CF77"/>
    <w:rsid w:val="0CA4D1BA"/>
    <w:rsid w:val="0CBC92E0"/>
    <w:rsid w:val="0D00EB2B"/>
    <w:rsid w:val="0D29CA15"/>
    <w:rsid w:val="0D3AD4A6"/>
    <w:rsid w:val="0D5B1F8A"/>
    <w:rsid w:val="0E771D0B"/>
    <w:rsid w:val="0F520F35"/>
    <w:rsid w:val="0F7E0E36"/>
    <w:rsid w:val="0FD881B4"/>
    <w:rsid w:val="0FE42E34"/>
    <w:rsid w:val="1019D626"/>
    <w:rsid w:val="102FA4A2"/>
    <w:rsid w:val="1047CD51"/>
    <w:rsid w:val="10531C8F"/>
    <w:rsid w:val="10FB5AF9"/>
    <w:rsid w:val="112DE929"/>
    <w:rsid w:val="125C2232"/>
    <w:rsid w:val="126144C9"/>
    <w:rsid w:val="126FB4EB"/>
    <w:rsid w:val="12DE64E1"/>
    <w:rsid w:val="13293E78"/>
    <w:rsid w:val="13560998"/>
    <w:rsid w:val="1450491E"/>
    <w:rsid w:val="14DE46B1"/>
    <w:rsid w:val="14F2EEAB"/>
    <w:rsid w:val="153DA116"/>
    <w:rsid w:val="15B1BDAF"/>
    <w:rsid w:val="16A0B6BA"/>
    <w:rsid w:val="16DEB41C"/>
    <w:rsid w:val="176EC5D2"/>
    <w:rsid w:val="181B92FB"/>
    <w:rsid w:val="1842EDA5"/>
    <w:rsid w:val="189948E5"/>
    <w:rsid w:val="18BD845E"/>
    <w:rsid w:val="190F528C"/>
    <w:rsid w:val="1938B67C"/>
    <w:rsid w:val="196AFC3B"/>
    <w:rsid w:val="1997CFFF"/>
    <w:rsid w:val="19E11326"/>
    <w:rsid w:val="1A1382AA"/>
    <w:rsid w:val="1A16658C"/>
    <w:rsid w:val="1A797333"/>
    <w:rsid w:val="1A973A4B"/>
    <w:rsid w:val="1C9F4E34"/>
    <w:rsid w:val="1CE6ABA6"/>
    <w:rsid w:val="1D63771F"/>
    <w:rsid w:val="1D8EC160"/>
    <w:rsid w:val="1DFC69F0"/>
    <w:rsid w:val="1FB7E0FF"/>
    <w:rsid w:val="1FE936A9"/>
    <w:rsid w:val="2023AAE4"/>
    <w:rsid w:val="204A1AE2"/>
    <w:rsid w:val="20AC6F3B"/>
    <w:rsid w:val="21810829"/>
    <w:rsid w:val="218BEEE7"/>
    <w:rsid w:val="21BC5370"/>
    <w:rsid w:val="21C1135D"/>
    <w:rsid w:val="229FC41D"/>
    <w:rsid w:val="22EFBC7B"/>
    <w:rsid w:val="22FDE18F"/>
    <w:rsid w:val="23C335C6"/>
    <w:rsid w:val="240F78BB"/>
    <w:rsid w:val="240F9370"/>
    <w:rsid w:val="242588AC"/>
    <w:rsid w:val="24294664"/>
    <w:rsid w:val="243525EB"/>
    <w:rsid w:val="244D0355"/>
    <w:rsid w:val="24530362"/>
    <w:rsid w:val="249C497C"/>
    <w:rsid w:val="24C947A7"/>
    <w:rsid w:val="253EA6F4"/>
    <w:rsid w:val="257E8C65"/>
    <w:rsid w:val="25D9B623"/>
    <w:rsid w:val="27B08623"/>
    <w:rsid w:val="27DB0693"/>
    <w:rsid w:val="27E296BD"/>
    <w:rsid w:val="27E73BF2"/>
    <w:rsid w:val="29615C08"/>
    <w:rsid w:val="2ABF2E63"/>
    <w:rsid w:val="2ADEDA16"/>
    <w:rsid w:val="2B09C9EF"/>
    <w:rsid w:val="2B16516F"/>
    <w:rsid w:val="2B381144"/>
    <w:rsid w:val="2BDF5E75"/>
    <w:rsid w:val="2BF34B75"/>
    <w:rsid w:val="2BF7524D"/>
    <w:rsid w:val="2C42322B"/>
    <w:rsid w:val="2C94B4DE"/>
    <w:rsid w:val="2CC4126A"/>
    <w:rsid w:val="2E0EB7BE"/>
    <w:rsid w:val="2E47E401"/>
    <w:rsid w:val="2E8E30D9"/>
    <w:rsid w:val="2EB09E5D"/>
    <w:rsid w:val="2EFFC1E6"/>
    <w:rsid w:val="2FEC1EDB"/>
    <w:rsid w:val="30C0E081"/>
    <w:rsid w:val="30F4E2F5"/>
    <w:rsid w:val="30F644FD"/>
    <w:rsid w:val="31003124"/>
    <w:rsid w:val="310691F7"/>
    <w:rsid w:val="310C8BCE"/>
    <w:rsid w:val="31464719"/>
    <w:rsid w:val="31599012"/>
    <w:rsid w:val="3283D6DD"/>
    <w:rsid w:val="337EABF5"/>
    <w:rsid w:val="33C3A756"/>
    <w:rsid w:val="33F00252"/>
    <w:rsid w:val="341AC3FD"/>
    <w:rsid w:val="343A5FBE"/>
    <w:rsid w:val="3472C89E"/>
    <w:rsid w:val="34B2F915"/>
    <w:rsid w:val="34DC7826"/>
    <w:rsid w:val="35292786"/>
    <w:rsid w:val="35CDC115"/>
    <w:rsid w:val="35D92FAE"/>
    <w:rsid w:val="367ABAFC"/>
    <w:rsid w:val="36914D9F"/>
    <w:rsid w:val="36DFEAA7"/>
    <w:rsid w:val="36E343A8"/>
    <w:rsid w:val="372F5775"/>
    <w:rsid w:val="37E3ABEC"/>
    <w:rsid w:val="37FB92F4"/>
    <w:rsid w:val="38288E3C"/>
    <w:rsid w:val="382D151D"/>
    <w:rsid w:val="384991DF"/>
    <w:rsid w:val="389BD6AE"/>
    <w:rsid w:val="38BA84E2"/>
    <w:rsid w:val="3906E374"/>
    <w:rsid w:val="39CFBC81"/>
    <w:rsid w:val="3A1BBCD3"/>
    <w:rsid w:val="3A22DDBB"/>
    <w:rsid w:val="3AB0CF67"/>
    <w:rsid w:val="3AE1DC92"/>
    <w:rsid w:val="3B2367D2"/>
    <w:rsid w:val="3B5DF825"/>
    <w:rsid w:val="3B771622"/>
    <w:rsid w:val="3B8DFC37"/>
    <w:rsid w:val="3BB9A125"/>
    <w:rsid w:val="3BF9A053"/>
    <w:rsid w:val="3CB26623"/>
    <w:rsid w:val="3CDA8436"/>
    <w:rsid w:val="3DFE1476"/>
    <w:rsid w:val="3E60E4F4"/>
    <w:rsid w:val="3F25DC5B"/>
    <w:rsid w:val="3F41DC83"/>
    <w:rsid w:val="3F9C07E0"/>
    <w:rsid w:val="3FAF7BDE"/>
    <w:rsid w:val="3FBF3ED0"/>
    <w:rsid w:val="4042CB23"/>
    <w:rsid w:val="4042DBEB"/>
    <w:rsid w:val="40AFACEA"/>
    <w:rsid w:val="40E838A5"/>
    <w:rsid w:val="419CDDC2"/>
    <w:rsid w:val="41BC7A51"/>
    <w:rsid w:val="429CBE7C"/>
    <w:rsid w:val="43DADC6F"/>
    <w:rsid w:val="44DA5043"/>
    <w:rsid w:val="44E7621E"/>
    <w:rsid w:val="45089EB1"/>
    <w:rsid w:val="45640DD9"/>
    <w:rsid w:val="4582D02C"/>
    <w:rsid w:val="4591FE85"/>
    <w:rsid w:val="45A4DCD3"/>
    <w:rsid w:val="45B01727"/>
    <w:rsid w:val="45B90033"/>
    <w:rsid w:val="45CAE7A2"/>
    <w:rsid w:val="463935D6"/>
    <w:rsid w:val="466157C1"/>
    <w:rsid w:val="46B263AE"/>
    <w:rsid w:val="47284E83"/>
    <w:rsid w:val="47495714"/>
    <w:rsid w:val="487983FA"/>
    <w:rsid w:val="488758B9"/>
    <w:rsid w:val="493CDB18"/>
    <w:rsid w:val="49A3F450"/>
    <w:rsid w:val="4A21ABF4"/>
    <w:rsid w:val="4A3494CE"/>
    <w:rsid w:val="4A70312D"/>
    <w:rsid w:val="4AC3436C"/>
    <w:rsid w:val="4AD974D0"/>
    <w:rsid w:val="4B263F33"/>
    <w:rsid w:val="4B2BDC5C"/>
    <w:rsid w:val="4B48D803"/>
    <w:rsid w:val="4B8DE2E8"/>
    <w:rsid w:val="4CB10378"/>
    <w:rsid w:val="4D2F65C3"/>
    <w:rsid w:val="4DF602C8"/>
    <w:rsid w:val="4E2875C5"/>
    <w:rsid w:val="4E6554A9"/>
    <w:rsid w:val="4ECBE40E"/>
    <w:rsid w:val="4F222BF9"/>
    <w:rsid w:val="5015EA26"/>
    <w:rsid w:val="505DA0ED"/>
    <w:rsid w:val="5096DA95"/>
    <w:rsid w:val="50EC7620"/>
    <w:rsid w:val="516F9A2C"/>
    <w:rsid w:val="517718A5"/>
    <w:rsid w:val="517F1ADB"/>
    <w:rsid w:val="521DFA8B"/>
    <w:rsid w:val="52A01588"/>
    <w:rsid w:val="52E07152"/>
    <w:rsid w:val="52FC9E72"/>
    <w:rsid w:val="53209D7B"/>
    <w:rsid w:val="5358CC78"/>
    <w:rsid w:val="53B250E5"/>
    <w:rsid w:val="53EC14B0"/>
    <w:rsid w:val="53FD662B"/>
    <w:rsid w:val="541F4526"/>
    <w:rsid w:val="548A609A"/>
    <w:rsid w:val="5627B438"/>
    <w:rsid w:val="562FD2F1"/>
    <w:rsid w:val="5695BE3F"/>
    <w:rsid w:val="571388EC"/>
    <w:rsid w:val="572E98CA"/>
    <w:rsid w:val="57A2EB59"/>
    <w:rsid w:val="57C7A41D"/>
    <w:rsid w:val="5804053B"/>
    <w:rsid w:val="584A7F9E"/>
    <w:rsid w:val="584FC01C"/>
    <w:rsid w:val="58CBDEF9"/>
    <w:rsid w:val="58E79BDE"/>
    <w:rsid w:val="596862C7"/>
    <w:rsid w:val="5976F68D"/>
    <w:rsid w:val="59FDBE52"/>
    <w:rsid w:val="5A1700CB"/>
    <w:rsid w:val="5A35860C"/>
    <w:rsid w:val="5A60EB87"/>
    <w:rsid w:val="5A8965DB"/>
    <w:rsid w:val="5ACE31AF"/>
    <w:rsid w:val="5AD34478"/>
    <w:rsid w:val="5B667223"/>
    <w:rsid w:val="5BA1745B"/>
    <w:rsid w:val="5C11A48C"/>
    <w:rsid w:val="5CA6B016"/>
    <w:rsid w:val="5CA7E1D7"/>
    <w:rsid w:val="5CC7984D"/>
    <w:rsid w:val="5CF8F7D6"/>
    <w:rsid w:val="5D098340"/>
    <w:rsid w:val="5DB6122C"/>
    <w:rsid w:val="5E54D7EB"/>
    <w:rsid w:val="5E69A6DE"/>
    <w:rsid w:val="5E981D0A"/>
    <w:rsid w:val="5F2B7FD2"/>
    <w:rsid w:val="60C5F1CD"/>
    <w:rsid w:val="60F18F42"/>
    <w:rsid w:val="611D7916"/>
    <w:rsid w:val="613AB8A4"/>
    <w:rsid w:val="61621B72"/>
    <w:rsid w:val="61D99C9F"/>
    <w:rsid w:val="625B2CDC"/>
    <w:rsid w:val="625B5958"/>
    <w:rsid w:val="627B3B33"/>
    <w:rsid w:val="62B1E21B"/>
    <w:rsid w:val="62D53FB9"/>
    <w:rsid w:val="63029EE2"/>
    <w:rsid w:val="63B6D3B1"/>
    <w:rsid w:val="645789AD"/>
    <w:rsid w:val="64BB34D6"/>
    <w:rsid w:val="64E0878C"/>
    <w:rsid w:val="64E9BA75"/>
    <w:rsid w:val="6538F45B"/>
    <w:rsid w:val="6545B9BD"/>
    <w:rsid w:val="660AE29D"/>
    <w:rsid w:val="66513F6F"/>
    <w:rsid w:val="6668C77F"/>
    <w:rsid w:val="666E1D34"/>
    <w:rsid w:val="66787F16"/>
    <w:rsid w:val="669DBE1B"/>
    <w:rsid w:val="671ED15F"/>
    <w:rsid w:val="676A676F"/>
    <w:rsid w:val="67AF59C1"/>
    <w:rsid w:val="67C51EF4"/>
    <w:rsid w:val="67D11460"/>
    <w:rsid w:val="67D78997"/>
    <w:rsid w:val="67DD2379"/>
    <w:rsid w:val="68A27896"/>
    <w:rsid w:val="68E66024"/>
    <w:rsid w:val="68EFF571"/>
    <w:rsid w:val="6979FEBE"/>
    <w:rsid w:val="69D078B2"/>
    <w:rsid w:val="69F7EE4C"/>
    <w:rsid w:val="6A68FB84"/>
    <w:rsid w:val="6A6C45CE"/>
    <w:rsid w:val="6A6DAE2B"/>
    <w:rsid w:val="6ABA65C5"/>
    <w:rsid w:val="6AD4661A"/>
    <w:rsid w:val="6AFEC009"/>
    <w:rsid w:val="6BAD586E"/>
    <w:rsid w:val="6BFFFC25"/>
    <w:rsid w:val="6CDF6D9F"/>
    <w:rsid w:val="6CF8F413"/>
    <w:rsid w:val="6D3E485F"/>
    <w:rsid w:val="6D6AFD63"/>
    <w:rsid w:val="6EADE978"/>
    <w:rsid w:val="6F30677F"/>
    <w:rsid w:val="6F71711E"/>
    <w:rsid w:val="6FC261FB"/>
    <w:rsid w:val="6FC66F20"/>
    <w:rsid w:val="6FFB8B30"/>
    <w:rsid w:val="706DD5E9"/>
    <w:rsid w:val="708DDCB6"/>
    <w:rsid w:val="714F864F"/>
    <w:rsid w:val="7169256B"/>
    <w:rsid w:val="71A56375"/>
    <w:rsid w:val="71AD559A"/>
    <w:rsid w:val="71BCC87C"/>
    <w:rsid w:val="71ED6DDF"/>
    <w:rsid w:val="728B12B9"/>
    <w:rsid w:val="7370A9A3"/>
    <w:rsid w:val="737176BE"/>
    <w:rsid w:val="73E4493F"/>
    <w:rsid w:val="73E7AC48"/>
    <w:rsid w:val="740822FE"/>
    <w:rsid w:val="7420C34C"/>
    <w:rsid w:val="74B3C6BB"/>
    <w:rsid w:val="74B9425E"/>
    <w:rsid w:val="74FD6E4A"/>
    <w:rsid w:val="7594C72E"/>
    <w:rsid w:val="75C00735"/>
    <w:rsid w:val="75CD00E1"/>
    <w:rsid w:val="75ED7FFF"/>
    <w:rsid w:val="76942819"/>
    <w:rsid w:val="771A33C4"/>
    <w:rsid w:val="776B7881"/>
    <w:rsid w:val="77CD2F60"/>
    <w:rsid w:val="785F4ECC"/>
    <w:rsid w:val="7862FC15"/>
    <w:rsid w:val="7864CC7A"/>
    <w:rsid w:val="790168CC"/>
    <w:rsid w:val="7A1F3B3B"/>
    <w:rsid w:val="7A300414"/>
    <w:rsid w:val="7A323613"/>
    <w:rsid w:val="7A35A41A"/>
    <w:rsid w:val="7A3BA56A"/>
    <w:rsid w:val="7A975692"/>
    <w:rsid w:val="7AA46A03"/>
    <w:rsid w:val="7ABA754C"/>
    <w:rsid w:val="7B06A2AC"/>
    <w:rsid w:val="7B0E0523"/>
    <w:rsid w:val="7B22B2DC"/>
    <w:rsid w:val="7BC9934A"/>
    <w:rsid w:val="7BFCCA89"/>
    <w:rsid w:val="7C7B8959"/>
    <w:rsid w:val="7D25591E"/>
    <w:rsid w:val="7D258024"/>
    <w:rsid w:val="7D9FC9F8"/>
    <w:rsid w:val="7DC6D6E7"/>
    <w:rsid w:val="7E16CD58"/>
    <w:rsid w:val="7E6D78EE"/>
    <w:rsid w:val="7FA6C6BD"/>
    <w:rsid w:val="7FCAD956"/>
    <w:rsid w:val="7FF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7F9E"/>
  <w15:chartTrackingRefBased/>
  <w15:docId w15:val="{4C38AB8C-EBE7-4A5C-BD89-5524E5D1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9F7EE4C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69F7EE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9F7EE4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38288E3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yperlink" Target="mailto:laura.briones@another.co" TargetMode="External" Id="rId15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elfcosmetics.com/" TargetMode="External" Id="Rbcfb38d4d4e6494c" /><Relationship Type="http://schemas.openxmlformats.org/officeDocument/2006/relationships/hyperlink" Target="https://www.ulta.com.mx/?srsltid=AfmBOopGKG0WrfWRVCDu-J1LxM9-wOqedivqlPuYc5TgR_tW_IPDZ0IG" TargetMode="External" Id="Rdd4865811eaa4b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6d908-e5c6-4cb1-982b-5999035ca6b0">
      <Terms xmlns="http://schemas.microsoft.com/office/infopath/2007/PartnerControls"/>
    </lcf76f155ced4ddcb4097134ff3c332f>
    <TaxCatchAll xmlns="400ef886-8224-4b20-ad15-cfeee37f92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4E695DFD57B4885065D5FAF91AE91" ma:contentTypeVersion="16" ma:contentTypeDescription="Create a new document." ma:contentTypeScope="" ma:versionID="babd264aefa01a3473de2075a53aafd2">
  <xsd:schema xmlns:xsd="http://www.w3.org/2001/XMLSchema" xmlns:xs="http://www.w3.org/2001/XMLSchema" xmlns:p="http://schemas.microsoft.com/office/2006/metadata/properties" xmlns:ns2="b1e6d908-e5c6-4cb1-982b-5999035ca6b0" xmlns:ns3="400ef886-8224-4b20-ad15-cfeee37f9264" targetNamespace="http://schemas.microsoft.com/office/2006/metadata/properties" ma:root="true" ma:fieldsID="c4fd7102ef9ef2c1fefe498318b561bf" ns2:_="" ns3:_="">
    <xsd:import namespace="b1e6d908-e5c6-4cb1-982b-5999035ca6b0"/>
    <xsd:import namespace="400ef886-8224-4b20-ad15-cfeee37f9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6d908-e5c6-4cb1-982b-5999035c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f886-8224-4b20-ad15-cfeee37f92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af437e-e38b-4828-977e-7451f2a13288}" ma:internalName="TaxCatchAll" ma:showField="CatchAllData" ma:web="400ef886-8224-4b20-ad15-cfeee37f9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9FE7B-4BA5-488B-B0C4-7956556EC228}">
  <ds:schemaRefs>
    <ds:schemaRef ds:uri="http://schemas.microsoft.com/office/2006/metadata/properties"/>
    <ds:schemaRef ds:uri="http://schemas.microsoft.com/office/infopath/2007/PartnerControls"/>
    <ds:schemaRef ds:uri="b1e6d908-e5c6-4cb1-982b-5999035ca6b0"/>
    <ds:schemaRef ds:uri="400ef886-8224-4b20-ad15-cfeee37f9264"/>
  </ds:schemaRefs>
</ds:datastoreItem>
</file>

<file path=customXml/itemProps2.xml><?xml version="1.0" encoding="utf-8"?>
<ds:datastoreItem xmlns:ds="http://schemas.openxmlformats.org/officeDocument/2006/customXml" ds:itemID="{C50F4A11-3834-4485-8553-332B9CD85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6d908-e5c6-4cb1-982b-5999035ca6b0"/>
    <ds:schemaRef ds:uri="400ef886-8224-4b20-ad15-cfeee37f9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B47B4-51FB-42C6-A403-0D799D8991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Aldo Hernández Saldaña</dc:creator>
  <keywords/>
  <dc:description/>
  <lastModifiedBy>Laura Itzel Briones López</lastModifiedBy>
  <revision>11</revision>
  <dcterms:created xsi:type="dcterms:W3CDTF">2025-03-28T15:42:00.0000000Z</dcterms:created>
  <dcterms:modified xsi:type="dcterms:W3CDTF">2025-11-10T15:57:51.5940394Z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0x0101005F84E695DFD57B4885065D5FAF91AE91</vt:lpwstr>
  </property>
  <property fmtid="{D5CDD505-2E9C-101B-9397-08002B2CF9AE}" pid="3" name="MediaServiceImageTags">
    <vt:lpwstr/>
  </property>
</Properties>
</file>