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27FB6" w14:textId="77777777" w:rsidR="003B54EC" w:rsidRDefault="00DD0B91">
      <w:pPr>
        <w:pStyle w:val="Heading2"/>
        <w:jc w:val="right"/>
      </w:pPr>
      <w:r>
        <w:rPr>
          <w:noProof/>
        </w:rPr>
        <w:drawing>
          <wp:inline distT="0" distB="0" distL="114300" distR="114300" wp14:anchorId="4110094D" wp14:editId="1F41ADFC">
            <wp:extent cx="2047875" cy="5994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A51CC" w14:textId="77777777" w:rsidR="003B54EC" w:rsidRDefault="003B54EC">
      <w:pPr>
        <w:pStyle w:val="normal0"/>
      </w:pPr>
    </w:p>
    <w:p w14:paraId="7FC0A911" w14:textId="77777777" w:rsidR="003B54EC" w:rsidRDefault="003B54EC">
      <w:pPr>
        <w:pStyle w:val="Heading2"/>
        <w:tabs>
          <w:tab w:val="left" w:pos="5357"/>
        </w:tabs>
        <w:jc w:val="left"/>
      </w:pPr>
    </w:p>
    <w:p w14:paraId="1D22E697" w14:textId="77777777" w:rsidR="003B54EC" w:rsidRDefault="003B54EC">
      <w:pPr>
        <w:pStyle w:val="normal0"/>
      </w:pPr>
    </w:p>
    <w:p w14:paraId="5EF4FA9B" w14:textId="77777777" w:rsidR="003B54EC" w:rsidRDefault="003B54EC">
      <w:pPr>
        <w:pStyle w:val="normal0"/>
      </w:pPr>
    </w:p>
    <w:p w14:paraId="773EFEA5" w14:textId="77777777" w:rsidR="003B54EC" w:rsidRPr="009F1C78" w:rsidRDefault="00DD0B91">
      <w:pPr>
        <w:pStyle w:val="normal0"/>
        <w:jc w:val="center"/>
        <w:rPr>
          <w:lang w:val="es-ES_tradnl"/>
        </w:rPr>
      </w:pPr>
      <w:r w:rsidRPr="009F1C78">
        <w:rPr>
          <w:rFonts w:ascii="Arial" w:eastAsia="Arial" w:hAnsi="Arial" w:cs="Arial"/>
          <w:b/>
          <w:sz w:val="28"/>
          <w:szCs w:val="28"/>
          <w:lang w:val="es-ES_tradnl"/>
        </w:rPr>
        <w:t xml:space="preserve">LOGITECH G INTRODUCE SU RATÓN INALÁMBRICO MÁS RESPONSIVO PARA </w:t>
      </w:r>
      <w:r w:rsidRPr="009F1C78">
        <w:rPr>
          <w:rFonts w:ascii="Arial" w:eastAsia="Arial" w:hAnsi="Arial" w:cs="Arial"/>
          <w:b/>
          <w:i/>
          <w:sz w:val="28"/>
          <w:szCs w:val="28"/>
          <w:lang w:val="es-ES_tradnl"/>
        </w:rPr>
        <w:t xml:space="preserve">GAMING </w:t>
      </w:r>
    </w:p>
    <w:p w14:paraId="46BC0730" w14:textId="77777777" w:rsidR="003B54EC" w:rsidRPr="009F1C78" w:rsidRDefault="003B54EC">
      <w:pPr>
        <w:pStyle w:val="normal0"/>
        <w:rPr>
          <w:lang w:val="es-ES_tradnl"/>
        </w:rPr>
      </w:pPr>
    </w:p>
    <w:p w14:paraId="366C9108" w14:textId="77777777" w:rsidR="003B54EC" w:rsidRPr="009F1C78" w:rsidRDefault="003B54EC">
      <w:pPr>
        <w:pStyle w:val="normal0"/>
        <w:rPr>
          <w:lang w:val="es-ES_tradnl"/>
        </w:rPr>
      </w:pPr>
    </w:p>
    <w:p w14:paraId="7E04BC84" w14:textId="77777777" w:rsidR="003B54EC" w:rsidRPr="009F1C78" w:rsidRDefault="00DD0B91">
      <w:pPr>
        <w:pStyle w:val="normal0"/>
        <w:jc w:val="center"/>
        <w:rPr>
          <w:lang w:val="es-ES_tradnl"/>
        </w:rPr>
      </w:pPr>
      <w:r w:rsidRPr="009F1C78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Logitech G900 Chaos </w:t>
      </w:r>
      <w:proofErr w:type="spellStart"/>
      <w:r w:rsidRPr="009F1C78">
        <w:rPr>
          <w:rFonts w:ascii="Arial" w:eastAsia="Arial" w:hAnsi="Arial" w:cs="Arial"/>
          <w:b/>
          <w:i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incluye tecnología inalámbrica de grado profesional, un avanzado sensor óptico para videojuegos, diseño para uso ambidiestro e iluminación personalizada</w:t>
      </w:r>
    </w:p>
    <w:p w14:paraId="16C10147" w14:textId="77777777" w:rsidR="003B54EC" w:rsidRPr="009F1C78" w:rsidRDefault="003B54EC">
      <w:pPr>
        <w:pStyle w:val="normal0"/>
        <w:spacing w:before="120" w:line="360" w:lineRule="auto"/>
        <w:rPr>
          <w:lang w:val="es-ES_tradnl"/>
        </w:rPr>
      </w:pPr>
    </w:p>
    <w:p w14:paraId="055AB4DF" w14:textId="77777777" w:rsidR="003B54EC" w:rsidRPr="009F1C78" w:rsidRDefault="009F1C78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Ciudad de México, a 21 de junio</w:t>
      </w:r>
      <w:r w:rsidR="00DD0B91"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 de 2016.- </w:t>
      </w:r>
      <w:r w:rsidR="00DD0B91" w:rsidRPr="009F1C78">
        <w:rPr>
          <w:rFonts w:ascii="Arial" w:eastAsia="Arial" w:hAnsi="Arial" w:cs="Arial"/>
          <w:sz w:val="22"/>
          <w:szCs w:val="22"/>
          <w:lang w:val="es-ES_tradnl"/>
        </w:rPr>
        <w:t xml:space="preserve">Logitech presenta su mejor ratón para </w:t>
      </w:r>
      <w:proofErr w:type="spellStart"/>
      <w:r w:rsidR="00DD0B91" w:rsidRPr="009F1C78">
        <w:rPr>
          <w:rFonts w:ascii="Arial" w:eastAsia="Arial" w:hAnsi="Arial" w:cs="Arial"/>
          <w:i/>
          <w:sz w:val="22"/>
          <w:szCs w:val="22"/>
          <w:lang w:val="es-ES_tradnl"/>
        </w:rPr>
        <w:t>gaming</w:t>
      </w:r>
      <w:proofErr w:type="spellEnd"/>
      <w:r w:rsidR="00DD0B91" w:rsidRPr="009F1C78">
        <w:rPr>
          <w:rFonts w:ascii="Arial" w:eastAsia="Arial" w:hAnsi="Arial" w:cs="Arial"/>
          <w:sz w:val="22"/>
          <w:szCs w:val="22"/>
          <w:lang w:val="es-ES_tradnl"/>
        </w:rPr>
        <w:t xml:space="preserve">, el </w:t>
      </w:r>
      <w:hyperlink r:id="rId8">
        <w:r w:rsidR="00DD0B91" w:rsidRPr="009F1C78">
          <w:rPr>
            <w:rFonts w:ascii="Arial" w:eastAsia="Arial" w:hAnsi="Arial" w:cs="Arial"/>
            <w:b/>
            <w:sz w:val="22"/>
            <w:szCs w:val="22"/>
            <w:lang w:val="es-ES_tradnl"/>
          </w:rPr>
          <w:t>Logitech</w:t>
        </w:r>
      </w:hyperlink>
      <w:r w:rsidR="00DD0B91"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 G900 Chaos </w:t>
      </w:r>
      <w:proofErr w:type="spellStart"/>
      <w:r w:rsidR="00DD0B91"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="00DD0B91" w:rsidRPr="009F1C78">
        <w:rPr>
          <w:rFonts w:ascii="Arial" w:eastAsia="Arial" w:hAnsi="Arial" w:cs="Arial"/>
          <w:sz w:val="22"/>
          <w:szCs w:val="22"/>
          <w:lang w:val="es-ES_tradnl"/>
        </w:rPr>
        <w:t>. Este nuevo modelo profesional cuenta con tecnología inalámbrica líder en la industria, un avanzado sensor óptico para videojuegos, diseño para uso ambidiestro, iluminación RGB prog</w:t>
      </w:r>
      <w:r w:rsidR="00DD0B91" w:rsidRPr="009F1C78">
        <w:rPr>
          <w:rFonts w:ascii="Arial" w:eastAsia="Arial" w:hAnsi="Arial" w:cs="Arial"/>
          <w:sz w:val="22"/>
          <w:szCs w:val="22"/>
          <w:lang w:val="es-ES_tradnl"/>
        </w:rPr>
        <w:t xml:space="preserve">ramable, botones con pivote mecánico y una construcción ligera, todo para lograr un rendimiento máximo y comodidad durante largas sesiones de juego. </w:t>
      </w:r>
    </w:p>
    <w:p w14:paraId="03D98BB5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ofrece una velocidad de respuesta rápida y menor consumo energético, respaldado por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los mejores atletas de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eSports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>. “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Hablamos con los profesionales de los deportes electrónicos y a ninguno de ellos le encantan los ratones con cable,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” comentó el vicepresidente y gerente general de videojuegos en Logitech, </w:t>
      </w:r>
      <w:proofErr w:type="spellStart"/>
      <w:r w:rsidRPr="009F1C78">
        <w:rPr>
          <w:rFonts w:ascii="Arial" w:eastAsia="Arial" w:hAnsi="Arial" w:cs="Arial"/>
          <w:sz w:val="22"/>
          <w:szCs w:val="22"/>
          <w:lang w:val="es-ES_tradnl"/>
        </w:rPr>
        <w:t>Ujesh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Pr="009F1C78">
        <w:rPr>
          <w:rFonts w:ascii="Arial" w:eastAsia="Arial" w:hAnsi="Arial" w:cs="Arial"/>
          <w:sz w:val="22"/>
          <w:szCs w:val="22"/>
          <w:lang w:val="es-ES_tradnl"/>
        </w:rPr>
        <w:t>Desai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>. “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Ellos desean tener 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la libertad de un ratón inalámbrico, pero que posea el desempeño y confiabilidad de uno normal. Éste fue el objetivo que solicitamos a nuestros ingenieros: fabricar un modelo que fuera más rápido que los ratones con cable de la competencia. Logitech G900 C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haos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cumple con dicha promesa, y estamos seguros que es el mejor ratón para videojuegos que hemos creado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”.</w:t>
      </w:r>
    </w:p>
    <w:p w14:paraId="4BD1572D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390A2A92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Tecnología inalámbrica de grado profesional</w:t>
      </w:r>
    </w:p>
    <w:p w14:paraId="560FF8FB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Con una velocidad de respuesta de 1 milisegundo y una conexión inalámbrica de 2.4 GHz, el 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Logit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superó a los competidores en ratones de cable e inalámbricos. La nueva y exclusiva tecnología de ajuste de reloj reduce el consumo de energía del sensor, para que juegues hasta 32 horas continuas –una competencia de fin de semana en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tera– con una sola carga (24 horas con iluminación estándar). </w:t>
      </w:r>
    </w:p>
    <w:p w14:paraId="3DCF9C23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Cuando tu batería está por terminarse, el asistente del 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Logitech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Gaming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Software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(LGS) te dará una notificación. No necesitas detener tu juego, ya que el ratón alterna ininterrumpidamente entre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el modo inalámbrico y de cable cuando está conectado. Ya que la carga completa sólo toma dos horas, no tendrás que estar conectado por mucho tiempo.</w:t>
      </w:r>
    </w:p>
    <w:p w14:paraId="60A5B438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4FFFA973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1E148A34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1506B62C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3D878230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El sensor óptico más preciso</w:t>
      </w:r>
    </w:p>
    <w:p w14:paraId="129A3ADD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está equipado con el sensor óptico PMW3366 d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e última generación, con tecnología única de ajuste de reloj.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Reconocido entre los entusiastas y profesionales como el mejor sensor de ratón para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gaming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en el mercado, el PMW366 interpreta con precisión cada movimiento de la mano a la pantalla para una res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puesta fluida, incluso con alta sensibilidad. Este sistema no tiene filtros, suavizado ni aceleración en toda la extensión DPI (200-12,000 puntos por pulgada), ofreciendo un seguimiento de precisión excepcional y respuesta constante a cualquier velocidad.</w:t>
      </w:r>
    </w:p>
    <w:p w14:paraId="41D0F871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08D7DDD2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Diseño personalizado que se adapta a tu mano y estilo</w:t>
      </w:r>
    </w:p>
    <w:p w14:paraId="5C6581CD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ofrece la libertad de configurarlo acorde a tus preferencias. El diseño ambidiestro puede transformar al producto en un modelo para diestros o zurdos, usando los botones co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n pivote mecánico. Además, está construido para tener un control libre que se adapta a una mano izquierda o derecha, sujetándolo prácticamente de cualquier forma.</w:t>
      </w:r>
    </w:p>
    <w:p w14:paraId="3D317E5F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LGS te permite programar el color y brillo de la luz para ajustarse a tu estilo, eligiendo entre un espectro de hasta 16.8 millones de colores. Anima tu ratón con patrones “vivos” de iluminación, o establece el modo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sleep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cuando no estás utilizando tu sist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ema.</w:t>
      </w:r>
    </w:p>
    <w:p w14:paraId="2EC9E7BE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12CC26B6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Diseño de botones con pivote mecánico</w:t>
      </w:r>
    </w:p>
    <w:p w14:paraId="3CF5E0EB" w14:textId="3BD789C6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Los botones de 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fueron creados para ofrecer clics definidos. El sistema de tensión con muelles y bisagras de pivote metálico ofrecen una respuesta rápida para los botones izquierdo y d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erecho. Este sistema reduce la variación de desplazamiento entre los botones e interruptores, así como la fuerza necesaria para hacer clic, permitiendo una recuperación rápida después</w:t>
      </w:r>
      <w:bookmarkStart w:id="0" w:name="_GoBack"/>
      <w:bookmarkEnd w:id="0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de cada selección del botón</w:t>
      </w:r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.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Esto da como resultado en una respuesta ráp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ida y un desempeño confiable.</w:t>
      </w:r>
    </w:p>
    <w:p w14:paraId="3FC2782E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22894A44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Construccíon</w:t>
      </w:r>
      <w:proofErr w:type="spellEnd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 precisa y ligera</w:t>
      </w:r>
    </w:p>
    <w:p w14:paraId="07F2C61C" w14:textId="6213506C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Cada componente del 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fue optimizado para reducir el peso y mantener la estabilidad. Todos los elementos de la construcción fueron analizados y ajustados para eliminar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gramos, desde el moldeado de paredes delgadas hasta el diseño de la rueda. El resultado es un ratón inalámbrico que pesa 107 gramos, volviéndolo más cómodo para un uso prolongado y mayor rapidez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de respuesta al movimiento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7A6C484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23CDB31A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255CBA4C" w14:textId="77777777" w:rsidR="003B54EC" w:rsidRPr="009F1C78" w:rsidRDefault="003B54EC">
      <w:pPr>
        <w:pStyle w:val="normal0"/>
        <w:spacing w:before="120" w:line="276" w:lineRule="auto"/>
        <w:jc w:val="both"/>
        <w:rPr>
          <w:lang w:val="es-ES_tradnl"/>
        </w:rPr>
      </w:pPr>
    </w:p>
    <w:p w14:paraId="7163C4E1" w14:textId="77777777" w:rsidR="003B54EC" w:rsidRPr="009F1C78" w:rsidRDefault="00DD0B91">
      <w:pPr>
        <w:pStyle w:val="normal0"/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lastRenderedPageBreak/>
        <w:t>Disponibilidad y precio</w:t>
      </w:r>
    </w:p>
    <w:p w14:paraId="1B84F2B0" w14:textId="77777777" w:rsidR="003B54EC" w:rsidRPr="009F1C78" w:rsidRDefault="00DD0B91">
      <w:pPr>
        <w:pStyle w:val="normal0"/>
        <w:tabs>
          <w:tab w:val="left" w:pos="7020"/>
        </w:tabs>
        <w:spacing w:before="120"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Logi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tech 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 xml:space="preserve"> ya estará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disponible </w:t>
      </w:r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 xml:space="preserve">en México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a un precio</w:t>
      </w:r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 xml:space="preserve"> sugerido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de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$</w:t>
      </w:r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 xml:space="preserve">2,999.00 pesos en </w:t>
      </w:r>
      <w:proofErr w:type="spellStart"/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>Best</w:t>
      </w:r>
      <w:proofErr w:type="spellEnd"/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proofErr w:type="spellStart"/>
      <w:r w:rsidR="009F1C78" w:rsidRPr="009F1C78">
        <w:rPr>
          <w:rFonts w:ascii="Arial" w:eastAsia="Arial" w:hAnsi="Arial" w:cs="Arial"/>
          <w:sz w:val="22"/>
          <w:szCs w:val="22"/>
          <w:lang w:val="es-ES_tradnl"/>
        </w:rPr>
        <w:t>Buy</w:t>
      </w:r>
      <w:proofErr w:type="spellEnd"/>
      <w:r w:rsidRPr="009F1C78">
        <w:rPr>
          <w:rFonts w:ascii="Arial" w:eastAsia="Arial" w:hAnsi="Arial" w:cs="Arial"/>
          <w:sz w:val="22"/>
          <w:szCs w:val="22"/>
          <w:lang w:val="es-ES_tradnl"/>
        </w:rPr>
        <w:t>. Para mayor información, visita</w:t>
      </w:r>
      <w:r w:rsidRPr="009F1C78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 gaming.logitech.com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o nuestro </w:t>
      </w:r>
      <w:hyperlink r:id="rId9">
        <w:r w:rsidRPr="009F1C78">
          <w:rPr>
            <w:rFonts w:ascii="Arial" w:eastAsia="Arial" w:hAnsi="Arial" w:cs="Arial"/>
            <w:i/>
            <w:sz w:val="22"/>
            <w:szCs w:val="22"/>
            <w:u w:val="single"/>
            <w:lang w:val="es-ES_tradnl"/>
          </w:rPr>
          <w:t>blog</w:t>
        </w:r>
      </w:hyperlink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.</w:t>
      </w:r>
    </w:p>
    <w:p w14:paraId="565F02A8" w14:textId="77777777" w:rsidR="003B54EC" w:rsidRPr="009F1C78" w:rsidRDefault="003B54EC">
      <w:pPr>
        <w:pStyle w:val="normal0"/>
        <w:tabs>
          <w:tab w:val="left" w:pos="7020"/>
        </w:tabs>
        <w:spacing w:before="120" w:line="276" w:lineRule="auto"/>
        <w:jc w:val="both"/>
        <w:rPr>
          <w:lang w:val="es-ES_tradnl"/>
        </w:rPr>
      </w:pPr>
    </w:p>
    <w:p w14:paraId="15F5D421" w14:textId="77777777" w:rsidR="003B54EC" w:rsidRPr="009F1C78" w:rsidRDefault="00DD0B91">
      <w:pPr>
        <w:pStyle w:val="normal0"/>
        <w:tabs>
          <w:tab w:val="left" w:pos="7020"/>
        </w:tabs>
        <w:spacing w:before="120" w:line="276" w:lineRule="auto"/>
        <w:jc w:val="both"/>
        <w:rPr>
          <w:lang w:val="es-ES_tradnl"/>
        </w:rPr>
      </w:pPr>
      <w:hyperlink r:id="rId10">
        <w:r w:rsidRPr="009F1C78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 xml:space="preserve">Comparte el </w:t>
        </w:r>
      </w:hyperlink>
      <w:hyperlink r:id="rId11">
        <w:proofErr w:type="spellStart"/>
        <w:r w:rsidRPr="009F1C78">
          <w:rPr>
            <w:rFonts w:ascii="Arial" w:eastAsia="Arial" w:hAnsi="Arial" w:cs="Arial"/>
            <w:i/>
            <w:sz w:val="22"/>
            <w:szCs w:val="22"/>
            <w:u w:val="single"/>
            <w:lang w:val="es-ES_tradnl"/>
          </w:rPr>
          <w:t>tweet</w:t>
        </w:r>
        <w:proofErr w:type="spellEnd"/>
      </w:hyperlink>
      <w:hyperlink r:id="rId12">
        <w:r w:rsidRPr="009F1C78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>:</w:t>
        </w:r>
      </w:hyperlink>
      <w:r w:rsidRPr="009F1C78">
        <w:rPr>
          <w:rFonts w:ascii="Arial" w:eastAsia="Arial" w:hAnsi="Arial" w:cs="Arial"/>
          <w:sz w:val="22"/>
          <w:szCs w:val="22"/>
          <w:lang w:val="es-ES_tradnl"/>
        </w:rPr>
        <w:t xml:space="preserve"> Conoce el ratón inalámbrico de grado profesional para 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gaming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#</w:t>
      </w:r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G900 Chaos </w:t>
      </w:r>
      <w:proofErr w:type="spellStart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>Spectrum</w:t>
      </w:r>
      <w:proofErr w:type="spellEnd"/>
      <w:r w:rsidRPr="009F1C78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9F1C78">
        <w:rPr>
          <w:rFonts w:ascii="Arial" w:eastAsia="Arial" w:hAnsi="Arial" w:cs="Arial"/>
          <w:sz w:val="22"/>
          <w:szCs w:val="22"/>
          <w:lang w:val="es-ES_tradnl"/>
        </w:rPr>
        <w:t>de @Logitech #</w:t>
      </w:r>
      <w:proofErr w:type="spellStart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>GameWithPassion</w:t>
      </w:r>
      <w:proofErr w:type="spellEnd"/>
      <w:r w:rsidRPr="009F1C78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hyperlink r:id="rId13">
        <w:r w:rsidRPr="009F1C78">
          <w:rPr>
            <w:rFonts w:ascii="Arial" w:eastAsia="Arial" w:hAnsi="Arial" w:cs="Arial"/>
            <w:sz w:val="22"/>
            <w:szCs w:val="22"/>
            <w:u w:val="single"/>
            <w:lang w:val="es-ES_tradnl"/>
          </w:rPr>
          <w:t>http://blog.logitech.com/?p=24523</w:t>
        </w:r>
      </w:hyperlink>
    </w:p>
    <w:p w14:paraId="12D7BB73" w14:textId="77777777" w:rsidR="003B54EC" w:rsidRPr="009F1C78" w:rsidRDefault="003B54EC">
      <w:pPr>
        <w:pStyle w:val="normal0"/>
        <w:tabs>
          <w:tab w:val="left" w:pos="7020"/>
        </w:tabs>
        <w:spacing w:before="120" w:line="360" w:lineRule="auto"/>
        <w:jc w:val="both"/>
        <w:rPr>
          <w:lang w:val="es-ES_tradnl"/>
        </w:rPr>
      </w:pPr>
    </w:p>
    <w:p w14:paraId="793EECDC" w14:textId="77777777" w:rsidR="003B54EC" w:rsidRPr="009F1C78" w:rsidRDefault="00DD0B91">
      <w:pPr>
        <w:pStyle w:val="normal0"/>
        <w:spacing w:before="120" w:line="276" w:lineRule="auto"/>
        <w:jc w:val="center"/>
        <w:rPr>
          <w:lang w:val="es-ES_tradnl"/>
        </w:rPr>
      </w:pPr>
      <w:r w:rsidRPr="009F1C78">
        <w:rPr>
          <w:rFonts w:ascii="Arial" w:eastAsia="Arial" w:hAnsi="Arial" w:cs="Arial"/>
          <w:sz w:val="22"/>
          <w:szCs w:val="22"/>
          <w:lang w:val="es-ES_tradnl"/>
        </w:rPr>
        <w:t># # #</w:t>
      </w:r>
    </w:p>
    <w:p w14:paraId="7E11BC10" w14:textId="77777777" w:rsidR="003B54EC" w:rsidRPr="009F1C78" w:rsidRDefault="00DD0B91">
      <w:pPr>
        <w:pStyle w:val="normal0"/>
        <w:spacing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b/>
          <w:sz w:val="18"/>
          <w:szCs w:val="18"/>
          <w:lang w:val="es-ES_tradnl"/>
        </w:rPr>
        <w:t>Acerca de Logitech</w:t>
      </w:r>
    </w:p>
    <w:p w14:paraId="0968B3AB" w14:textId="77777777" w:rsidR="003B54EC" w:rsidRPr="009F1C78" w:rsidRDefault="00DD0B91">
      <w:pPr>
        <w:pStyle w:val="normal0"/>
        <w:spacing w:line="276" w:lineRule="auto"/>
        <w:jc w:val="both"/>
        <w:rPr>
          <w:lang w:val="es-ES_tradnl"/>
        </w:rPr>
      </w:pPr>
      <w:r w:rsidRPr="009F1C78">
        <w:rPr>
          <w:rFonts w:ascii="Arial" w:eastAsia="Arial" w:hAnsi="Arial" w:cs="Arial"/>
          <w:sz w:val="18"/>
          <w:szCs w:val="18"/>
          <w:lang w:val="es-ES_tradnl"/>
        </w:rPr>
        <w:t>Logitech diseña productos que tienen un lugar en la vida diaria de la gente, conectándolos con las experiencias digitales que les importan. Hace más de 30 años, Logitech comenzó a conectar personas a través de computadoras y ahora crea dispositivos que une</w:t>
      </w:r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n a la gente a través de música, juegos, video y computación. Fundada en 1981, Logitech International es una compañía pública suiza enlistada en el SIX </w:t>
      </w:r>
      <w:proofErr w:type="spellStart"/>
      <w:r w:rsidRPr="009F1C78">
        <w:rPr>
          <w:rFonts w:ascii="Arial" w:eastAsia="Arial" w:hAnsi="Arial" w:cs="Arial"/>
          <w:sz w:val="18"/>
          <w:szCs w:val="18"/>
          <w:lang w:val="es-ES_tradnl"/>
        </w:rPr>
        <w:t>Swiss</w:t>
      </w:r>
      <w:proofErr w:type="spellEnd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 Exchange (LOGN) y en el Nasdaq Global </w:t>
      </w:r>
      <w:proofErr w:type="spellStart"/>
      <w:r w:rsidRPr="009F1C78">
        <w:rPr>
          <w:rFonts w:ascii="Arial" w:eastAsia="Arial" w:hAnsi="Arial" w:cs="Arial"/>
          <w:sz w:val="18"/>
          <w:szCs w:val="18"/>
          <w:lang w:val="es-ES_tradnl"/>
        </w:rPr>
        <w:t>Select</w:t>
      </w:r>
      <w:proofErr w:type="spellEnd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 </w:t>
      </w:r>
      <w:proofErr w:type="spellStart"/>
      <w:r w:rsidRPr="009F1C78">
        <w:rPr>
          <w:rFonts w:ascii="Arial" w:eastAsia="Arial" w:hAnsi="Arial" w:cs="Arial"/>
          <w:sz w:val="18"/>
          <w:szCs w:val="18"/>
          <w:lang w:val="es-ES_tradnl"/>
        </w:rPr>
        <w:t>Market</w:t>
      </w:r>
      <w:proofErr w:type="spellEnd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 (LOGI). Encuentra a Logitech en </w:t>
      </w:r>
      <w:hyperlink r:id="rId14">
        <w:r w:rsidRPr="009F1C78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http://www.logitech.com</w:t>
        </w:r>
      </w:hyperlink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, el </w:t>
      </w:r>
      <w:hyperlink r:id="rId15">
        <w:r w:rsidRPr="009F1C78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blog</w:t>
        </w:r>
      </w:hyperlink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 de la compañía o </w:t>
      </w:r>
      <w:hyperlink r:id="rId16">
        <w:r w:rsidRPr="009F1C78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@</w:t>
        </w:r>
        <w:proofErr w:type="spellStart"/>
        <w:r w:rsidRPr="009F1C78">
          <w:rPr>
            <w:rFonts w:ascii="Arial" w:eastAsia="Arial" w:hAnsi="Arial" w:cs="Arial"/>
            <w:sz w:val="18"/>
            <w:szCs w:val="18"/>
            <w:u w:val="single"/>
            <w:lang w:val="es-ES_tradnl"/>
          </w:rPr>
          <w:t>LogitechVC</w:t>
        </w:r>
        <w:proofErr w:type="spellEnd"/>
      </w:hyperlink>
      <w:r w:rsidRPr="009F1C78">
        <w:rPr>
          <w:rFonts w:ascii="Arial" w:eastAsia="Arial" w:hAnsi="Arial" w:cs="Arial"/>
          <w:sz w:val="18"/>
          <w:szCs w:val="18"/>
          <w:lang w:val="es-ES_tradnl"/>
        </w:rPr>
        <w:t>.</w:t>
      </w:r>
    </w:p>
    <w:p w14:paraId="10C1525C" w14:textId="77777777" w:rsidR="003B54EC" w:rsidRPr="009F1C78" w:rsidRDefault="003B54EC">
      <w:pPr>
        <w:pStyle w:val="normal0"/>
        <w:spacing w:line="276" w:lineRule="auto"/>
        <w:jc w:val="both"/>
        <w:rPr>
          <w:lang w:val="es-ES_tradnl"/>
        </w:rPr>
      </w:pPr>
    </w:p>
    <w:p w14:paraId="63813F7A" w14:textId="77777777" w:rsidR="003B54EC" w:rsidRPr="009F1C78" w:rsidRDefault="00DD0B91">
      <w:pPr>
        <w:pStyle w:val="normal0"/>
        <w:spacing w:line="276" w:lineRule="auto"/>
        <w:jc w:val="both"/>
        <w:rPr>
          <w:lang w:val="es-ES_tradnl"/>
        </w:rPr>
      </w:pPr>
      <w:bookmarkStart w:id="1" w:name="h.30j0zll" w:colFirst="0" w:colLast="0"/>
      <w:bookmarkEnd w:id="1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2016 Logitech, </w:t>
      </w:r>
      <w:proofErr w:type="spellStart"/>
      <w:r w:rsidRPr="009F1C78">
        <w:rPr>
          <w:rFonts w:ascii="Arial" w:eastAsia="Arial" w:hAnsi="Arial" w:cs="Arial"/>
          <w:sz w:val="18"/>
          <w:szCs w:val="18"/>
          <w:lang w:val="es-ES_tradnl"/>
        </w:rPr>
        <w:t>Lo</w:t>
      </w:r>
      <w:r w:rsidRPr="009F1C78">
        <w:rPr>
          <w:rFonts w:ascii="Arial" w:eastAsia="Arial" w:hAnsi="Arial" w:cs="Arial"/>
          <w:sz w:val="18"/>
          <w:szCs w:val="18"/>
          <w:lang w:val="es-ES_tradnl"/>
        </w:rPr>
        <w:t>gicool</w:t>
      </w:r>
      <w:proofErr w:type="spellEnd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, </w:t>
      </w:r>
      <w:proofErr w:type="spellStart"/>
      <w:r w:rsidRPr="009F1C78">
        <w:rPr>
          <w:rFonts w:ascii="Arial" w:eastAsia="Arial" w:hAnsi="Arial" w:cs="Arial"/>
          <w:sz w:val="18"/>
          <w:szCs w:val="18"/>
          <w:lang w:val="es-ES_tradnl"/>
        </w:rPr>
        <w:t>Logi</w:t>
      </w:r>
      <w:proofErr w:type="spellEnd"/>
      <w:r w:rsidRPr="009F1C78">
        <w:rPr>
          <w:rFonts w:ascii="Arial" w:eastAsia="Arial" w:hAnsi="Arial" w:cs="Arial"/>
          <w:sz w:val="18"/>
          <w:szCs w:val="18"/>
          <w:lang w:val="es-ES_tradnl"/>
        </w:rPr>
        <w:t xml:space="preserve"> y otras marcas Logitech son propiedad de Logitech y pueden estar registradas. Todas las otras marcas son propiedad de sus respectivos dueños. Para más información sobre Logitech y sus productos visite la página web de la compañía www.logitech.</w:t>
      </w:r>
      <w:r w:rsidRPr="009F1C78">
        <w:rPr>
          <w:rFonts w:ascii="Arial" w:eastAsia="Arial" w:hAnsi="Arial" w:cs="Arial"/>
          <w:sz w:val="18"/>
          <w:szCs w:val="18"/>
          <w:lang w:val="es-ES_tradnl"/>
        </w:rPr>
        <w:t>com.</w:t>
      </w:r>
    </w:p>
    <w:p w14:paraId="706D2407" w14:textId="77777777" w:rsidR="003B54EC" w:rsidRDefault="003B54EC">
      <w:pPr>
        <w:pStyle w:val="normal0"/>
        <w:spacing w:line="276" w:lineRule="auto"/>
        <w:jc w:val="both"/>
      </w:pPr>
    </w:p>
    <w:p w14:paraId="260C1249" w14:textId="77777777" w:rsidR="003B54EC" w:rsidRDefault="00DD0B91">
      <w:pPr>
        <w:pStyle w:val="normal0"/>
        <w:tabs>
          <w:tab w:val="left" w:pos="2735"/>
        </w:tabs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5BC5C50" wp14:editId="162E32A5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64A2B" w14:textId="77777777" w:rsidR="003B54EC" w:rsidRDefault="00DD0B91">
      <w:pPr>
        <w:pStyle w:val="normal0"/>
        <w:tabs>
          <w:tab w:val="left" w:pos="2735"/>
        </w:tabs>
      </w:pPr>
      <w:bookmarkStart w:id="2" w:name="h.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14:paraId="2FF830AF" w14:textId="77777777" w:rsidR="003B54EC" w:rsidRDefault="00DD0B91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14:paraId="5F7073FA" w14:textId="77777777" w:rsidR="003B54EC" w:rsidRDefault="00DD0B91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14:paraId="781E25D1" w14:textId="77777777" w:rsidR="003B54EC" w:rsidRDefault="00DD0B91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379DC7A0" w14:textId="77777777" w:rsidR="003B54EC" w:rsidRDefault="00DD0B91">
      <w:pPr>
        <w:pStyle w:val="normal0"/>
      </w:pP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14:paraId="3B0012FA" w14:textId="77777777" w:rsidR="003B54EC" w:rsidRDefault="003B54EC">
      <w:pPr>
        <w:pStyle w:val="normal0"/>
      </w:pPr>
    </w:p>
    <w:p w14:paraId="0CE4D019" w14:textId="77777777" w:rsidR="003B54EC" w:rsidRDefault="003B54EC">
      <w:pPr>
        <w:pStyle w:val="normal0"/>
        <w:spacing w:before="120"/>
      </w:pPr>
    </w:p>
    <w:sectPr w:rsidR="003B54EC">
      <w:headerReference w:type="default" r:id="rId19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D22A" w14:textId="77777777" w:rsidR="00000000" w:rsidRDefault="00DD0B91">
      <w:r>
        <w:separator/>
      </w:r>
    </w:p>
  </w:endnote>
  <w:endnote w:type="continuationSeparator" w:id="0">
    <w:p w14:paraId="44975F0B" w14:textId="77777777" w:rsidR="00000000" w:rsidRDefault="00DD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A5A8" w14:textId="77777777" w:rsidR="00000000" w:rsidRDefault="00DD0B91">
      <w:r>
        <w:separator/>
      </w:r>
    </w:p>
  </w:footnote>
  <w:footnote w:type="continuationSeparator" w:id="0">
    <w:p w14:paraId="160E061D" w14:textId="77777777" w:rsidR="00000000" w:rsidRDefault="00DD0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B42E" w14:textId="77777777" w:rsidR="003B54EC" w:rsidRDefault="003B54EC">
    <w:pPr>
      <w:pStyle w:val="normal0"/>
      <w:spacing w:before="720"/>
      <w:jc w:val="right"/>
    </w:pPr>
  </w:p>
  <w:p w14:paraId="6D05F84A" w14:textId="77777777" w:rsidR="003B54EC" w:rsidRDefault="00DD0B91">
    <w:pPr>
      <w:pStyle w:val="normal0"/>
      <w:jc w:val="right"/>
    </w:pPr>
    <w:r>
      <w:rPr>
        <w:rFonts w:ascii="Arial" w:eastAsia="Arial" w:hAnsi="Arial" w:cs="Arial"/>
        <w:sz w:val="22"/>
        <w:szCs w:val="22"/>
      </w:rPr>
      <w:t xml:space="preserve">Logitech G Introduce </w:t>
    </w:r>
    <w:proofErr w:type="spellStart"/>
    <w:r>
      <w:rPr>
        <w:rFonts w:ascii="Arial" w:eastAsia="Arial" w:hAnsi="Arial" w:cs="Arial"/>
        <w:sz w:val="22"/>
        <w:szCs w:val="22"/>
      </w:rPr>
      <w:t>su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ratón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inalámbrico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más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responsivo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para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i/>
        <w:sz w:val="22"/>
        <w:szCs w:val="22"/>
      </w:rPr>
      <w:t>gaming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54EC"/>
    <w:rsid w:val="003B54EC"/>
    <w:rsid w:val="009F1C78"/>
    <w:rsid w:val="00D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F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.logitech.com/2016/03/24/two-new-orion-cherry-keyboard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tt.ec/PJUdC" TargetMode="External"/><Relationship Id="rId11" Type="http://schemas.openxmlformats.org/officeDocument/2006/relationships/hyperlink" Target="http://ctt.ec/PJUdC" TargetMode="External"/><Relationship Id="rId12" Type="http://schemas.openxmlformats.org/officeDocument/2006/relationships/hyperlink" Target="http://ctt.ec/PJUdC" TargetMode="External"/><Relationship Id="rId13" Type="http://schemas.openxmlformats.org/officeDocument/2006/relationships/hyperlink" Target="http://blog.logitech.com/?p=24523" TargetMode="External"/><Relationship Id="rId14" Type="http://schemas.openxmlformats.org/officeDocument/2006/relationships/hyperlink" Target="http://www.logitech.com/es-mx" TargetMode="External"/><Relationship Id="rId15" Type="http://schemas.openxmlformats.org/officeDocument/2006/relationships/hyperlink" Target="http://blog.logitech.com/category/product/video-collaboration-product/" TargetMode="External"/><Relationship Id="rId16" Type="http://schemas.openxmlformats.org/officeDocument/2006/relationships/hyperlink" Target="https://twitter.com/LogitechVC" TargetMode="External"/><Relationship Id="rId17" Type="http://schemas.openxmlformats.org/officeDocument/2006/relationships/image" Target="media/image2.png"/><Relationship Id="rId18" Type="http://schemas.openxmlformats.org/officeDocument/2006/relationships/hyperlink" Target="mailto:oscar@anothercompany.com.mx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news.logitech.com/gaming/g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5467</Characters>
  <Application>Microsoft Macintosh Word</Application>
  <DocSecurity>0</DocSecurity>
  <Lines>45</Lines>
  <Paragraphs>12</Paragraphs>
  <ScaleCrop>false</ScaleCrop>
  <Company>Another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2016-06-20T23:18:00Z</dcterms:created>
  <dcterms:modified xsi:type="dcterms:W3CDTF">2016-06-20T23:31:00Z</dcterms:modified>
</cp:coreProperties>
</file>