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796B6" w14:textId="7E1FC526" w:rsidR="7E75448E" w:rsidRDefault="7E75448E" w:rsidP="7E75448E">
      <w:pPr>
        <w:jc w:val="right"/>
        <w:rPr>
          <w:rFonts w:ascii="Calibri" w:eastAsia="Calibri" w:hAnsi="Calibri" w:cs="Calibri"/>
          <w:b/>
          <w:bCs/>
          <w:sz w:val="22"/>
          <w:szCs w:val="22"/>
        </w:rPr>
      </w:pPr>
    </w:p>
    <w:p w14:paraId="5646B3ED" w14:textId="7E64AD59" w:rsidR="00BE30D8" w:rsidRDefault="002A7086" w:rsidP="7E75448E">
      <w:pPr>
        <w:jc w:val="righ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22 </w:t>
      </w:r>
      <w:r w:rsidR="01DB66E9" w:rsidRPr="7E75448E">
        <w:rPr>
          <w:rFonts w:ascii="Calibri" w:eastAsia="Calibri" w:hAnsi="Calibri" w:cs="Calibri"/>
          <w:b/>
          <w:bCs/>
          <w:sz w:val="22"/>
          <w:szCs w:val="22"/>
        </w:rPr>
        <w:t>October 2025</w:t>
      </w:r>
    </w:p>
    <w:p w14:paraId="2FF075AE" w14:textId="43280189" w:rsidR="1EB36EF9" w:rsidRDefault="1EB36EF9" w:rsidP="1EB36EF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DE42BDF" w14:textId="70C8EEEE" w:rsidR="7A916104" w:rsidRDefault="7A916104" w:rsidP="7E75448E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CE3D13">
        <w:rPr>
          <w:rFonts w:ascii="Calibri" w:eastAsia="Calibri" w:hAnsi="Calibri" w:cs="Calibri"/>
          <w:sz w:val="22"/>
          <w:szCs w:val="22"/>
        </w:rPr>
        <w:t>I write to you as the International President of</w:t>
      </w:r>
      <w:r w:rsidR="002A7086">
        <w:rPr>
          <w:rFonts w:ascii="Calibri" w:eastAsia="Calibri" w:hAnsi="Calibri" w:cs="Calibri"/>
          <w:sz w:val="22"/>
          <w:szCs w:val="22"/>
        </w:rPr>
        <w:t xml:space="preserve"> Doctors Without Borders </w:t>
      </w:r>
      <w:r w:rsidRPr="47CE3D13">
        <w:rPr>
          <w:rFonts w:ascii="Calibri" w:eastAsia="Calibri" w:hAnsi="Calibri" w:cs="Calibri"/>
          <w:sz w:val="22"/>
          <w:szCs w:val="22"/>
        </w:rPr>
        <w:t>(MSF)</w:t>
      </w:r>
      <w:r w:rsidR="2A5F80AF" w:rsidRPr="47CE3D13">
        <w:rPr>
          <w:rFonts w:ascii="Calibri" w:eastAsia="Calibri" w:hAnsi="Calibri" w:cs="Calibri"/>
          <w:sz w:val="22"/>
          <w:szCs w:val="22"/>
        </w:rPr>
        <w:t>, and as a</w:t>
      </w:r>
      <w:r w:rsidR="3EF5A24B" w:rsidRPr="47CE3D13">
        <w:rPr>
          <w:rFonts w:ascii="Calibri" w:eastAsia="Calibri" w:hAnsi="Calibri" w:cs="Calibri"/>
          <w:sz w:val="22"/>
          <w:szCs w:val="22"/>
        </w:rPr>
        <w:t>n emergency</w:t>
      </w:r>
      <w:r w:rsidR="2A5F80AF" w:rsidRPr="47CE3D13">
        <w:rPr>
          <w:rFonts w:ascii="Calibri" w:eastAsia="Calibri" w:hAnsi="Calibri" w:cs="Calibri"/>
          <w:sz w:val="22"/>
          <w:szCs w:val="22"/>
        </w:rPr>
        <w:t xml:space="preserve"> doc</w:t>
      </w:r>
      <w:r w:rsidR="2A1E3321" w:rsidRPr="47CE3D13">
        <w:rPr>
          <w:rFonts w:ascii="Calibri" w:eastAsia="Calibri" w:hAnsi="Calibri" w:cs="Calibri"/>
          <w:sz w:val="22"/>
          <w:szCs w:val="22"/>
        </w:rPr>
        <w:t xml:space="preserve">tor who has worked in Gaza, </w:t>
      </w:r>
      <w:r w:rsidRPr="47CE3D13">
        <w:rPr>
          <w:rFonts w:ascii="Calibri" w:eastAsia="Calibri" w:hAnsi="Calibri" w:cs="Calibri"/>
          <w:sz w:val="22"/>
          <w:szCs w:val="22"/>
        </w:rPr>
        <w:t xml:space="preserve">to </w:t>
      </w:r>
      <w:r w:rsidR="3EB2A572" w:rsidRPr="47CE3D13">
        <w:rPr>
          <w:rFonts w:ascii="Calibri" w:eastAsia="Calibri" w:hAnsi="Calibri" w:cs="Calibri"/>
          <w:sz w:val="22"/>
          <w:szCs w:val="22"/>
        </w:rPr>
        <w:t xml:space="preserve">urge you </w:t>
      </w:r>
      <w:r w:rsidR="1FAEF22D" w:rsidRPr="47CE3D13">
        <w:rPr>
          <w:rFonts w:ascii="Calibri" w:eastAsia="Calibri" w:hAnsi="Calibri" w:cs="Calibri"/>
          <w:sz w:val="22"/>
          <w:szCs w:val="22"/>
        </w:rPr>
        <w:t>t</w:t>
      </w:r>
      <w:r w:rsidR="652FE497" w:rsidRPr="47CE3D13">
        <w:rPr>
          <w:rFonts w:ascii="Calibri" w:eastAsia="Calibri" w:hAnsi="Calibri" w:cs="Calibri"/>
          <w:sz w:val="22"/>
          <w:szCs w:val="22"/>
        </w:rPr>
        <w:t>o</w:t>
      </w:r>
      <w:r w:rsidR="2DF16E84" w:rsidRPr="47CE3D13">
        <w:rPr>
          <w:rFonts w:ascii="Calibri" w:eastAsia="Calibri" w:hAnsi="Calibri" w:cs="Calibri"/>
          <w:sz w:val="22"/>
          <w:szCs w:val="22"/>
        </w:rPr>
        <w:t xml:space="preserve"> </w:t>
      </w:r>
      <w:r w:rsidR="30CFF7BE" w:rsidRPr="47CE3D13">
        <w:rPr>
          <w:rFonts w:ascii="Calibri" w:eastAsia="Calibri" w:hAnsi="Calibri" w:cs="Calibri"/>
          <w:sz w:val="22"/>
          <w:szCs w:val="22"/>
        </w:rPr>
        <w:t xml:space="preserve">drastically and urgently increase the number of medical evacuations </w:t>
      </w:r>
      <w:r w:rsidR="1105CBCC" w:rsidRPr="47CE3D13">
        <w:rPr>
          <w:rFonts w:ascii="Calibri" w:eastAsia="Calibri" w:hAnsi="Calibri" w:cs="Calibri"/>
          <w:sz w:val="22"/>
          <w:szCs w:val="22"/>
        </w:rPr>
        <w:t>for people who cannot receive the care they need</w:t>
      </w:r>
      <w:r w:rsidR="7E67FA7F" w:rsidRPr="47CE3D13">
        <w:rPr>
          <w:rFonts w:ascii="Calibri" w:eastAsia="Calibri" w:hAnsi="Calibri" w:cs="Calibri"/>
          <w:sz w:val="22"/>
          <w:szCs w:val="22"/>
        </w:rPr>
        <w:t xml:space="preserve"> in Gaza</w:t>
      </w:r>
      <w:r w:rsidR="1105CBCC" w:rsidRPr="47CE3D13">
        <w:rPr>
          <w:rFonts w:ascii="Calibri" w:eastAsia="Calibri" w:hAnsi="Calibri" w:cs="Calibri"/>
          <w:sz w:val="22"/>
          <w:szCs w:val="22"/>
        </w:rPr>
        <w:t>.</w:t>
      </w:r>
      <w:r w:rsidR="30CFF7BE" w:rsidRPr="47CE3D13">
        <w:rPr>
          <w:rFonts w:ascii="Calibri" w:eastAsia="Calibri" w:hAnsi="Calibri" w:cs="Calibri"/>
          <w:sz w:val="22"/>
          <w:szCs w:val="22"/>
        </w:rPr>
        <w:t xml:space="preserve"> </w:t>
      </w:r>
      <w:r w:rsidR="30CFF7BE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>These evacuations</w:t>
      </w:r>
      <w:r w:rsidR="5776D30A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should accompany</w:t>
      </w:r>
      <w:r w:rsidR="027A0F2A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0CFF7BE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sustained effort to </w:t>
      </w:r>
      <w:r w:rsidR="06386375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>maintain</w:t>
      </w:r>
      <w:r w:rsidR="30CFF7BE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</w:t>
      </w:r>
      <w:r w:rsidR="033684CD" w:rsidRPr="002A7086">
        <w:rPr>
          <w:rFonts w:ascii="Calibri" w:eastAsia="Calibri" w:hAnsi="Calibri" w:cs="Calibri"/>
          <w:color w:val="000000" w:themeColor="text1"/>
          <w:sz w:val="22"/>
          <w:szCs w:val="22"/>
        </w:rPr>
        <w:t>fragile</w:t>
      </w:r>
      <w:r w:rsidR="033684CD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0CFF7BE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>ceasefire</w:t>
      </w:r>
      <w:r w:rsidR="46A99D84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46A99D84" w:rsidRPr="002A7086">
        <w:rPr>
          <w:rFonts w:ascii="Calibri" w:eastAsia="Calibri" w:hAnsi="Calibri" w:cs="Calibri"/>
          <w:color w:val="000000" w:themeColor="text1"/>
          <w:sz w:val="22"/>
          <w:szCs w:val="22"/>
        </w:rPr>
        <w:t>which has been violated multiple times,</w:t>
      </w:r>
      <w:r w:rsidR="30CFF7BE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ensure </w:t>
      </w:r>
      <w:r w:rsidR="39FAAC12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30CFF7BE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massive, unrestricted </w:t>
      </w:r>
      <w:r w:rsidR="10E58A0C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>influx</w:t>
      </w:r>
      <w:r w:rsidR="30CFF7BE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humanitarian a</w:t>
      </w:r>
      <w:r w:rsidR="7D9F06CA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>ssistance</w:t>
      </w:r>
      <w:r w:rsidR="689193BC" w:rsidRPr="47CE3D13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B10FF0B" w14:textId="5AC894AF" w:rsidR="6A4496A9" w:rsidRDefault="647AB3D8" w:rsidP="7E75448E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E75448E">
        <w:rPr>
          <w:rFonts w:ascii="Calibri" w:eastAsia="Calibri" w:hAnsi="Calibri" w:cs="Calibri"/>
          <w:sz w:val="22"/>
          <w:szCs w:val="22"/>
        </w:rPr>
        <w:t xml:space="preserve">Palestinians in Gaza </w:t>
      </w:r>
      <w:r w:rsidR="0667045E" w:rsidRPr="7E75448E">
        <w:rPr>
          <w:rFonts w:ascii="Calibri" w:eastAsia="Calibri" w:hAnsi="Calibri" w:cs="Calibri"/>
          <w:sz w:val="22"/>
          <w:szCs w:val="22"/>
        </w:rPr>
        <w:t>are</w:t>
      </w:r>
      <w:r w:rsidRPr="7E75448E">
        <w:rPr>
          <w:rFonts w:ascii="Calibri" w:eastAsia="Calibri" w:hAnsi="Calibri" w:cs="Calibri"/>
          <w:sz w:val="22"/>
          <w:szCs w:val="22"/>
        </w:rPr>
        <w:t xml:space="preserve"> endur</w:t>
      </w:r>
      <w:r w:rsidR="7CBFEFA1" w:rsidRPr="7E75448E">
        <w:rPr>
          <w:rFonts w:ascii="Calibri" w:eastAsia="Calibri" w:hAnsi="Calibri" w:cs="Calibri"/>
          <w:sz w:val="22"/>
          <w:szCs w:val="22"/>
        </w:rPr>
        <w:t>ing</w:t>
      </w:r>
      <w:r w:rsidRPr="7E75448E">
        <w:rPr>
          <w:rFonts w:ascii="Calibri" w:eastAsia="Calibri" w:hAnsi="Calibri" w:cs="Calibri"/>
          <w:sz w:val="22"/>
          <w:szCs w:val="22"/>
        </w:rPr>
        <w:t xml:space="preserve"> genocide.</w:t>
      </w:r>
      <w:r w:rsidR="04D39FAA" w:rsidRPr="7E75448E">
        <w:rPr>
          <w:rFonts w:ascii="Calibri" w:eastAsia="Calibri" w:hAnsi="Calibri" w:cs="Calibri"/>
          <w:sz w:val="22"/>
          <w:szCs w:val="22"/>
        </w:rPr>
        <w:t xml:space="preserve"> </w:t>
      </w:r>
      <w:r w:rsidRPr="7E75448E">
        <w:rPr>
          <w:rFonts w:ascii="Calibri" w:eastAsia="Calibri" w:hAnsi="Calibri" w:cs="Calibri"/>
          <w:sz w:val="22"/>
          <w:szCs w:val="22"/>
        </w:rPr>
        <w:t xml:space="preserve">The health system lies in ruins. </w:t>
      </w:r>
      <w:r w:rsidR="5B86F9F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Israel</w:t>
      </w:r>
      <w:r w:rsidR="33C0F83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i forces</w:t>
      </w:r>
      <w:r w:rsidR="5B86F9F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543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have </w:t>
      </w:r>
      <w:r w:rsidR="5B86F9F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attacked hospitals, reducing them to rubble; killed, detained</w:t>
      </w:r>
      <w:r w:rsidR="5B26BD69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5B86F9F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</w:t>
      </w:r>
      <w:r w:rsidR="64B0237E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forcibly </w:t>
      </w:r>
      <w:r w:rsidR="5B86F9F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displaced medical staff</w:t>
      </w:r>
      <w:r w:rsidR="529E0A32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  <w:r w:rsidR="5B86F9F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1941C300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systematically </w:t>
      </w:r>
      <w:r w:rsidR="5B86F9FA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blocked supplies</w:t>
      </w:r>
      <w:r w:rsidR="167606C6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from </w:t>
      </w:r>
      <w:r w:rsidR="56184E37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entering</w:t>
      </w:r>
      <w:r w:rsidR="167606C6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</w:t>
      </w:r>
      <w:r w:rsidR="679C481B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Strip</w:t>
      </w:r>
      <w:r w:rsidR="167606C6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2E327D3" w14:textId="0A9BFF72" w:rsidR="6A4496A9" w:rsidRDefault="4DA6F1E1" w:rsidP="7E75448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7E75448E">
        <w:rPr>
          <w:rFonts w:ascii="Calibri" w:eastAsia="Calibri" w:hAnsi="Calibri" w:cs="Calibri"/>
          <w:sz w:val="22"/>
          <w:szCs w:val="22"/>
        </w:rPr>
        <w:t xml:space="preserve">The ceasefire alone does not mark the end of the </w:t>
      </w:r>
      <w:r w:rsidR="00F543C2">
        <w:rPr>
          <w:rFonts w:ascii="Calibri" w:eastAsia="Calibri" w:hAnsi="Calibri" w:cs="Calibri"/>
          <w:sz w:val="22"/>
          <w:szCs w:val="22"/>
        </w:rPr>
        <w:t>extreme suffering</w:t>
      </w:r>
      <w:r w:rsidR="2353F378" w:rsidRPr="7E75448E">
        <w:rPr>
          <w:rFonts w:ascii="Calibri" w:eastAsia="Calibri" w:hAnsi="Calibri" w:cs="Calibri"/>
          <w:sz w:val="22"/>
          <w:szCs w:val="22"/>
        </w:rPr>
        <w:t>.</w:t>
      </w:r>
      <w:r w:rsidR="772AA3A0" w:rsidRPr="7E75448E">
        <w:rPr>
          <w:rFonts w:ascii="Calibri" w:eastAsia="Calibri" w:hAnsi="Calibri" w:cs="Calibri"/>
          <w:sz w:val="22"/>
          <w:szCs w:val="22"/>
        </w:rPr>
        <w:t xml:space="preserve"> </w:t>
      </w:r>
      <w:r w:rsidRPr="7E75448E">
        <w:rPr>
          <w:rFonts w:ascii="Calibri" w:eastAsia="Calibri" w:hAnsi="Calibri" w:cs="Calibri"/>
          <w:sz w:val="22"/>
          <w:szCs w:val="22"/>
        </w:rPr>
        <w:t>The most basic</w:t>
      </w:r>
      <w:r w:rsidR="2924E414" w:rsidRPr="7E75448E">
        <w:rPr>
          <w:rFonts w:ascii="Calibri" w:eastAsia="Calibri" w:hAnsi="Calibri" w:cs="Calibri"/>
          <w:sz w:val="22"/>
          <w:szCs w:val="22"/>
        </w:rPr>
        <w:t>,</w:t>
      </w:r>
      <w:r w:rsidR="39C8AA85" w:rsidRPr="7E75448E">
        <w:rPr>
          <w:rFonts w:ascii="Calibri" w:eastAsia="Calibri" w:hAnsi="Calibri" w:cs="Calibri"/>
          <w:sz w:val="22"/>
          <w:szCs w:val="22"/>
        </w:rPr>
        <w:t xml:space="preserve"> life</w:t>
      </w:r>
      <w:r w:rsidR="00F543C2">
        <w:rPr>
          <w:rFonts w:ascii="Calibri" w:eastAsia="Calibri" w:hAnsi="Calibri" w:cs="Calibri"/>
          <w:sz w:val="22"/>
          <w:szCs w:val="22"/>
        </w:rPr>
        <w:t>-</w:t>
      </w:r>
      <w:r w:rsidR="39C8AA85" w:rsidRPr="7E75448E">
        <w:rPr>
          <w:rFonts w:ascii="Calibri" w:eastAsia="Calibri" w:hAnsi="Calibri" w:cs="Calibri"/>
          <w:sz w:val="22"/>
          <w:szCs w:val="22"/>
        </w:rPr>
        <w:t>sustaining</w:t>
      </w:r>
      <w:r w:rsidRPr="7E75448E">
        <w:rPr>
          <w:rFonts w:ascii="Calibri" w:eastAsia="Calibri" w:hAnsi="Calibri" w:cs="Calibri"/>
          <w:sz w:val="22"/>
          <w:szCs w:val="22"/>
        </w:rPr>
        <w:t xml:space="preserve"> necessities are urgently needed in Gaza: medical equipment, medicines, food, water, fuel, and adequate shelter for two million people</w:t>
      </w:r>
      <w:r w:rsidR="1F044B49" w:rsidRPr="7E75448E">
        <w:rPr>
          <w:rFonts w:ascii="Calibri" w:eastAsia="Calibri" w:hAnsi="Calibri" w:cs="Calibri"/>
          <w:sz w:val="22"/>
          <w:szCs w:val="22"/>
        </w:rPr>
        <w:t>, many of whom</w:t>
      </w:r>
      <w:r w:rsidRPr="7E75448E">
        <w:rPr>
          <w:rFonts w:ascii="Calibri" w:eastAsia="Calibri" w:hAnsi="Calibri" w:cs="Calibri"/>
          <w:sz w:val="22"/>
          <w:szCs w:val="22"/>
        </w:rPr>
        <w:t xml:space="preserve"> </w:t>
      </w:r>
      <w:r w:rsidR="5A6C71E7" w:rsidRPr="7E75448E">
        <w:rPr>
          <w:rFonts w:ascii="Calibri" w:eastAsia="Calibri" w:hAnsi="Calibri" w:cs="Calibri"/>
          <w:sz w:val="22"/>
          <w:szCs w:val="22"/>
        </w:rPr>
        <w:t>are returning to the rubble of their former home</w:t>
      </w:r>
      <w:r w:rsidR="7C948858" w:rsidRPr="7E75448E">
        <w:rPr>
          <w:rFonts w:ascii="Calibri" w:eastAsia="Calibri" w:hAnsi="Calibri" w:cs="Calibri"/>
          <w:sz w:val="22"/>
          <w:szCs w:val="22"/>
        </w:rPr>
        <w:t>s</w:t>
      </w:r>
      <w:r w:rsidR="5A6C71E7" w:rsidRPr="7E75448E">
        <w:rPr>
          <w:rFonts w:ascii="Calibri" w:eastAsia="Calibri" w:hAnsi="Calibri" w:cs="Calibri"/>
          <w:sz w:val="22"/>
          <w:szCs w:val="22"/>
        </w:rPr>
        <w:t xml:space="preserve"> and </w:t>
      </w:r>
      <w:r w:rsidRPr="7E75448E">
        <w:rPr>
          <w:rFonts w:ascii="Calibri" w:eastAsia="Calibri" w:hAnsi="Calibri" w:cs="Calibri"/>
          <w:sz w:val="22"/>
          <w:szCs w:val="22"/>
        </w:rPr>
        <w:t>will face the approaching winter without a roof over their heads.  </w:t>
      </w:r>
    </w:p>
    <w:p w14:paraId="5EE972C8" w14:textId="55286036" w:rsidR="1D4AE262" w:rsidRDefault="65A8E630" w:rsidP="7E75448E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Today, a patient with complex trauma</w:t>
      </w:r>
      <w:r w:rsidR="3744BF4D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-related</w:t>
      </w:r>
      <w:r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injuries, or life</w:t>
      </w:r>
      <w:r w:rsidR="00F543C2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-</w:t>
      </w:r>
      <w:r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threatening and chronic conditions such as cancer or kidney failure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faces the same impossible reality as before the ceasefire</w:t>
      </w:r>
      <w:r w:rsidR="53A6D369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. 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For </w:t>
      </w:r>
      <w:r w:rsidR="7243CF83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these patients, 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medical evacuation is their only chance of survival. </w:t>
      </w:r>
      <w:r w:rsidR="587EB3AC" w:rsidRPr="7E75448E">
        <w:rPr>
          <w:rFonts w:ascii="Calibri" w:eastAsia="Calibri" w:hAnsi="Calibri" w:cs="Calibri"/>
          <w:sz w:val="22"/>
          <w:szCs w:val="22"/>
        </w:rPr>
        <w:t>I</w:t>
      </w:r>
      <w:r w:rsidR="52FB36EB" w:rsidRPr="7E75448E">
        <w:rPr>
          <w:rFonts w:ascii="Calibri" w:eastAsia="Calibri" w:hAnsi="Calibri" w:cs="Calibri"/>
          <w:sz w:val="22"/>
          <w:szCs w:val="22"/>
        </w:rPr>
        <w:t xml:space="preserve"> appeal to your humanity</w:t>
      </w:r>
      <w:r w:rsidR="00DA59DA" w:rsidRPr="7E75448E">
        <w:rPr>
          <w:rFonts w:ascii="Calibri" w:eastAsia="Calibri" w:hAnsi="Calibri" w:cs="Calibri"/>
          <w:sz w:val="22"/>
          <w:szCs w:val="22"/>
        </w:rPr>
        <w:t>. T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he ceasefire and the opening of </w:t>
      </w:r>
      <w:r w:rsidR="32AD879A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additional 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border</w:t>
      </w:r>
      <w:r w:rsidR="5423204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crossing points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586B281C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offer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</w:t>
      </w:r>
      <w:r w:rsidR="23F7F651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n 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urgent</w:t>
      </w:r>
      <w:r w:rsidR="2909F53E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opportunity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to </w:t>
      </w:r>
      <w:r w:rsidR="52C0B499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save lives by </w:t>
      </w:r>
      <w:r w:rsidR="07C353C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drastically </w:t>
      </w:r>
      <w:r w:rsidR="7B56016C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increasing</w:t>
      </w:r>
      <w:r w:rsidR="07C353C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the number of </w:t>
      </w:r>
      <w:bookmarkStart w:id="0" w:name="_Int_y2Y9f4x1"/>
      <w:r w:rsidR="07C353C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medical</w:t>
      </w:r>
      <w:bookmarkEnd w:id="0"/>
      <w:r w:rsidR="07C353C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evacuations</w:t>
      </w:r>
      <w:r w:rsidR="1FA528A7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.</w:t>
      </w:r>
    </w:p>
    <w:p w14:paraId="691E8685" w14:textId="142280B0" w:rsidR="3E50BC2A" w:rsidRDefault="4E254C56" w:rsidP="7E75448E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7E75448E">
        <w:rPr>
          <w:rFonts w:ascii="Calibri" w:eastAsia="Calibri" w:hAnsi="Calibri" w:cs="Calibri"/>
          <w:sz w:val="22"/>
          <w:szCs w:val="22"/>
          <w:lang w:val="en-US"/>
        </w:rPr>
        <w:t xml:space="preserve">As of now, 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15,600 </w:t>
      </w:r>
      <w:r w:rsidR="230F16FE" w:rsidRPr="7E75448E">
        <w:rPr>
          <w:rFonts w:ascii="Calibri" w:eastAsia="Calibri" w:hAnsi="Calibri" w:cs="Calibri"/>
          <w:sz w:val="22"/>
          <w:szCs w:val="22"/>
          <w:lang w:val="en-US"/>
        </w:rPr>
        <w:t>people</w:t>
      </w:r>
      <w:r w:rsidR="0ECEB6D3" w:rsidRPr="7E75448E">
        <w:rPr>
          <w:rFonts w:ascii="Calibri" w:eastAsia="Calibri" w:hAnsi="Calibri" w:cs="Calibri"/>
          <w:sz w:val="22"/>
          <w:szCs w:val="22"/>
          <w:lang w:val="en-US"/>
        </w:rPr>
        <w:t xml:space="preserve">, one in four of whom are children, </w:t>
      </w:r>
      <w:r w:rsidR="00F543C2">
        <w:rPr>
          <w:rFonts w:ascii="Calibri" w:eastAsia="Calibri" w:hAnsi="Calibri" w:cs="Calibri"/>
          <w:sz w:val="22"/>
          <w:szCs w:val="22"/>
          <w:lang w:val="en-US"/>
        </w:rPr>
        <w:t>have been</w:t>
      </w:r>
      <w:r w:rsidR="16F3A733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30F16FE" w:rsidRPr="7E75448E">
        <w:rPr>
          <w:rFonts w:ascii="Calibri" w:eastAsia="Calibri" w:hAnsi="Calibri" w:cs="Calibri"/>
          <w:sz w:val="22"/>
          <w:szCs w:val="22"/>
          <w:lang w:val="en-US"/>
        </w:rPr>
        <w:t>registered</w:t>
      </w:r>
      <w:r w:rsidR="3C8E7988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by</w:t>
      </w:r>
      <w:r w:rsidR="18957CC0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the</w:t>
      </w:r>
      <w:r w:rsidR="0D892753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3C8E7988" w:rsidRPr="7E75448E">
        <w:rPr>
          <w:rFonts w:ascii="Calibri" w:eastAsia="Calibri" w:hAnsi="Calibri" w:cs="Calibri"/>
          <w:sz w:val="22"/>
          <w:szCs w:val="22"/>
          <w:lang w:val="en-US"/>
        </w:rPr>
        <w:t>W</w:t>
      </w:r>
      <w:r w:rsidR="39F38665" w:rsidRPr="7E75448E">
        <w:rPr>
          <w:rFonts w:ascii="Calibri" w:eastAsia="Calibri" w:hAnsi="Calibri" w:cs="Calibri"/>
          <w:sz w:val="22"/>
          <w:szCs w:val="22"/>
          <w:lang w:val="en-US"/>
        </w:rPr>
        <w:t>orld Health Organi</w:t>
      </w:r>
      <w:r w:rsidR="0C41047C" w:rsidRPr="7E75448E">
        <w:rPr>
          <w:rFonts w:ascii="Calibri" w:eastAsia="Calibri" w:hAnsi="Calibri" w:cs="Calibri"/>
          <w:sz w:val="22"/>
          <w:szCs w:val="22"/>
          <w:lang w:val="en-US"/>
        </w:rPr>
        <w:t>z</w:t>
      </w:r>
      <w:r w:rsidR="39F38665" w:rsidRPr="7E75448E">
        <w:rPr>
          <w:rFonts w:ascii="Calibri" w:eastAsia="Calibri" w:hAnsi="Calibri" w:cs="Calibri"/>
          <w:sz w:val="22"/>
          <w:szCs w:val="22"/>
          <w:lang w:val="en-US"/>
        </w:rPr>
        <w:t>ation (WHO)</w:t>
      </w:r>
      <w:r w:rsidR="048EEA39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for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lifesaving medical evacuation</w:t>
      </w:r>
      <w:r w:rsidR="3AF56B8F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from Gaza</w:t>
      </w:r>
      <w:r w:rsidR="48626AFC" w:rsidRPr="7E75448E">
        <w:rPr>
          <w:rFonts w:ascii="Calibri" w:eastAsia="Calibri" w:hAnsi="Calibri" w:cs="Calibri"/>
          <w:sz w:val="22"/>
          <w:szCs w:val="22"/>
          <w:lang w:val="en-US"/>
        </w:rPr>
        <w:t xml:space="preserve">. 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>These patients cannot wait for the healthcare system to be rebuilt</w:t>
      </w:r>
      <w:r w:rsidR="2D927B20" w:rsidRPr="7E75448E">
        <w:rPr>
          <w:rFonts w:ascii="Calibri" w:eastAsia="Calibri" w:hAnsi="Calibri" w:cs="Calibri"/>
          <w:sz w:val="22"/>
          <w:szCs w:val="22"/>
          <w:lang w:val="en-US"/>
        </w:rPr>
        <w:t xml:space="preserve">. They 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need urgent care today. </w:t>
      </w:r>
    </w:p>
    <w:p w14:paraId="63B72C92" w14:textId="75DA64D6" w:rsidR="78FE8750" w:rsidRDefault="7A916104" w:rsidP="1EB36EF9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E75448E">
        <w:rPr>
          <w:rFonts w:ascii="Calibri" w:eastAsia="Calibri" w:hAnsi="Calibri" w:cs="Calibri"/>
          <w:sz w:val="22"/>
          <w:szCs w:val="22"/>
        </w:rPr>
        <w:t xml:space="preserve">We know </w:t>
      </w:r>
      <w:r w:rsidR="275EF791" w:rsidRPr="7E75448E">
        <w:rPr>
          <w:rFonts w:ascii="Calibri" w:eastAsia="Calibri" w:hAnsi="Calibri" w:cs="Calibri"/>
          <w:sz w:val="22"/>
          <w:szCs w:val="22"/>
        </w:rPr>
        <w:t xml:space="preserve">what </w:t>
      </w:r>
      <w:r w:rsidRPr="7E75448E">
        <w:rPr>
          <w:rFonts w:ascii="Calibri" w:eastAsia="Calibri" w:hAnsi="Calibri" w:cs="Calibri"/>
          <w:sz w:val="22"/>
          <w:szCs w:val="22"/>
        </w:rPr>
        <w:t xml:space="preserve">delay means for these patients. Between July 2024 and August 2025, at least 740 patients, including 137 children, died while waiting. </w:t>
      </w:r>
      <w:r w:rsidR="742EC93B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These were preventable deaths </w:t>
      </w:r>
      <w:r w:rsidR="566C407B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– </w:t>
      </w:r>
      <w:r w:rsidR="742EC93B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not only </w:t>
      </w:r>
      <w:r w:rsidR="1F83BB08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because of</w:t>
      </w:r>
      <w:r w:rsidR="742EC93B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destruction of hospitals, but </w:t>
      </w:r>
      <w:r w:rsidR="6DF2E828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due to </w:t>
      </w:r>
      <w:r w:rsidR="742EC93B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political inaction.</w:t>
      </w:r>
    </w:p>
    <w:p w14:paraId="24CF6FC4" w14:textId="0FE2C200" w:rsidR="1709DC02" w:rsidRDefault="742EC93B" w:rsidP="7E75448E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7E75448E">
        <w:rPr>
          <w:rFonts w:ascii="Calibri" w:eastAsia="Calibri" w:hAnsi="Calibri" w:cs="Calibri"/>
          <w:sz w:val="22"/>
          <w:szCs w:val="22"/>
          <w:lang w:val="en-US"/>
        </w:rPr>
        <w:t>While s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>ome</w:t>
      </w:r>
      <w:r w:rsidR="78D71DE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319EE3AC" w:rsidRPr="7E75448E">
        <w:rPr>
          <w:rFonts w:ascii="Calibri" w:eastAsia="Calibri" w:hAnsi="Calibri" w:cs="Calibri"/>
          <w:sz w:val="22"/>
          <w:szCs w:val="22"/>
          <w:lang w:val="en-US"/>
        </w:rPr>
        <w:t>countries</w:t>
      </w:r>
      <w:r w:rsidR="11EA182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566C407B" w:rsidRPr="7E75448E">
        <w:rPr>
          <w:rFonts w:ascii="Calibri" w:eastAsia="Calibri" w:hAnsi="Calibri" w:cs="Calibri"/>
          <w:sz w:val="22"/>
          <w:szCs w:val="22"/>
          <w:lang w:val="en-US"/>
        </w:rPr>
        <w:t xml:space="preserve">– </w:t>
      </w:r>
      <w:r w:rsidR="319EE3AC" w:rsidRPr="7E75448E">
        <w:rPr>
          <w:rFonts w:ascii="Calibri" w:eastAsia="Calibri" w:hAnsi="Calibri" w:cs="Calibri"/>
          <w:sz w:val="22"/>
          <w:szCs w:val="22"/>
          <w:lang w:val="en-US"/>
        </w:rPr>
        <w:t>Egypt, Qatar, the U</w:t>
      </w:r>
      <w:r w:rsidR="01489E46" w:rsidRPr="7E75448E">
        <w:rPr>
          <w:rFonts w:ascii="Calibri" w:eastAsia="Calibri" w:hAnsi="Calibri" w:cs="Calibri"/>
          <w:sz w:val="22"/>
          <w:szCs w:val="22"/>
          <w:lang w:val="en-US"/>
        </w:rPr>
        <w:t xml:space="preserve">nited </w:t>
      </w:r>
      <w:r w:rsidR="319EE3AC" w:rsidRPr="7E75448E">
        <w:rPr>
          <w:rFonts w:ascii="Calibri" w:eastAsia="Calibri" w:hAnsi="Calibri" w:cs="Calibri"/>
          <w:sz w:val="22"/>
          <w:szCs w:val="22"/>
          <w:lang w:val="en-US"/>
        </w:rPr>
        <w:t>A</w:t>
      </w:r>
      <w:r w:rsidR="128EB8CA" w:rsidRPr="7E75448E">
        <w:rPr>
          <w:rFonts w:ascii="Calibri" w:eastAsia="Calibri" w:hAnsi="Calibri" w:cs="Calibri"/>
          <w:sz w:val="22"/>
          <w:szCs w:val="22"/>
          <w:lang w:val="en-US"/>
        </w:rPr>
        <w:t xml:space="preserve">rab </w:t>
      </w:r>
      <w:r w:rsidR="319EE3AC" w:rsidRPr="7E75448E">
        <w:rPr>
          <w:rFonts w:ascii="Calibri" w:eastAsia="Calibri" w:hAnsi="Calibri" w:cs="Calibri"/>
          <w:sz w:val="22"/>
          <w:szCs w:val="22"/>
          <w:lang w:val="en-US"/>
        </w:rPr>
        <w:t>E</w:t>
      </w:r>
      <w:r w:rsidR="6253DC6C" w:rsidRPr="7E75448E">
        <w:rPr>
          <w:rFonts w:ascii="Calibri" w:eastAsia="Calibri" w:hAnsi="Calibri" w:cs="Calibri"/>
          <w:sz w:val="22"/>
          <w:szCs w:val="22"/>
          <w:lang w:val="en-US"/>
        </w:rPr>
        <w:t>mirates</w:t>
      </w:r>
      <w:r w:rsidR="04EEF752" w:rsidRPr="7E75448E">
        <w:rPr>
          <w:rFonts w:ascii="Calibri" w:eastAsia="Calibri" w:hAnsi="Calibri" w:cs="Calibri"/>
          <w:sz w:val="22"/>
          <w:szCs w:val="22"/>
          <w:lang w:val="en-US"/>
        </w:rPr>
        <w:t>,</w:t>
      </w:r>
      <w:r w:rsidR="319EE3AC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6E67D459" w:rsidRPr="7E75448E">
        <w:rPr>
          <w:rFonts w:ascii="Calibri" w:eastAsia="Calibri" w:hAnsi="Calibri" w:cs="Calibri"/>
          <w:sz w:val="22"/>
          <w:szCs w:val="22"/>
          <w:lang w:val="en-US"/>
        </w:rPr>
        <w:t>Türkiye</w:t>
      </w:r>
      <w:r w:rsidR="12B7740E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and Jordan</w:t>
      </w:r>
      <w:r w:rsidR="319EE3AC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566C407B" w:rsidRPr="7E75448E">
        <w:rPr>
          <w:rFonts w:ascii="Calibri" w:eastAsia="Calibri" w:hAnsi="Calibri" w:cs="Calibri"/>
          <w:sz w:val="22"/>
          <w:szCs w:val="22"/>
          <w:lang w:val="en-US"/>
        </w:rPr>
        <w:t xml:space="preserve">– 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have carried </w:t>
      </w:r>
      <w:r w:rsidR="3456CBBB" w:rsidRPr="7E75448E">
        <w:rPr>
          <w:rFonts w:ascii="Calibri" w:eastAsia="Calibri" w:hAnsi="Calibri" w:cs="Calibri"/>
          <w:sz w:val="22"/>
          <w:szCs w:val="22"/>
          <w:lang w:val="en-US"/>
        </w:rPr>
        <w:t>their</w:t>
      </w:r>
      <w:r w:rsidR="1CA097CD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>share of the responsibility</w:t>
      </w:r>
      <w:r w:rsidR="7BDDE0A1" w:rsidRPr="7E75448E">
        <w:rPr>
          <w:rFonts w:ascii="Calibri" w:eastAsia="Calibri" w:hAnsi="Calibri" w:cs="Calibri"/>
          <w:sz w:val="22"/>
          <w:szCs w:val="22"/>
          <w:lang w:val="en-US"/>
        </w:rPr>
        <w:t>,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3C75211" w:rsidRPr="7E75448E">
        <w:rPr>
          <w:rFonts w:ascii="Calibri" w:eastAsia="Calibri" w:hAnsi="Calibri" w:cs="Calibri"/>
          <w:sz w:val="22"/>
          <w:szCs w:val="22"/>
          <w:lang w:val="en-US"/>
        </w:rPr>
        <w:t>o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thers have </w:t>
      </w:r>
      <w:r w:rsidR="434721C7" w:rsidRPr="7E75448E">
        <w:rPr>
          <w:rFonts w:ascii="Calibri" w:eastAsia="Calibri" w:hAnsi="Calibri" w:cs="Calibri"/>
          <w:sz w:val="22"/>
          <w:szCs w:val="22"/>
          <w:lang w:val="en-US"/>
        </w:rPr>
        <w:t xml:space="preserve">accepted very few patients, or even </w:t>
      </w:r>
      <w:proofErr w:type="gramStart"/>
      <w:r w:rsidR="434721C7" w:rsidRPr="7E75448E">
        <w:rPr>
          <w:rFonts w:ascii="Calibri" w:eastAsia="Calibri" w:hAnsi="Calibri" w:cs="Calibri"/>
          <w:sz w:val="22"/>
          <w:szCs w:val="22"/>
          <w:lang w:val="en-US"/>
        </w:rPr>
        <w:t>none at all</w:t>
      </w:r>
      <w:proofErr w:type="gramEnd"/>
      <w:r w:rsidR="434721C7" w:rsidRPr="7E75448E">
        <w:rPr>
          <w:rFonts w:ascii="Calibri" w:eastAsia="Calibri" w:hAnsi="Calibri" w:cs="Calibri"/>
          <w:sz w:val="22"/>
          <w:szCs w:val="22"/>
          <w:lang w:val="en-US"/>
        </w:rPr>
        <w:t>.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This</w:t>
      </w:r>
      <w:r w:rsidR="0233C444" w:rsidRPr="7E75448E">
        <w:rPr>
          <w:rFonts w:ascii="Calibri" w:eastAsia="Calibri" w:hAnsi="Calibri" w:cs="Calibri"/>
          <w:sz w:val="22"/>
          <w:szCs w:val="22"/>
          <w:lang w:val="en-US"/>
        </w:rPr>
        <w:t xml:space="preserve"> inaction </w:t>
      </w:r>
      <w:r w:rsidR="7A916104" w:rsidRPr="7E75448E">
        <w:rPr>
          <w:rFonts w:ascii="Calibri" w:eastAsia="Calibri" w:hAnsi="Calibri" w:cs="Calibri"/>
          <w:sz w:val="22"/>
          <w:szCs w:val="22"/>
          <w:lang w:val="en-US"/>
        </w:rPr>
        <w:t>is indefensible.</w:t>
      </w:r>
    </w:p>
    <w:p w14:paraId="2DEB2C17" w14:textId="77777777" w:rsidR="00BE30D8" w:rsidRPr="00BE30D8" w:rsidRDefault="01DB66E9" w:rsidP="1EB36EF9">
      <w:pPr>
        <w:jc w:val="both"/>
        <w:rPr>
          <w:rFonts w:ascii="Calibri" w:eastAsia="Calibri" w:hAnsi="Calibri" w:cs="Calibri"/>
          <w:sz w:val="22"/>
          <w:szCs w:val="22"/>
        </w:rPr>
      </w:pPr>
      <w:r w:rsidRPr="7E75448E">
        <w:rPr>
          <w:rFonts w:ascii="Calibri" w:eastAsia="Calibri" w:hAnsi="Calibri" w:cs="Calibri"/>
          <w:sz w:val="22"/>
          <w:szCs w:val="22"/>
        </w:rPr>
        <w:t>We urge you to act now:</w:t>
      </w:r>
    </w:p>
    <w:p w14:paraId="5332C3A6" w14:textId="44D99CD3" w:rsidR="155410CE" w:rsidRDefault="469ED087" w:rsidP="7E75448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Maintain pressure to e</w:t>
      </w:r>
      <w:r w:rsidR="34FF8498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nsure the ceasefire is</w:t>
      </w:r>
      <w:r w:rsidR="67228DDB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6A1B6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sus</w:t>
      </w:r>
      <w:r w:rsidR="34FF8498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tained</w:t>
      </w:r>
      <w:r w:rsidR="34FF8498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and </w:t>
      </w:r>
      <w:r w:rsidR="75438442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for the entry of </w:t>
      </w:r>
      <w:r w:rsidR="34FF8498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a massive influx of </w:t>
      </w:r>
      <w:r w:rsidR="396AB879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unrestricted </w:t>
      </w:r>
      <w:r w:rsidR="5659DAF8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humanitarian assistance</w:t>
      </w:r>
      <w:r w:rsidR="3FE8115B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41C0F4AB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including</w:t>
      </w:r>
      <w:r w:rsidR="3FE8115B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2E5D5C98" w:rsidRPr="7E75448E">
        <w:rPr>
          <w:rFonts w:ascii="Calibri" w:eastAsia="Calibri" w:hAnsi="Calibri" w:cs="Calibri"/>
          <w:sz w:val="22"/>
          <w:szCs w:val="22"/>
          <w:lang w:val="en-US"/>
        </w:rPr>
        <w:t>medical equipment, medicines, food, water, fuel, and adequate shelter</w:t>
      </w:r>
      <w:r w:rsidR="53DD30E7" w:rsidRPr="7E75448E">
        <w:rPr>
          <w:rFonts w:ascii="Calibri" w:eastAsia="Calibri" w:hAnsi="Calibri" w:cs="Calibri"/>
          <w:sz w:val="22"/>
          <w:szCs w:val="22"/>
          <w:lang w:val="en-US"/>
        </w:rPr>
        <w:t>.</w:t>
      </w:r>
    </w:p>
    <w:p w14:paraId="16856CAF" w14:textId="4BC65FD5" w:rsidR="009908C6" w:rsidRDefault="0F8E01C1" w:rsidP="7E75448E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</w:pP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Drastically and urgently</w:t>
      </w:r>
      <w:r w:rsidR="2CF02F60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increase the number of medical evacuations from Gaza</w:t>
      </w:r>
      <w:r w:rsidR="03C66951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and ensure Israel does not block medical evacuations</w:t>
      </w:r>
    </w:p>
    <w:p w14:paraId="22C49FCD" w14:textId="46ED9934" w:rsidR="009908C6" w:rsidRDefault="207A3AFA" w:rsidP="7E75448E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</w:rPr>
      </w:pPr>
      <w:r w:rsidRPr="24E17F3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Prioritise</w:t>
      </w:r>
      <w:r w:rsidR="38622F5B" w:rsidRPr="24E17F3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24E17F3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evacuations based on medical urgency and clinical need</w:t>
      </w:r>
      <w:r w:rsidRPr="24E17F3A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, including </w:t>
      </w:r>
      <w:r w:rsidRPr="24E17F3A">
        <w:rPr>
          <w:rFonts w:ascii="Calibri" w:eastAsia="Calibri" w:hAnsi="Calibri" w:cs="Calibri"/>
          <w:color w:val="333333"/>
          <w:sz w:val="22"/>
          <w:szCs w:val="22"/>
          <w:lang w:val="en-US"/>
        </w:rPr>
        <w:t>accepting adults and the elderly who make up 75 per cent of the waiting list.</w:t>
      </w:r>
      <w:r w:rsidR="2CF02F60" w:rsidRPr="24E17F3A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</w:p>
    <w:p w14:paraId="481B0DD8" w14:textId="7FC23F3A" w:rsidR="43ECACF8" w:rsidRDefault="5DC63496" w:rsidP="7E75448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Fast-track visa</w:t>
      </w:r>
      <w:r w:rsidR="7309B4D4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and administrative procedures</w:t>
      </w: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for </w:t>
      </w:r>
      <w:r w:rsidR="20420FC5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patients and</w:t>
      </w:r>
      <w:r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family members to reduce life-threatening delays</w:t>
      </w:r>
    </w:p>
    <w:p w14:paraId="732DEFE6" w14:textId="246E09DA" w:rsidR="43ECACF8" w:rsidRDefault="4DFA040D" w:rsidP="7E75448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Allow patients</w:t>
      </w:r>
      <w:r w:rsidR="268EA1FB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inclu</w:t>
      </w:r>
      <w:r w:rsidR="4C181E95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</w:t>
      </w:r>
      <w:r w:rsidR="268EA1FB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ing children and vulnerable adults,</w:t>
      </w:r>
      <w:r w:rsidR="72F83888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to travel with </w:t>
      </w:r>
      <w:r w:rsidR="36FCC7CC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th</w:t>
      </w:r>
      <w:r w:rsidR="5ABE6ACC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eir</w:t>
      </w:r>
      <w:r w:rsidR="36FCC7CC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C2D536B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</w:t>
      </w:r>
      <w:r w:rsidR="72F83888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aregiver</w:t>
      </w:r>
      <w:r w:rsidR="6EF217CE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s.</w:t>
      </w:r>
    </w:p>
    <w:p w14:paraId="63640657" w14:textId="11D638B5" w:rsidR="43ECACF8" w:rsidRDefault="5DC63496" w:rsidP="7E75448E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</w:pPr>
      <w:r w:rsidRPr="22175B5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Guarantee patients’ right to remain abroad </w:t>
      </w:r>
      <w:r w:rsidR="7D04BE21" w:rsidRPr="22175B5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should they wish to, </w:t>
      </w:r>
      <w:r w:rsidRPr="22175B5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while</w:t>
      </w:r>
      <w:r w:rsidR="62CAD896" w:rsidRPr="22175B5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also</w:t>
      </w:r>
      <w:r w:rsidRPr="22175B5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securing the right to a safe, </w:t>
      </w:r>
      <w:proofErr w:type="gramStart"/>
      <w:r w:rsidRPr="22175B5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dignified</w:t>
      </w:r>
      <w:proofErr w:type="gramEnd"/>
      <w:r w:rsidRPr="22175B5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and voluntary return to Gaza</w:t>
      </w:r>
      <w:r w:rsidRPr="22175B5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 </w:t>
      </w:r>
    </w:p>
    <w:p w14:paraId="07FA608F" w14:textId="0203D81D" w:rsidR="43ECACF8" w:rsidRDefault="5DC63496" w:rsidP="1EB36EF9">
      <w:pPr>
        <w:pStyle w:val="ListParagraph"/>
        <w:numPr>
          <w:ilvl w:val="1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Provide dignified </w:t>
      </w:r>
      <w:r w:rsidR="11EF3E9F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living </w:t>
      </w: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conditions</w:t>
      </w:r>
      <w:r w:rsidR="601D4B05"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for patients and their caregivers</w:t>
      </w:r>
      <w:r w:rsidRPr="7E75448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</w:t>
      </w:r>
      <w:r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follow-up treatment, and rehabilitation services while abroad</w:t>
      </w:r>
      <w:r w:rsidR="5AC7C8D1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. Care must</w:t>
      </w:r>
      <w:r w:rsidR="6F1F7F41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543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include </w:t>
      </w:r>
      <w:r w:rsidR="6F1F7F41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much</w:t>
      </w:r>
      <w:r w:rsidR="00F543C2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="6F1F7F41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needed mental health support for</w:t>
      </w:r>
      <w:r w:rsidR="41474790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all</w:t>
      </w:r>
      <w:r w:rsidR="6F1F7F41" w:rsidRPr="7E7544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patients and their caregivers</w:t>
      </w:r>
      <w:r w:rsidRPr="7E75448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71E9D03" w14:textId="4B043F06" w:rsidR="4A6AA294" w:rsidRDefault="58524BDD" w:rsidP="7E75448E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22175B50">
        <w:rPr>
          <w:rFonts w:ascii="Calibri" w:eastAsia="Calibri" w:hAnsi="Calibri" w:cs="Calibri"/>
          <w:sz w:val="22"/>
          <w:szCs w:val="22"/>
          <w:lang w:val="en-US"/>
        </w:rPr>
        <w:t xml:space="preserve">At this time of a ceasefire, we also </w:t>
      </w:r>
      <w:r w:rsidR="2A095927" w:rsidRPr="22175B50">
        <w:rPr>
          <w:rFonts w:ascii="Calibri" w:eastAsia="Calibri" w:hAnsi="Calibri" w:cs="Calibri"/>
          <w:sz w:val="22"/>
          <w:szCs w:val="22"/>
          <w:lang w:val="en-US"/>
        </w:rPr>
        <w:t xml:space="preserve">continue to </w:t>
      </w:r>
      <w:r w:rsidRPr="22175B50">
        <w:rPr>
          <w:rFonts w:ascii="Calibri" w:eastAsia="Calibri" w:hAnsi="Calibri" w:cs="Calibri"/>
          <w:sz w:val="22"/>
          <w:szCs w:val="22"/>
          <w:lang w:val="en-US"/>
        </w:rPr>
        <w:t>grieve</w:t>
      </w:r>
      <w:r w:rsidR="050DA616" w:rsidRPr="22175B50">
        <w:rPr>
          <w:rFonts w:ascii="Calibri" w:eastAsia="Calibri" w:hAnsi="Calibri" w:cs="Calibri"/>
          <w:sz w:val="22"/>
          <w:szCs w:val="22"/>
          <w:lang w:val="en-US"/>
        </w:rPr>
        <w:t xml:space="preserve">. </w:t>
      </w:r>
      <w:r w:rsidR="7D4D6CE3" w:rsidRPr="22175B50">
        <w:rPr>
          <w:rFonts w:ascii="Calibri" w:eastAsia="Calibri" w:hAnsi="Calibri" w:cs="Calibri"/>
          <w:sz w:val="22"/>
          <w:szCs w:val="22"/>
          <w:lang w:val="en-US"/>
        </w:rPr>
        <w:t>Fifteen of our own colleagues have been killed, and an MSF orthopedic surgeon</w:t>
      </w:r>
      <w:r w:rsidR="00F543C2" w:rsidRPr="22175B50">
        <w:rPr>
          <w:rFonts w:ascii="Calibri" w:eastAsia="Calibri" w:hAnsi="Calibri" w:cs="Calibri"/>
          <w:sz w:val="22"/>
          <w:szCs w:val="22"/>
          <w:lang w:val="en-US"/>
        </w:rPr>
        <w:t xml:space="preserve">, Dr </w:t>
      </w:r>
      <w:r w:rsidR="00D46053" w:rsidRPr="22175B50">
        <w:rPr>
          <w:rFonts w:ascii="Calibri" w:eastAsia="Calibri" w:hAnsi="Calibri" w:cs="Calibri"/>
          <w:sz w:val="22"/>
          <w:szCs w:val="22"/>
          <w:lang w:val="en-US"/>
        </w:rPr>
        <w:t xml:space="preserve">Mohammed </w:t>
      </w:r>
      <w:r w:rsidR="00F543C2" w:rsidRPr="22175B50">
        <w:rPr>
          <w:rFonts w:ascii="Calibri" w:eastAsia="Calibri" w:hAnsi="Calibri" w:cs="Calibri"/>
          <w:sz w:val="22"/>
          <w:szCs w:val="22"/>
          <w:lang w:val="en-US"/>
        </w:rPr>
        <w:t>Obeid,</w:t>
      </w:r>
      <w:r w:rsidR="7D4D6CE3" w:rsidRPr="22175B50">
        <w:rPr>
          <w:rFonts w:ascii="Calibri" w:eastAsia="Calibri" w:hAnsi="Calibri" w:cs="Calibri"/>
          <w:sz w:val="22"/>
          <w:szCs w:val="22"/>
          <w:lang w:val="en-US"/>
        </w:rPr>
        <w:t xml:space="preserve"> has been detained in harsh conditions since October 2024. We are urgently appealing for his release. </w:t>
      </w:r>
      <w:r w:rsidR="006A1B64" w:rsidRPr="22175B50">
        <w:rPr>
          <w:rFonts w:ascii="Calibri" w:eastAsia="Calibri" w:hAnsi="Calibri" w:cs="Calibri"/>
          <w:sz w:val="22"/>
          <w:szCs w:val="22"/>
          <w:lang w:val="en-US"/>
        </w:rPr>
        <w:t>According to the Ministry of Health in Gaza, i</w:t>
      </w:r>
      <w:r w:rsidR="7D4D6CE3" w:rsidRPr="22175B50">
        <w:rPr>
          <w:rFonts w:ascii="Calibri" w:eastAsia="Calibri" w:hAnsi="Calibri" w:cs="Calibri"/>
          <w:sz w:val="22"/>
          <w:szCs w:val="22"/>
          <w:lang w:val="en-US"/>
        </w:rPr>
        <w:t xml:space="preserve">n total, </w:t>
      </w:r>
      <w:r w:rsidR="526CC135" w:rsidRPr="22175B50">
        <w:rPr>
          <w:rFonts w:ascii="Calibri" w:eastAsia="Calibri" w:hAnsi="Calibri" w:cs="Calibri"/>
          <w:sz w:val="22"/>
          <w:szCs w:val="22"/>
          <w:lang w:val="en-US"/>
        </w:rPr>
        <w:t xml:space="preserve">1,722 health workers </w:t>
      </w:r>
      <w:r w:rsidR="00F543C2" w:rsidRPr="22175B50">
        <w:rPr>
          <w:rFonts w:ascii="Calibri" w:eastAsia="Calibri" w:hAnsi="Calibri" w:cs="Calibri"/>
          <w:sz w:val="22"/>
          <w:szCs w:val="22"/>
          <w:lang w:val="en-US"/>
        </w:rPr>
        <w:t>have been</w:t>
      </w:r>
      <w:r w:rsidR="526CC135" w:rsidRPr="22175B50">
        <w:rPr>
          <w:rFonts w:ascii="Calibri" w:eastAsia="Calibri" w:hAnsi="Calibri" w:cs="Calibri"/>
          <w:sz w:val="22"/>
          <w:szCs w:val="22"/>
          <w:lang w:val="en-US"/>
        </w:rPr>
        <w:t xml:space="preserve"> killed</w:t>
      </w:r>
      <w:r w:rsidR="4DC25D73" w:rsidRPr="22175B50">
        <w:rPr>
          <w:rFonts w:ascii="Calibri" w:eastAsia="Calibri" w:hAnsi="Calibri" w:cs="Calibri"/>
          <w:sz w:val="22"/>
          <w:szCs w:val="22"/>
          <w:lang w:val="en-US"/>
        </w:rPr>
        <w:t xml:space="preserve"> in the past two years</w:t>
      </w:r>
      <w:r w:rsidR="526CC135" w:rsidRPr="22175B50">
        <w:rPr>
          <w:rFonts w:ascii="Calibri" w:eastAsia="Calibri" w:hAnsi="Calibri" w:cs="Calibri"/>
          <w:sz w:val="22"/>
          <w:szCs w:val="22"/>
          <w:lang w:val="en-US"/>
        </w:rPr>
        <w:t>. Th</w:t>
      </w:r>
      <w:r w:rsidR="62771FDD" w:rsidRPr="22175B50">
        <w:rPr>
          <w:rFonts w:ascii="Calibri" w:eastAsia="Calibri" w:hAnsi="Calibri" w:cs="Calibri"/>
          <w:sz w:val="22"/>
          <w:szCs w:val="22"/>
          <w:lang w:val="en-US"/>
        </w:rPr>
        <w:t>is</w:t>
      </w:r>
      <w:r w:rsidR="526CC135" w:rsidRPr="22175B50">
        <w:rPr>
          <w:rFonts w:ascii="Calibri" w:eastAsia="Calibri" w:hAnsi="Calibri" w:cs="Calibri"/>
          <w:sz w:val="22"/>
          <w:szCs w:val="22"/>
          <w:lang w:val="en-US"/>
        </w:rPr>
        <w:t xml:space="preserve"> loss of skills and dedication to</w:t>
      </w:r>
      <w:r w:rsidR="6C62A856" w:rsidRPr="22175B50">
        <w:rPr>
          <w:rFonts w:ascii="Calibri" w:eastAsia="Calibri" w:hAnsi="Calibri" w:cs="Calibri"/>
          <w:sz w:val="22"/>
          <w:szCs w:val="22"/>
          <w:lang w:val="en-US"/>
        </w:rPr>
        <w:t xml:space="preserve"> patients and</w:t>
      </w:r>
      <w:r w:rsidR="526CC135" w:rsidRPr="22175B50">
        <w:rPr>
          <w:rFonts w:ascii="Calibri" w:eastAsia="Calibri" w:hAnsi="Calibri" w:cs="Calibri"/>
          <w:sz w:val="22"/>
          <w:szCs w:val="22"/>
          <w:lang w:val="en-US"/>
        </w:rPr>
        <w:t xml:space="preserve"> communities is devastating. </w:t>
      </w:r>
    </w:p>
    <w:p w14:paraId="683300F7" w14:textId="6611B43C" w:rsidR="4A6AA294" w:rsidRDefault="2ABC460D" w:rsidP="7E75448E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Decisive action must be taken </w:t>
      </w:r>
      <w:r w:rsidR="74A53924"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now </w:t>
      </w:r>
      <w:r w:rsidRPr="7E75448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to help end the decades-long cycle of extreme, unrelenting violence rooted in Israel’s colonial occupation of Palestine.</w:t>
      </w:r>
    </w:p>
    <w:p w14:paraId="3452839F" w14:textId="29995232" w:rsidR="00BB1429" w:rsidRDefault="01DB66E9" w:rsidP="0F96DD43">
      <w:pPr>
        <w:rPr>
          <w:rFonts w:ascii="Calibri" w:eastAsia="Calibri" w:hAnsi="Calibri" w:cs="Calibri"/>
          <w:color w:val="1F1F1F"/>
          <w:sz w:val="22"/>
          <w:szCs w:val="22"/>
          <w:lang w:val="fr-FR"/>
        </w:rPr>
      </w:pPr>
      <w:proofErr w:type="spellStart"/>
      <w:r w:rsidRPr="7E75448E">
        <w:rPr>
          <w:rFonts w:ascii="Calibri" w:eastAsia="Calibri" w:hAnsi="Calibri" w:cs="Calibri"/>
          <w:sz w:val="22"/>
          <w:szCs w:val="22"/>
          <w:lang w:val="fr-FR"/>
        </w:rPr>
        <w:t>Sincerely</w:t>
      </w:r>
      <w:proofErr w:type="spellEnd"/>
      <w:r w:rsidRPr="7E75448E">
        <w:rPr>
          <w:rFonts w:ascii="Calibri" w:eastAsia="Calibri" w:hAnsi="Calibri" w:cs="Calibri"/>
          <w:sz w:val="22"/>
          <w:szCs w:val="22"/>
          <w:lang w:val="fr-FR"/>
        </w:rPr>
        <w:t>,</w:t>
      </w:r>
      <w:r w:rsidR="00BE30D8">
        <w:br/>
      </w:r>
      <w:r w:rsidR="00BE30D8">
        <w:br/>
      </w:r>
      <w:r w:rsidR="136A2E4E" w:rsidRPr="7E75448E">
        <w:rPr>
          <w:rFonts w:ascii="Calibri" w:eastAsia="Calibri" w:hAnsi="Calibri" w:cs="Calibri"/>
          <w:sz w:val="22"/>
          <w:szCs w:val="22"/>
          <w:lang w:val="fr-FR"/>
        </w:rPr>
        <w:t xml:space="preserve">Dr </w:t>
      </w:r>
      <w:r w:rsidR="5B3EE5C9" w:rsidRPr="7E75448E">
        <w:rPr>
          <w:rFonts w:ascii="Calibri" w:eastAsia="Calibri" w:hAnsi="Calibri" w:cs="Calibri"/>
          <w:sz w:val="22"/>
          <w:szCs w:val="22"/>
          <w:lang w:val="fr-FR"/>
        </w:rPr>
        <w:t xml:space="preserve">M </w:t>
      </w:r>
      <w:proofErr w:type="spellStart"/>
      <w:r w:rsidR="136A2E4E" w:rsidRPr="7E75448E">
        <w:rPr>
          <w:rFonts w:ascii="Calibri" w:eastAsia="Calibri" w:hAnsi="Calibri" w:cs="Calibri"/>
          <w:sz w:val="22"/>
          <w:szCs w:val="22"/>
          <w:lang w:val="fr-FR"/>
        </w:rPr>
        <w:t>Javid</w:t>
      </w:r>
      <w:proofErr w:type="spellEnd"/>
      <w:r w:rsidR="136A2E4E" w:rsidRPr="7E75448E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="136A2E4E" w:rsidRPr="7E75448E">
        <w:rPr>
          <w:rFonts w:ascii="Calibri" w:eastAsia="Calibri" w:hAnsi="Calibri" w:cs="Calibri"/>
          <w:sz w:val="22"/>
          <w:szCs w:val="22"/>
          <w:lang w:val="fr-FR"/>
        </w:rPr>
        <w:t>Abdelmoneim</w:t>
      </w:r>
      <w:proofErr w:type="spellEnd"/>
      <w:r w:rsidR="136A2E4E" w:rsidRPr="7E75448E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="00BE30D8">
        <w:br/>
      </w:r>
      <w:r w:rsidR="58AE74CD" w:rsidRPr="7E75448E">
        <w:rPr>
          <w:rFonts w:ascii="Calibri" w:eastAsia="Calibri" w:hAnsi="Calibri" w:cs="Calibri"/>
          <w:b/>
          <w:bCs/>
          <w:sz w:val="22"/>
          <w:szCs w:val="22"/>
          <w:lang w:val="fr-FR"/>
        </w:rPr>
        <w:t xml:space="preserve">International </w:t>
      </w:r>
      <w:proofErr w:type="spellStart"/>
      <w:r w:rsidR="58AE74CD" w:rsidRPr="7E75448E">
        <w:rPr>
          <w:rFonts w:ascii="Calibri" w:eastAsia="Calibri" w:hAnsi="Calibri" w:cs="Calibri"/>
          <w:b/>
          <w:bCs/>
          <w:sz w:val="22"/>
          <w:szCs w:val="22"/>
          <w:lang w:val="fr-FR"/>
        </w:rPr>
        <w:t>President</w:t>
      </w:r>
      <w:proofErr w:type="spellEnd"/>
      <w:r w:rsidR="00BE30D8">
        <w:br/>
      </w:r>
      <w:proofErr w:type="spellStart"/>
      <w:r w:rsidR="002A7086">
        <w:rPr>
          <w:rFonts w:ascii="Calibri" w:eastAsia="Calibri" w:hAnsi="Calibri" w:cs="Calibri"/>
          <w:b/>
          <w:bCs/>
          <w:color w:val="1F1F1F"/>
          <w:sz w:val="22"/>
          <w:szCs w:val="22"/>
          <w:lang w:val="fr-FR"/>
        </w:rPr>
        <w:t>Doctors</w:t>
      </w:r>
      <w:proofErr w:type="spellEnd"/>
      <w:r w:rsidR="002A7086">
        <w:rPr>
          <w:rFonts w:ascii="Calibri" w:eastAsia="Calibri" w:hAnsi="Calibri" w:cs="Calibri"/>
          <w:b/>
          <w:bCs/>
          <w:color w:val="1F1F1F"/>
          <w:sz w:val="22"/>
          <w:szCs w:val="22"/>
          <w:lang w:val="fr-FR"/>
        </w:rPr>
        <w:t xml:space="preserve"> </w:t>
      </w:r>
      <w:proofErr w:type="spellStart"/>
      <w:r w:rsidR="002A7086">
        <w:rPr>
          <w:rFonts w:ascii="Calibri" w:eastAsia="Calibri" w:hAnsi="Calibri" w:cs="Calibri"/>
          <w:b/>
          <w:bCs/>
          <w:color w:val="1F1F1F"/>
          <w:sz w:val="22"/>
          <w:szCs w:val="22"/>
          <w:lang w:val="fr-FR"/>
        </w:rPr>
        <w:t>Without</w:t>
      </w:r>
      <w:proofErr w:type="spellEnd"/>
      <w:r w:rsidR="002A7086">
        <w:rPr>
          <w:rFonts w:ascii="Calibri" w:eastAsia="Calibri" w:hAnsi="Calibri" w:cs="Calibri"/>
          <w:b/>
          <w:bCs/>
          <w:color w:val="1F1F1F"/>
          <w:sz w:val="22"/>
          <w:szCs w:val="22"/>
          <w:lang w:val="fr-FR"/>
        </w:rPr>
        <w:t xml:space="preserve"> </w:t>
      </w:r>
      <w:proofErr w:type="spellStart"/>
      <w:r w:rsidR="002A7086">
        <w:rPr>
          <w:rFonts w:ascii="Calibri" w:eastAsia="Calibri" w:hAnsi="Calibri" w:cs="Calibri"/>
          <w:b/>
          <w:bCs/>
          <w:color w:val="1F1F1F"/>
          <w:sz w:val="22"/>
          <w:szCs w:val="22"/>
          <w:lang w:val="fr-FR"/>
        </w:rPr>
        <w:t>Borders</w:t>
      </w:r>
      <w:proofErr w:type="spellEnd"/>
    </w:p>
    <w:sectPr w:rsidR="00BB1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91403" w14:textId="77777777" w:rsidR="006B04E3" w:rsidRDefault="006B04E3" w:rsidP="00124C32">
      <w:pPr>
        <w:spacing w:after="0" w:line="240" w:lineRule="auto"/>
      </w:pPr>
      <w:r>
        <w:separator/>
      </w:r>
    </w:p>
  </w:endnote>
  <w:endnote w:type="continuationSeparator" w:id="0">
    <w:p w14:paraId="368987CB" w14:textId="77777777" w:rsidR="006B04E3" w:rsidRDefault="006B04E3" w:rsidP="0012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41936" w14:textId="77777777" w:rsidR="006B04E3" w:rsidRDefault="006B04E3" w:rsidP="00124C32">
      <w:pPr>
        <w:spacing w:after="0" w:line="240" w:lineRule="auto"/>
      </w:pPr>
      <w:r>
        <w:separator/>
      </w:r>
    </w:p>
  </w:footnote>
  <w:footnote w:type="continuationSeparator" w:id="0">
    <w:p w14:paraId="74B310E9" w14:textId="77777777" w:rsidR="006B04E3" w:rsidRDefault="006B04E3" w:rsidP="00124C3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shAMH2MKlj1u7" int2:id="hm3s0od3">
      <int2:state int2:value="Rejected" int2:type="spell"/>
    </int2:textHash>
    <int2:textHash int2:hashCode="2jmj7l5rSw0yVb" int2:id="bX4MEXF4">
      <int2:state int2:value="Rejected" int2:type="spell"/>
    </int2:textHash>
    <int2:bookmark int2:bookmarkName="_Int_y2Y9f4x1" int2:invalidationBookmarkName="" int2:hashCode="qySu1afErUVhXN" int2:id="bzOn4qu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50513"/>
    <w:multiLevelType w:val="multilevel"/>
    <w:tmpl w:val="9E6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62282"/>
    <w:multiLevelType w:val="multilevel"/>
    <w:tmpl w:val="37E4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8573C"/>
    <w:multiLevelType w:val="hybridMultilevel"/>
    <w:tmpl w:val="9D64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9D2F8"/>
    <w:multiLevelType w:val="hybridMultilevel"/>
    <w:tmpl w:val="A9525FC0"/>
    <w:lvl w:ilvl="0" w:tplc="A668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C8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5222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48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0A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41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CD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CD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61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29"/>
    <w:rsid w:val="00037455"/>
    <w:rsid w:val="0003AE3B"/>
    <w:rsid w:val="0006500C"/>
    <w:rsid w:val="000719C0"/>
    <w:rsid w:val="000B5A7B"/>
    <w:rsid w:val="00124C32"/>
    <w:rsid w:val="001611BB"/>
    <w:rsid w:val="001F414E"/>
    <w:rsid w:val="00277304"/>
    <w:rsid w:val="002A7086"/>
    <w:rsid w:val="006A1B64"/>
    <w:rsid w:val="006B04E3"/>
    <w:rsid w:val="006F4DA4"/>
    <w:rsid w:val="007D6CAA"/>
    <w:rsid w:val="007F1D2E"/>
    <w:rsid w:val="0081955A"/>
    <w:rsid w:val="009908C6"/>
    <w:rsid w:val="00997193"/>
    <w:rsid w:val="00AA5B28"/>
    <w:rsid w:val="00B2131D"/>
    <w:rsid w:val="00B941C0"/>
    <w:rsid w:val="00BB1429"/>
    <w:rsid w:val="00BE30D8"/>
    <w:rsid w:val="00C967D5"/>
    <w:rsid w:val="00D03F06"/>
    <w:rsid w:val="00D46053"/>
    <w:rsid w:val="00D836E6"/>
    <w:rsid w:val="00DA59DA"/>
    <w:rsid w:val="00DB54B5"/>
    <w:rsid w:val="00E1E73E"/>
    <w:rsid w:val="00F543C2"/>
    <w:rsid w:val="00FC2238"/>
    <w:rsid w:val="01104775"/>
    <w:rsid w:val="01248299"/>
    <w:rsid w:val="013064C2"/>
    <w:rsid w:val="01489E46"/>
    <w:rsid w:val="01BC0E5B"/>
    <w:rsid w:val="01DB66E9"/>
    <w:rsid w:val="0233C444"/>
    <w:rsid w:val="027A0F2A"/>
    <w:rsid w:val="028B757D"/>
    <w:rsid w:val="0293B001"/>
    <w:rsid w:val="02D92978"/>
    <w:rsid w:val="02E47B17"/>
    <w:rsid w:val="02F7F47B"/>
    <w:rsid w:val="0333AAB5"/>
    <w:rsid w:val="03344B25"/>
    <w:rsid w:val="033684CD"/>
    <w:rsid w:val="034C7A4C"/>
    <w:rsid w:val="03A2E5B4"/>
    <w:rsid w:val="03C66951"/>
    <w:rsid w:val="03C75211"/>
    <w:rsid w:val="0413289F"/>
    <w:rsid w:val="044DE573"/>
    <w:rsid w:val="04814596"/>
    <w:rsid w:val="048EEA39"/>
    <w:rsid w:val="04C000F8"/>
    <w:rsid w:val="04CCC400"/>
    <w:rsid w:val="04D39FAA"/>
    <w:rsid w:val="04EEF752"/>
    <w:rsid w:val="050DA616"/>
    <w:rsid w:val="05147C25"/>
    <w:rsid w:val="05901F09"/>
    <w:rsid w:val="05B2BCC5"/>
    <w:rsid w:val="06355566"/>
    <w:rsid w:val="06386375"/>
    <w:rsid w:val="06615BDF"/>
    <w:rsid w:val="06660182"/>
    <w:rsid w:val="0667045E"/>
    <w:rsid w:val="06EAD04C"/>
    <w:rsid w:val="070E8AB6"/>
    <w:rsid w:val="07140F01"/>
    <w:rsid w:val="07956882"/>
    <w:rsid w:val="07C353C7"/>
    <w:rsid w:val="07D18423"/>
    <w:rsid w:val="08635BF3"/>
    <w:rsid w:val="086EB59D"/>
    <w:rsid w:val="08DB9185"/>
    <w:rsid w:val="0907B560"/>
    <w:rsid w:val="095373CE"/>
    <w:rsid w:val="095B49CC"/>
    <w:rsid w:val="0982ECBA"/>
    <w:rsid w:val="09C20C48"/>
    <w:rsid w:val="0A07D09D"/>
    <w:rsid w:val="0A5C6489"/>
    <w:rsid w:val="0A9F8E38"/>
    <w:rsid w:val="0ABB4D40"/>
    <w:rsid w:val="0ADA23AA"/>
    <w:rsid w:val="0AEA2206"/>
    <w:rsid w:val="0AEF389A"/>
    <w:rsid w:val="0B74D5B9"/>
    <w:rsid w:val="0B86C29E"/>
    <w:rsid w:val="0B9E30A0"/>
    <w:rsid w:val="0BB3D2FA"/>
    <w:rsid w:val="0BDE1C4B"/>
    <w:rsid w:val="0C0DA54E"/>
    <w:rsid w:val="0C3DE81E"/>
    <w:rsid w:val="0C41047C"/>
    <w:rsid w:val="0C8C3A8E"/>
    <w:rsid w:val="0CB04633"/>
    <w:rsid w:val="0CCD8E0F"/>
    <w:rsid w:val="0CEC357D"/>
    <w:rsid w:val="0D282B58"/>
    <w:rsid w:val="0D336744"/>
    <w:rsid w:val="0D75BE65"/>
    <w:rsid w:val="0D892753"/>
    <w:rsid w:val="0E07D62C"/>
    <w:rsid w:val="0E6D1E0F"/>
    <w:rsid w:val="0E952958"/>
    <w:rsid w:val="0EA493F3"/>
    <w:rsid w:val="0ECEB6D3"/>
    <w:rsid w:val="0F52F3A8"/>
    <w:rsid w:val="0F8DA5A6"/>
    <w:rsid w:val="0F8E01C1"/>
    <w:rsid w:val="0F96DD43"/>
    <w:rsid w:val="0FAE609C"/>
    <w:rsid w:val="0FB2A320"/>
    <w:rsid w:val="1022C8B7"/>
    <w:rsid w:val="107C5671"/>
    <w:rsid w:val="1096057B"/>
    <w:rsid w:val="10AB821D"/>
    <w:rsid w:val="10E58A0C"/>
    <w:rsid w:val="1105CBCC"/>
    <w:rsid w:val="11121E0B"/>
    <w:rsid w:val="113AF31C"/>
    <w:rsid w:val="118920EF"/>
    <w:rsid w:val="11EA1824"/>
    <w:rsid w:val="11EF3E9F"/>
    <w:rsid w:val="121B70AA"/>
    <w:rsid w:val="128EB8CA"/>
    <w:rsid w:val="12B3E5C1"/>
    <w:rsid w:val="12B7740E"/>
    <w:rsid w:val="12C975CE"/>
    <w:rsid w:val="136A2E4E"/>
    <w:rsid w:val="139B6628"/>
    <w:rsid w:val="139D8406"/>
    <w:rsid w:val="13B01308"/>
    <w:rsid w:val="13BAE35A"/>
    <w:rsid w:val="1416819D"/>
    <w:rsid w:val="14E0D05F"/>
    <w:rsid w:val="1546E358"/>
    <w:rsid w:val="155410CE"/>
    <w:rsid w:val="1573DE66"/>
    <w:rsid w:val="159607F7"/>
    <w:rsid w:val="15A0EA09"/>
    <w:rsid w:val="1651C14E"/>
    <w:rsid w:val="1668F57F"/>
    <w:rsid w:val="167606C6"/>
    <w:rsid w:val="16AFC849"/>
    <w:rsid w:val="16EC1802"/>
    <w:rsid w:val="16F377D9"/>
    <w:rsid w:val="16F3A733"/>
    <w:rsid w:val="1709DC02"/>
    <w:rsid w:val="1744F24B"/>
    <w:rsid w:val="1768B114"/>
    <w:rsid w:val="17974ED9"/>
    <w:rsid w:val="17B5ADC2"/>
    <w:rsid w:val="17ECF867"/>
    <w:rsid w:val="17F005B6"/>
    <w:rsid w:val="17F0ABF2"/>
    <w:rsid w:val="1833B980"/>
    <w:rsid w:val="18957CC0"/>
    <w:rsid w:val="18A1A33C"/>
    <w:rsid w:val="1941C300"/>
    <w:rsid w:val="196163F5"/>
    <w:rsid w:val="197CF122"/>
    <w:rsid w:val="1A46625D"/>
    <w:rsid w:val="1A6D5EFF"/>
    <w:rsid w:val="1A8C7A63"/>
    <w:rsid w:val="1AAD399D"/>
    <w:rsid w:val="1AC71CE0"/>
    <w:rsid w:val="1AFF5785"/>
    <w:rsid w:val="1B1B182C"/>
    <w:rsid w:val="1BB12A8B"/>
    <w:rsid w:val="1C2E2D4E"/>
    <w:rsid w:val="1C41886E"/>
    <w:rsid w:val="1CA097CD"/>
    <w:rsid w:val="1CC4BEC9"/>
    <w:rsid w:val="1D47F5C2"/>
    <w:rsid w:val="1D4AE262"/>
    <w:rsid w:val="1E1716A7"/>
    <w:rsid w:val="1E56D937"/>
    <w:rsid w:val="1E7E9F78"/>
    <w:rsid w:val="1EB36EF9"/>
    <w:rsid w:val="1EFF6894"/>
    <w:rsid w:val="1F044B49"/>
    <w:rsid w:val="1F125CA1"/>
    <w:rsid w:val="1F2D0D79"/>
    <w:rsid w:val="1F3E564B"/>
    <w:rsid w:val="1F4E188C"/>
    <w:rsid w:val="1F58A4E2"/>
    <w:rsid w:val="1F5F14ED"/>
    <w:rsid w:val="1F7CDCAB"/>
    <w:rsid w:val="1F83BB08"/>
    <w:rsid w:val="1F9BEB8F"/>
    <w:rsid w:val="1FA528A7"/>
    <w:rsid w:val="1FAEF22D"/>
    <w:rsid w:val="1FB3BE09"/>
    <w:rsid w:val="1FC6D70E"/>
    <w:rsid w:val="20420FC5"/>
    <w:rsid w:val="207A3AFA"/>
    <w:rsid w:val="20B4CFD0"/>
    <w:rsid w:val="20BEB325"/>
    <w:rsid w:val="20D4C3CF"/>
    <w:rsid w:val="2184F9C0"/>
    <w:rsid w:val="21B765F8"/>
    <w:rsid w:val="21C63DE7"/>
    <w:rsid w:val="21DAF286"/>
    <w:rsid w:val="2207E834"/>
    <w:rsid w:val="22175B50"/>
    <w:rsid w:val="221EE424"/>
    <w:rsid w:val="22598064"/>
    <w:rsid w:val="230F16FE"/>
    <w:rsid w:val="231CC96B"/>
    <w:rsid w:val="2353F378"/>
    <w:rsid w:val="2390F608"/>
    <w:rsid w:val="239AFF4F"/>
    <w:rsid w:val="23B32DC7"/>
    <w:rsid w:val="23BEEB15"/>
    <w:rsid w:val="23C08A68"/>
    <w:rsid w:val="23E56A36"/>
    <w:rsid w:val="23F43220"/>
    <w:rsid w:val="23F7F651"/>
    <w:rsid w:val="246E4BBF"/>
    <w:rsid w:val="24AF2AB2"/>
    <w:rsid w:val="24E17F3A"/>
    <w:rsid w:val="24E5912E"/>
    <w:rsid w:val="2547C52D"/>
    <w:rsid w:val="254848B3"/>
    <w:rsid w:val="2575DF48"/>
    <w:rsid w:val="2578862C"/>
    <w:rsid w:val="258048DD"/>
    <w:rsid w:val="259DD820"/>
    <w:rsid w:val="25C1967B"/>
    <w:rsid w:val="25D44F42"/>
    <w:rsid w:val="25D806E4"/>
    <w:rsid w:val="2622E0D9"/>
    <w:rsid w:val="268EA1FB"/>
    <w:rsid w:val="269EDFDF"/>
    <w:rsid w:val="2710CBB1"/>
    <w:rsid w:val="2729F81E"/>
    <w:rsid w:val="2758176A"/>
    <w:rsid w:val="275EF791"/>
    <w:rsid w:val="276254C9"/>
    <w:rsid w:val="27816EA7"/>
    <w:rsid w:val="27A6C948"/>
    <w:rsid w:val="27BB435F"/>
    <w:rsid w:val="27D89771"/>
    <w:rsid w:val="27E3A3A0"/>
    <w:rsid w:val="28284DA2"/>
    <w:rsid w:val="2859D3F7"/>
    <w:rsid w:val="28604D62"/>
    <w:rsid w:val="2879BEEB"/>
    <w:rsid w:val="288C41C0"/>
    <w:rsid w:val="28993055"/>
    <w:rsid w:val="28F09FB5"/>
    <w:rsid w:val="2909F53E"/>
    <w:rsid w:val="291B4DCC"/>
    <w:rsid w:val="2924E414"/>
    <w:rsid w:val="2957B0F4"/>
    <w:rsid w:val="296039A2"/>
    <w:rsid w:val="29932C59"/>
    <w:rsid w:val="29A9F00B"/>
    <w:rsid w:val="2A095927"/>
    <w:rsid w:val="2A1556E7"/>
    <w:rsid w:val="2A1E3321"/>
    <w:rsid w:val="2A54A9A6"/>
    <w:rsid w:val="2A5F80AF"/>
    <w:rsid w:val="2A5FDBE9"/>
    <w:rsid w:val="2A6EA680"/>
    <w:rsid w:val="2ABC460D"/>
    <w:rsid w:val="2ADA5263"/>
    <w:rsid w:val="2ADB64EA"/>
    <w:rsid w:val="2ADCEA14"/>
    <w:rsid w:val="2B363C64"/>
    <w:rsid w:val="2B8D1718"/>
    <w:rsid w:val="2BA5BC35"/>
    <w:rsid w:val="2BB6130A"/>
    <w:rsid w:val="2BE99AB9"/>
    <w:rsid w:val="2CC359AA"/>
    <w:rsid w:val="2CC503C3"/>
    <w:rsid w:val="2CF02F60"/>
    <w:rsid w:val="2CF20DF2"/>
    <w:rsid w:val="2D2318E1"/>
    <w:rsid w:val="2D290653"/>
    <w:rsid w:val="2D6A2F0C"/>
    <w:rsid w:val="2D8B3738"/>
    <w:rsid w:val="2D927B20"/>
    <w:rsid w:val="2DDB6564"/>
    <w:rsid w:val="2DE5738C"/>
    <w:rsid w:val="2DEE90DF"/>
    <w:rsid w:val="2DF16E84"/>
    <w:rsid w:val="2E44E89C"/>
    <w:rsid w:val="2E5D5C98"/>
    <w:rsid w:val="2E6A7EA6"/>
    <w:rsid w:val="2E84F383"/>
    <w:rsid w:val="2E9BDAE0"/>
    <w:rsid w:val="2F1374B7"/>
    <w:rsid w:val="2F79E114"/>
    <w:rsid w:val="2F91C126"/>
    <w:rsid w:val="2FB594BE"/>
    <w:rsid w:val="300DFC26"/>
    <w:rsid w:val="3027C81C"/>
    <w:rsid w:val="304064A3"/>
    <w:rsid w:val="3045049A"/>
    <w:rsid w:val="306058D2"/>
    <w:rsid w:val="306910A7"/>
    <w:rsid w:val="306A436E"/>
    <w:rsid w:val="307E46F8"/>
    <w:rsid w:val="30978029"/>
    <w:rsid w:val="30CFF7BE"/>
    <w:rsid w:val="30D372A1"/>
    <w:rsid w:val="3165851A"/>
    <w:rsid w:val="319EE3AC"/>
    <w:rsid w:val="31CBF79B"/>
    <w:rsid w:val="31DF4070"/>
    <w:rsid w:val="3229AFC1"/>
    <w:rsid w:val="32363B4C"/>
    <w:rsid w:val="324EC933"/>
    <w:rsid w:val="32509A85"/>
    <w:rsid w:val="326A656F"/>
    <w:rsid w:val="32784E24"/>
    <w:rsid w:val="32AD879A"/>
    <w:rsid w:val="330DF697"/>
    <w:rsid w:val="334E040E"/>
    <w:rsid w:val="339160B6"/>
    <w:rsid w:val="33A6D9FE"/>
    <w:rsid w:val="33A8C89D"/>
    <w:rsid w:val="33C0F83A"/>
    <w:rsid w:val="33D7B54E"/>
    <w:rsid w:val="33F09B67"/>
    <w:rsid w:val="3440DDA7"/>
    <w:rsid w:val="3456CBBB"/>
    <w:rsid w:val="348AF011"/>
    <w:rsid w:val="34C24EFD"/>
    <w:rsid w:val="34E7BD75"/>
    <w:rsid w:val="34FF8498"/>
    <w:rsid w:val="351629CC"/>
    <w:rsid w:val="352B0F94"/>
    <w:rsid w:val="35E0ABDB"/>
    <w:rsid w:val="3646D301"/>
    <w:rsid w:val="36528066"/>
    <w:rsid w:val="36842F52"/>
    <w:rsid w:val="36967872"/>
    <w:rsid w:val="36A9980E"/>
    <w:rsid w:val="36FCC7CC"/>
    <w:rsid w:val="36FF37B1"/>
    <w:rsid w:val="37151E65"/>
    <w:rsid w:val="3718B436"/>
    <w:rsid w:val="3740B221"/>
    <w:rsid w:val="3744BF4D"/>
    <w:rsid w:val="37499598"/>
    <w:rsid w:val="3754E35B"/>
    <w:rsid w:val="377C5B02"/>
    <w:rsid w:val="37B38BDE"/>
    <w:rsid w:val="37C2A28B"/>
    <w:rsid w:val="37E66BB6"/>
    <w:rsid w:val="38056182"/>
    <w:rsid w:val="381845F3"/>
    <w:rsid w:val="38378785"/>
    <w:rsid w:val="3840D99A"/>
    <w:rsid w:val="385EB505"/>
    <w:rsid w:val="38622F5B"/>
    <w:rsid w:val="389CA553"/>
    <w:rsid w:val="396AB879"/>
    <w:rsid w:val="3988FB66"/>
    <w:rsid w:val="39C545C6"/>
    <w:rsid w:val="39C631ED"/>
    <w:rsid w:val="39C8AA85"/>
    <w:rsid w:val="39CE7D9C"/>
    <w:rsid w:val="39F38665"/>
    <w:rsid w:val="39FAAC12"/>
    <w:rsid w:val="3A3AE94B"/>
    <w:rsid w:val="3A3F0558"/>
    <w:rsid w:val="3A4FBD50"/>
    <w:rsid w:val="3ACB0D68"/>
    <w:rsid w:val="3AF56B8F"/>
    <w:rsid w:val="3B2CEA88"/>
    <w:rsid w:val="3B48B7F1"/>
    <w:rsid w:val="3B50AD64"/>
    <w:rsid w:val="3B5DF936"/>
    <w:rsid w:val="3B6C08C1"/>
    <w:rsid w:val="3B99434F"/>
    <w:rsid w:val="3BB11988"/>
    <w:rsid w:val="3C030993"/>
    <w:rsid w:val="3C19C282"/>
    <w:rsid w:val="3C3A8E12"/>
    <w:rsid w:val="3C5DE7ED"/>
    <w:rsid w:val="3C65C2B6"/>
    <w:rsid w:val="3C6F6957"/>
    <w:rsid w:val="3C761F4E"/>
    <w:rsid w:val="3C8E7988"/>
    <w:rsid w:val="3CA4D809"/>
    <w:rsid w:val="3CAC8E63"/>
    <w:rsid w:val="3D51516A"/>
    <w:rsid w:val="3D60E939"/>
    <w:rsid w:val="3D7AD90B"/>
    <w:rsid w:val="3E03A420"/>
    <w:rsid w:val="3E50BC2A"/>
    <w:rsid w:val="3E92C3B2"/>
    <w:rsid w:val="3EB2A572"/>
    <w:rsid w:val="3EF46B62"/>
    <w:rsid w:val="3EF5A24B"/>
    <w:rsid w:val="3F371840"/>
    <w:rsid w:val="3F9EAE8F"/>
    <w:rsid w:val="3FB12CFF"/>
    <w:rsid w:val="3FE8115B"/>
    <w:rsid w:val="400678D0"/>
    <w:rsid w:val="40282590"/>
    <w:rsid w:val="40860EEF"/>
    <w:rsid w:val="40E506D1"/>
    <w:rsid w:val="412352A2"/>
    <w:rsid w:val="41474790"/>
    <w:rsid w:val="4196257A"/>
    <w:rsid w:val="41A54805"/>
    <w:rsid w:val="41A96696"/>
    <w:rsid w:val="41C0F4AB"/>
    <w:rsid w:val="41C4E1A2"/>
    <w:rsid w:val="41EBBC79"/>
    <w:rsid w:val="41F289F6"/>
    <w:rsid w:val="4324DAD4"/>
    <w:rsid w:val="434721C7"/>
    <w:rsid w:val="4348B1E9"/>
    <w:rsid w:val="436BB45A"/>
    <w:rsid w:val="43986DC9"/>
    <w:rsid w:val="439B14FC"/>
    <w:rsid w:val="43A525D5"/>
    <w:rsid w:val="43AF8DD5"/>
    <w:rsid w:val="43ECACF8"/>
    <w:rsid w:val="441E11E3"/>
    <w:rsid w:val="44C9D838"/>
    <w:rsid w:val="44E4379A"/>
    <w:rsid w:val="450BA748"/>
    <w:rsid w:val="4527ED89"/>
    <w:rsid w:val="453BC65F"/>
    <w:rsid w:val="45A03653"/>
    <w:rsid w:val="462BBDF4"/>
    <w:rsid w:val="462DC39C"/>
    <w:rsid w:val="465AA57C"/>
    <w:rsid w:val="469DC95E"/>
    <w:rsid w:val="469ED087"/>
    <w:rsid w:val="46A99D84"/>
    <w:rsid w:val="46CEB830"/>
    <w:rsid w:val="46F2A627"/>
    <w:rsid w:val="47366022"/>
    <w:rsid w:val="475A705E"/>
    <w:rsid w:val="4766E09D"/>
    <w:rsid w:val="47B21D1F"/>
    <w:rsid w:val="47CA94E7"/>
    <w:rsid w:val="47CE3D13"/>
    <w:rsid w:val="47EDADF2"/>
    <w:rsid w:val="4824E91F"/>
    <w:rsid w:val="484B31DE"/>
    <w:rsid w:val="485D042D"/>
    <w:rsid w:val="48626AFC"/>
    <w:rsid w:val="493A3FEE"/>
    <w:rsid w:val="4957A09B"/>
    <w:rsid w:val="4961ED8D"/>
    <w:rsid w:val="49C29632"/>
    <w:rsid w:val="49C33D4E"/>
    <w:rsid w:val="4A6AA294"/>
    <w:rsid w:val="4A70890A"/>
    <w:rsid w:val="4A756674"/>
    <w:rsid w:val="4AAFD252"/>
    <w:rsid w:val="4ADA1B46"/>
    <w:rsid w:val="4BC9E8F6"/>
    <w:rsid w:val="4BFBCDCF"/>
    <w:rsid w:val="4C181E95"/>
    <w:rsid w:val="4C4F7E79"/>
    <w:rsid w:val="4C50AADC"/>
    <w:rsid w:val="4C5A56FE"/>
    <w:rsid w:val="4C624F24"/>
    <w:rsid w:val="4CB4A831"/>
    <w:rsid w:val="4CC01CBA"/>
    <w:rsid w:val="4CDA78FE"/>
    <w:rsid w:val="4CE0E15A"/>
    <w:rsid w:val="4D14EC7D"/>
    <w:rsid w:val="4D20E0B7"/>
    <w:rsid w:val="4D26E5F7"/>
    <w:rsid w:val="4D39B8AA"/>
    <w:rsid w:val="4D59A2B3"/>
    <w:rsid w:val="4D984613"/>
    <w:rsid w:val="4DA6F1E1"/>
    <w:rsid w:val="4DC25D73"/>
    <w:rsid w:val="4DD13A74"/>
    <w:rsid w:val="4DFA040D"/>
    <w:rsid w:val="4E1AE065"/>
    <w:rsid w:val="4E254C56"/>
    <w:rsid w:val="4E415A7E"/>
    <w:rsid w:val="4E67089D"/>
    <w:rsid w:val="4E88CEBC"/>
    <w:rsid w:val="4E9D4FCD"/>
    <w:rsid w:val="4EF53CE1"/>
    <w:rsid w:val="4F3E1EC1"/>
    <w:rsid w:val="4F7E39EE"/>
    <w:rsid w:val="4FC35B22"/>
    <w:rsid w:val="505C5A4A"/>
    <w:rsid w:val="50D94D3B"/>
    <w:rsid w:val="50DDED9C"/>
    <w:rsid w:val="50F04F4F"/>
    <w:rsid w:val="50FFEF2A"/>
    <w:rsid w:val="5102775B"/>
    <w:rsid w:val="510C39E8"/>
    <w:rsid w:val="511850A1"/>
    <w:rsid w:val="515BF332"/>
    <w:rsid w:val="518B1B39"/>
    <w:rsid w:val="51C1A620"/>
    <w:rsid w:val="51D5ABD9"/>
    <w:rsid w:val="51F4C666"/>
    <w:rsid w:val="5205EB94"/>
    <w:rsid w:val="5209E86F"/>
    <w:rsid w:val="5225D360"/>
    <w:rsid w:val="526CC135"/>
    <w:rsid w:val="529E0A32"/>
    <w:rsid w:val="52A56F3D"/>
    <w:rsid w:val="52C0B499"/>
    <w:rsid w:val="52D9C4A5"/>
    <w:rsid w:val="52E2328F"/>
    <w:rsid w:val="52FB36EB"/>
    <w:rsid w:val="538A9E01"/>
    <w:rsid w:val="53A6D369"/>
    <w:rsid w:val="53BB0404"/>
    <w:rsid w:val="53DD30E7"/>
    <w:rsid w:val="540800B6"/>
    <w:rsid w:val="5412C8DB"/>
    <w:rsid w:val="54232047"/>
    <w:rsid w:val="542CAEAA"/>
    <w:rsid w:val="542CB048"/>
    <w:rsid w:val="543E5D1D"/>
    <w:rsid w:val="546BB9CC"/>
    <w:rsid w:val="546C2DCC"/>
    <w:rsid w:val="549AAED7"/>
    <w:rsid w:val="54C3DC13"/>
    <w:rsid w:val="54DDD307"/>
    <w:rsid w:val="54FA8293"/>
    <w:rsid w:val="554E0444"/>
    <w:rsid w:val="556575B7"/>
    <w:rsid w:val="56184E37"/>
    <w:rsid w:val="561B636A"/>
    <w:rsid w:val="56224C1F"/>
    <w:rsid w:val="564F0C74"/>
    <w:rsid w:val="5659DAF8"/>
    <w:rsid w:val="566C407B"/>
    <w:rsid w:val="56771C53"/>
    <w:rsid w:val="568474DB"/>
    <w:rsid w:val="5765EDD9"/>
    <w:rsid w:val="577167BB"/>
    <w:rsid w:val="5776D30A"/>
    <w:rsid w:val="5785F4B9"/>
    <w:rsid w:val="57BF1229"/>
    <w:rsid w:val="57CF1C55"/>
    <w:rsid w:val="57FCBEF1"/>
    <w:rsid w:val="58524BDD"/>
    <w:rsid w:val="586B281C"/>
    <w:rsid w:val="587EB3AC"/>
    <w:rsid w:val="58AE74CD"/>
    <w:rsid w:val="5921BAB4"/>
    <w:rsid w:val="596F4AA7"/>
    <w:rsid w:val="5A158635"/>
    <w:rsid w:val="5A256D19"/>
    <w:rsid w:val="5A314831"/>
    <w:rsid w:val="5A6C71E7"/>
    <w:rsid w:val="5A80EF7F"/>
    <w:rsid w:val="5ABA2873"/>
    <w:rsid w:val="5ABE6ACC"/>
    <w:rsid w:val="5AC7C8D1"/>
    <w:rsid w:val="5AE652A4"/>
    <w:rsid w:val="5B26BD69"/>
    <w:rsid w:val="5B2C6827"/>
    <w:rsid w:val="5B3EE5C9"/>
    <w:rsid w:val="5B6567C3"/>
    <w:rsid w:val="5B86F9FA"/>
    <w:rsid w:val="5C2619F5"/>
    <w:rsid w:val="5C3FF055"/>
    <w:rsid w:val="5C63F02F"/>
    <w:rsid w:val="5C7D1243"/>
    <w:rsid w:val="5CA38BE9"/>
    <w:rsid w:val="5D3560DD"/>
    <w:rsid w:val="5DC1EF6A"/>
    <w:rsid w:val="5DC63496"/>
    <w:rsid w:val="5DCFA20E"/>
    <w:rsid w:val="5DEB515F"/>
    <w:rsid w:val="5DF3FACC"/>
    <w:rsid w:val="5DF750D7"/>
    <w:rsid w:val="5E1B4E8A"/>
    <w:rsid w:val="5F26F73A"/>
    <w:rsid w:val="5F856CE6"/>
    <w:rsid w:val="5FC2934A"/>
    <w:rsid w:val="6017B5CC"/>
    <w:rsid w:val="601D4B05"/>
    <w:rsid w:val="60333B53"/>
    <w:rsid w:val="60772630"/>
    <w:rsid w:val="60950B73"/>
    <w:rsid w:val="60B8352B"/>
    <w:rsid w:val="60C0109C"/>
    <w:rsid w:val="61244A7D"/>
    <w:rsid w:val="612522F3"/>
    <w:rsid w:val="61690B5D"/>
    <w:rsid w:val="616EE481"/>
    <w:rsid w:val="61878E66"/>
    <w:rsid w:val="61C301D7"/>
    <w:rsid w:val="61C8E65A"/>
    <w:rsid w:val="620A5DFF"/>
    <w:rsid w:val="6226D6BD"/>
    <w:rsid w:val="6253DC6C"/>
    <w:rsid w:val="625CA464"/>
    <w:rsid w:val="62771FDD"/>
    <w:rsid w:val="6298898A"/>
    <w:rsid w:val="62BCE9CD"/>
    <w:rsid w:val="62CAD896"/>
    <w:rsid w:val="63D9A9C9"/>
    <w:rsid w:val="63FF5355"/>
    <w:rsid w:val="64222330"/>
    <w:rsid w:val="647AB3D8"/>
    <w:rsid w:val="647DF0A7"/>
    <w:rsid w:val="64B0237E"/>
    <w:rsid w:val="650DE532"/>
    <w:rsid w:val="652494EA"/>
    <w:rsid w:val="65282879"/>
    <w:rsid w:val="652FE497"/>
    <w:rsid w:val="65501F5F"/>
    <w:rsid w:val="6554D610"/>
    <w:rsid w:val="658C193F"/>
    <w:rsid w:val="65A8E630"/>
    <w:rsid w:val="65BE0A9A"/>
    <w:rsid w:val="65D1E0BC"/>
    <w:rsid w:val="65FC526A"/>
    <w:rsid w:val="66220B7E"/>
    <w:rsid w:val="66616D33"/>
    <w:rsid w:val="6710B6BB"/>
    <w:rsid w:val="67228DDB"/>
    <w:rsid w:val="6745E336"/>
    <w:rsid w:val="6757EC8E"/>
    <w:rsid w:val="677D7C6A"/>
    <w:rsid w:val="6794D68A"/>
    <w:rsid w:val="679C481B"/>
    <w:rsid w:val="67D04CD5"/>
    <w:rsid w:val="67FD41C5"/>
    <w:rsid w:val="685772E6"/>
    <w:rsid w:val="685C51D7"/>
    <w:rsid w:val="6872425F"/>
    <w:rsid w:val="689193BC"/>
    <w:rsid w:val="68B33D60"/>
    <w:rsid w:val="68EFC2EB"/>
    <w:rsid w:val="6991263D"/>
    <w:rsid w:val="69FCA330"/>
    <w:rsid w:val="6A234954"/>
    <w:rsid w:val="6A4496A9"/>
    <w:rsid w:val="6A57A1ED"/>
    <w:rsid w:val="6A9BB113"/>
    <w:rsid w:val="6AD894C3"/>
    <w:rsid w:val="6B2359D9"/>
    <w:rsid w:val="6B404B0B"/>
    <w:rsid w:val="6B4400C5"/>
    <w:rsid w:val="6BA50D0A"/>
    <w:rsid w:val="6C2D536B"/>
    <w:rsid w:val="6C400E0F"/>
    <w:rsid w:val="6C5FDAD2"/>
    <w:rsid w:val="6C62A856"/>
    <w:rsid w:val="6CC5BE75"/>
    <w:rsid w:val="6D0F5467"/>
    <w:rsid w:val="6D1BCB4C"/>
    <w:rsid w:val="6D32046F"/>
    <w:rsid w:val="6D6C48A2"/>
    <w:rsid w:val="6D90C2A6"/>
    <w:rsid w:val="6D948917"/>
    <w:rsid w:val="6DE4F98D"/>
    <w:rsid w:val="6DEAA0C3"/>
    <w:rsid w:val="6DF2A8F2"/>
    <w:rsid w:val="6DF2E828"/>
    <w:rsid w:val="6E31E757"/>
    <w:rsid w:val="6E3B8DF2"/>
    <w:rsid w:val="6E67D459"/>
    <w:rsid w:val="6EF217CE"/>
    <w:rsid w:val="6F1F7F41"/>
    <w:rsid w:val="6F41D5FF"/>
    <w:rsid w:val="6F7FC359"/>
    <w:rsid w:val="6F8B633F"/>
    <w:rsid w:val="6F94459B"/>
    <w:rsid w:val="6FCAF2CD"/>
    <w:rsid w:val="6FE0C7E7"/>
    <w:rsid w:val="703C0C8F"/>
    <w:rsid w:val="7055CB2F"/>
    <w:rsid w:val="708021B1"/>
    <w:rsid w:val="7112DA17"/>
    <w:rsid w:val="715BF990"/>
    <w:rsid w:val="7163F454"/>
    <w:rsid w:val="7172D985"/>
    <w:rsid w:val="71827F65"/>
    <w:rsid w:val="7182A80A"/>
    <w:rsid w:val="721E9208"/>
    <w:rsid w:val="7243CF83"/>
    <w:rsid w:val="7284FAF8"/>
    <w:rsid w:val="72CE075E"/>
    <w:rsid w:val="72F83888"/>
    <w:rsid w:val="7309B4D4"/>
    <w:rsid w:val="739F9D37"/>
    <w:rsid w:val="73DF4AD1"/>
    <w:rsid w:val="73E2D96E"/>
    <w:rsid w:val="742EC93B"/>
    <w:rsid w:val="74521D94"/>
    <w:rsid w:val="7468B82B"/>
    <w:rsid w:val="74A53924"/>
    <w:rsid w:val="74C99810"/>
    <w:rsid w:val="74CDDC8C"/>
    <w:rsid w:val="7501875D"/>
    <w:rsid w:val="75438442"/>
    <w:rsid w:val="75B3E3CA"/>
    <w:rsid w:val="765EF953"/>
    <w:rsid w:val="76621F20"/>
    <w:rsid w:val="7674DDE6"/>
    <w:rsid w:val="76920541"/>
    <w:rsid w:val="76AC83E5"/>
    <w:rsid w:val="76C0C6FB"/>
    <w:rsid w:val="76ECE221"/>
    <w:rsid w:val="772AA3A0"/>
    <w:rsid w:val="77362D56"/>
    <w:rsid w:val="775E08BF"/>
    <w:rsid w:val="77DBA52D"/>
    <w:rsid w:val="789C1F6C"/>
    <w:rsid w:val="78CC5A8A"/>
    <w:rsid w:val="78D71DE4"/>
    <w:rsid w:val="78FE8750"/>
    <w:rsid w:val="7946A4D9"/>
    <w:rsid w:val="79B980E7"/>
    <w:rsid w:val="79CB6EC8"/>
    <w:rsid w:val="79DB0156"/>
    <w:rsid w:val="79E1E428"/>
    <w:rsid w:val="7A146327"/>
    <w:rsid w:val="7A208A2E"/>
    <w:rsid w:val="7A7AE323"/>
    <w:rsid w:val="7A916104"/>
    <w:rsid w:val="7AA0CC89"/>
    <w:rsid w:val="7AA847CE"/>
    <w:rsid w:val="7AB6D1CE"/>
    <w:rsid w:val="7ADFF805"/>
    <w:rsid w:val="7AE30895"/>
    <w:rsid w:val="7B0DB3B8"/>
    <w:rsid w:val="7B0F7DD7"/>
    <w:rsid w:val="7B56016C"/>
    <w:rsid w:val="7BDDE0A1"/>
    <w:rsid w:val="7BF4D1C3"/>
    <w:rsid w:val="7C3BB816"/>
    <w:rsid w:val="7C7532DF"/>
    <w:rsid w:val="7C8B3198"/>
    <w:rsid w:val="7C948858"/>
    <w:rsid w:val="7C9DCC63"/>
    <w:rsid w:val="7CBFEFA1"/>
    <w:rsid w:val="7CC76B5B"/>
    <w:rsid w:val="7CE56F9B"/>
    <w:rsid w:val="7D04BE21"/>
    <w:rsid w:val="7D07405A"/>
    <w:rsid w:val="7D122110"/>
    <w:rsid w:val="7D4D6CE3"/>
    <w:rsid w:val="7D9F06CA"/>
    <w:rsid w:val="7DD14028"/>
    <w:rsid w:val="7E10DBF7"/>
    <w:rsid w:val="7E54CC90"/>
    <w:rsid w:val="7E5DAAA1"/>
    <w:rsid w:val="7E67FA7F"/>
    <w:rsid w:val="7E75448E"/>
    <w:rsid w:val="7E8C904E"/>
    <w:rsid w:val="7E9F768B"/>
    <w:rsid w:val="7EC8AC46"/>
    <w:rsid w:val="7EF78911"/>
    <w:rsid w:val="7F035F4E"/>
    <w:rsid w:val="7F209A4B"/>
    <w:rsid w:val="7F2E0B5D"/>
    <w:rsid w:val="7F6FFB5D"/>
    <w:rsid w:val="7FA03C22"/>
    <w:rsid w:val="7FF2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36D325"/>
  <w15:chartTrackingRefBased/>
  <w15:docId w15:val="{530EC867-27CB-4205-AD6F-E0AA9A2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E75448E"/>
  </w:style>
  <w:style w:type="paragraph" w:styleId="Heading1">
    <w:name w:val="heading 1"/>
    <w:basedOn w:val="Normal"/>
    <w:next w:val="Normal"/>
    <w:link w:val="Heading1Char"/>
    <w:uiPriority w:val="9"/>
    <w:qFormat/>
    <w:rsid w:val="7E754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7E75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7E754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7E75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7E754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7E754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7E754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7E75448E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7E75448E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7E75448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E75448E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7E75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7E754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E754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42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7E754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7E754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C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7E754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C3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1abfa-485b-41c9-a329-38772ca1fd48" xsi:nil="true"/>
    <lcf76f155ced4ddcb4097134ff3c332f xmlns="6848add2-1990-4ede-a16f-432cbd05b2cb">
      <Terms xmlns="http://schemas.microsoft.com/office/infopath/2007/PartnerControls"/>
    </lcf76f155ced4ddcb4097134ff3c332f>
    <_dlc_DocId xmlns="b5aab738-2f7d-4cde-8d2b-eeae14c19eed">DOCID-5569591-12224</_dlc_DocId>
    <_dlc_DocIdUrl xmlns="b5aab738-2f7d-4cde-8d2b-eeae14c19eed">
      <Url>https://msfintl.sharepoint.com/sites/msfintlcommunities/Communication/_layouts/15/DocIdRedir.aspx?ID=DOCID-5569591-12224</Url>
      <Description>DOCID-5569591-12224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A5DC059C8A8448DCB8AE942350056" ma:contentTypeVersion="15" ma:contentTypeDescription="Create a new document." ma:contentTypeScope="" ma:versionID="fa88a05d4445894e6a6f6bdf20552a5e">
  <xsd:schema xmlns:xsd="http://www.w3.org/2001/XMLSchema" xmlns:xs="http://www.w3.org/2001/XMLSchema" xmlns:p="http://schemas.microsoft.com/office/2006/metadata/properties" xmlns:ns2="b5aab738-2f7d-4cde-8d2b-eeae14c19eed" xmlns:ns3="6848add2-1990-4ede-a16f-432cbd05b2cb" xmlns:ns4="20c1abfa-485b-41c9-a329-38772ca1fd48" targetNamespace="http://schemas.microsoft.com/office/2006/metadata/properties" ma:root="true" ma:fieldsID="c205778e3fc3700dd55af66a79f05119" ns2:_="" ns3:_="" ns4:_="">
    <xsd:import namespace="b5aab738-2f7d-4cde-8d2b-eeae14c19eed"/>
    <xsd:import namespace="6848add2-1990-4ede-a16f-432cbd05b2cb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b738-2f7d-4cde-8d2b-eeae14c19e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add2-1990-4ede-a16f-432cbd05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342e22-fe9a-44db-b5e4-308b8027cead}" ma:internalName="TaxCatchAll" ma:showField="CatchAllData" ma:web="b5aab738-2f7d-4cde-8d2b-eeae14c19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94A11-8DEE-48A2-B49D-2B3596C5B2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E9197B-8EA5-4893-A866-E7ABB0C17C2A}">
  <ds:schemaRefs>
    <ds:schemaRef ds:uri="http://schemas.microsoft.com/office/2006/metadata/properties"/>
    <ds:schemaRef ds:uri="http://schemas.microsoft.com/office/infopath/2007/PartnerControls"/>
    <ds:schemaRef ds:uri="20c1abfa-485b-41c9-a329-38772ca1fd48"/>
    <ds:schemaRef ds:uri="6848add2-1990-4ede-a16f-432cbd05b2cb"/>
    <ds:schemaRef ds:uri="b5aab738-2f7d-4cde-8d2b-eeae14c19eed"/>
  </ds:schemaRefs>
</ds:datastoreItem>
</file>

<file path=customXml/itemProps3.xml><?xml version="1.0" encoding="utf-8"?>
<ds:datastoreItem xmlns:ds="http://schemas.openxmlformats.org/officeDocument/2006/customXml" ds:itemID="{2A53E9BB-ABA1-4A8E-9AC1-0C2C42E6A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ab738-2f7d-4cde-8d2b-eeae14c19eed"/>
    <ds:schemaRef ds:uri="6848add2-1990-4ede-a16f-432cbd05b2cb"/>
    <ds:schemaRef ds:uri="20c1abfa-485b-41c9-a329-38772ca1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EE9F6-B882-47D6-BB3E-6E88B5E5D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3446</Characters>
  <Application>Microsoft Office Word</Application>
  <DocSecurity>4</DocSecurity>
  <Lines>53</Lines>
  <Paragraphs>19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Gallagher</dc:creator>
  <cp:keywords/>
  <dc:description/>
  <cp:lastModifiedBy>Jane Rabothata</cp:lastModifiedBy>
  <cp:revision>2</cp:revision>
  <dcterms:created xsi:type="dcterms:W3CDTF">2025-10-22T07:49:00Z</dcterms:created>
  <dcterms:modified xsi:type="dcterms:W3CDTF">2025-10-22T07:49:00Z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0x0101007ABA5DC059C8A8448DCB8AE942350056</vt:lpwstr>
  </property>
  <property fmtid="{D5CDD505-2E9C-101B-9397-08002B2CF9AE}" pid="3" name="docLang">
    <vt:lpwstr>en</vt:lpwstr>
  </property>
  <property fmtid="{D5CDD505-2E9C-101B-9397-08002B2CF9AE}" pid="4" name="_dlc_DocIdItemGuid">
    <vt:lpwstr>42265ecd-623e-4ad6-88e9-a183ff2a216b</vt:lpwstr>
  </property>
  <property fmtid="{D5CDD505-2E9C-101B-9397-08002B2CF9AE}" pid="5" name="MediaServiceImageTags">
    <vt:lpwstr/>
  </property>
</Properties>
</file>