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B3ECA" w14:textId="77777777" w:rsidR="00FC6563" w:rsidRDefault="00FC6563" w:rsidP="00FC6563">
      <w:pPr>
        <w:jc w:val="both"/>
        <w:rPr>
          <w:rFonts w:ascii="Calibri" w:hAnsi="Calibri"/>
        </w:rPr>
      </w:pPr>
    </w:p>
    <w:p w14:paraId="00B48F0C" w14:textId="77777777" w:rsidR="00FC6563" w:rsidRDefault="00FC6563" w:rsidP="00FC6563">
      <w:pPr>
        <w:spacing w:line="360" w:lineRule="auto"/>
        <w:jc w:val="center"/>
        <w:rPr>
          <w:rFonts w:ascii="Calibri" w:hAnsi="Calibri" w:cs="Calibri"/>
          <w:b/>
          <w:bCs/>
          <w:caps/>
          <w:color w:val="008000"/>
          <w:sz w:val="40"/>
          <w:szCs w:val="40"/>
          <w:lang w:val="fr-F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5F04F" wp14:editId="0CE0EFAD">
                <wp:simplePos x="0" y="0"/>
                <wp:positionH relativeFrom="column">
                  <wp:posOffset>5610225</wp:posOffset>
                </wp:positionH>
                <wp:positionV relativeFrom="paragraph">
                  <wp:posOffset>342900</wp:posOffset>
                </wp:positionV>
                <wp:extent cx="171450" cy="190500"/>
                <wp:effectExtent l="0" t="0" r="12700" b="9525"/>
                <wp:wrapNone/>
                <wp:docPr id="1" name="L-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00000">
                          <a:off x="0" y="0"/>
                          <a:ext cx="171450" cy="190500"/>
                        </a:xfrm>
                        <a:custGeom>
                          <a:avLst/>
                          <a:gdLst>
                            <a:gd name="T0" fmla="*/ 0 w 171450"/>
                            <a:gd name="T1" fmla="*/ 0 h 190500"/>
                            <a:gd name="T2" fmla="*/ 37719 w 171450"/>
                            <a:gd name="T3" fmla="*/ 0 h 190500"/>
                            <a:gd name="T4" fmla="*/ 37719 w 171450"/>
                            <a:gd name="T5" fmla="*/ 152781 h 190500"/>
                            <a:gd name="T6" fmla="*/ 171450 w 171450"/>
                            <a:gd name="T7" fmla="*/ 152781 h 190500"/>
                            <a:gd name="T8" fmla="*/ 171450 w 171450"/>
                            <a:gd name="T9" fmla="*/ 190500 h 190500"/>
                            <a:gd name="T10" fmla="*/ 0 w 171450"/>
                            <a:gd name="T11" fmla="*/ 190500 h 190500"/>
                            <a:gd name="T12" fmla="*/ 0 w 171450"/>
                            <a:gd name="T13" fmla="*/ 0 h 19050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71450" h="190500">
                              <a:moveTo>
                                <a:pt x="0" y="0"/>
                              </a:moveTo>
                              <a:lnTo>
                                <a:pt x="37719" y="0"/>
                              </a:lnTo>
                              <a:lnTo>
                                <a:pt x="37719" y="152781"/>
                              </a:lnTo>
                              <a:lnTo>
                                <a:pt x="171450" y="152781"/>
                              </a:lnTo>
                              <a:lnTo>
                                <a:pt x="171450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-Shape 4" o:spid="_x0000_s1026" style="position:absolute;margin-left:441.75pt;margin-top:27pt;width:13.5pt;height:1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785AF" wp14:editId="34B04924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171450" cy="190500"/>
                <wp:effectExtent l="0" t="0" r="6350" b="12700"/>
                <wp:wrapNone/>
                <wp:docPr id="2" name="L-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90500"/>
                        </a:xfrm>
                        <a:custGeom>
                          <a:avLst/>
                          <a:gdLst>
                            <a:gd name="T0" fmla="*/ 0 w 171450"/>
                            <a:gd name="T1" fmla="*/ 0 h 190500"/>
                            <a:gd name="T2" fmla="*/ 37719 w 171450"/>
                            <a:gd name="T3" fmla="*/ 0 h 190500"/>
                            <a:gd name="T4" fmla="*/ 37719 w 171450"/>
                            <a:gd name="T5" fmla="*/ 152781 h 190500"/>
                            <a:gd name="T6" fmla="*/ 171450 w 171450"/>
                            <a:gd name="T7" fmla="*/ 152781 h 190500"/>
                            <a:gd name="T8" fmla="*/ 171450 w 171450"/>
                            <a:gd name="T9" fmla="*/ 190500 h 190500"/>
                            <a:gd name="T10" fmla="*/ 0 w 171450"/>
                            <a:gd name="T11" fmla="*/ 190500 h 190500"/>
                            <a:gd name="T12" fmla="*/ 0 w 171450"/>
                            <a:gd name="T13" fmla="*/ 0 h 19050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71450" h="190500">
                              <a:moveTo>
                                <a:pt x="0" y="0"/>
                              </a:moveTo>
                              <a:lnTo>
                                <a:pt x="37719" y="0"/>
                              </a:lnTo>
                              <a:lnTo>
                                <a:pt x="37719" y="152781"/>
                              </a:lnTo>
                              <a:lnTo>
                                <a:pt x="171450" y="152781"/>
                              </a:lnTo>
                              <a:lnTo>
                                <a:pt x="171450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-Shape 2" o:spid="_x0000_s1026" style="position:absolute;margin-left:0;margin-top:27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F2B741" wp14:editId="1F6D15E7">
                <wp:simplePos x="0" y="0"/>
                <wp:positionH relativeFrom="column">
                  <wp:posOffset>5600700</wp:posOffset>
                </wp:positionH>
                <wp:positionV relativeFrom="paragraph">
                  <wp:posOffset>-227965</wp:posOffset>
                </wp:positionV>
                <wp:extent cx="171450" cy="190500"/>
                <wp:effectExtent l="0" t="635" r="6350" b="12065"/>
                <wp:wrapNone/>
                <wp:docPr id="3" name="L-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71450" cy="190500"/>
                        </a:xfrm>
                        <a:custGeom>
                          <a:avLst/>
                          <a:gdLst>
                            <a:gd name="T0" fmla="*/ 0 w 171450"/>
                            <a:gd name="T1" fmla="*/ 0 h 190500"/>
                            <a:gd name="T2" fmla="*/ 37719 w 171450"/>
                            <a:gd name="T3" fmla="*/ 0 h 190500"/>
                            <a:gd name="T4" fmla="*/ 37719 w 171450"/>
                            <a:gd name="T5" fmla="*/ 152781 h 190500"/>
                            <a:gd name="T6" fmla="*/ 171450 w 171450"/>
                            <a:gd name="T7" fmla="*/ 152781 h 190500"/>
                            <a:gd name="T8" fmla="*/ 171450 w 171450"/>
                            <a:gd name="T9" fmla="*/ 190500 h 190500"/>
                            <a:gd name="T10" fmla="*/ 0 w 171450"/>
                            <a:gd name="T11" fmla="*/ 190500 h 190500"/>
                            <a:gd name="T12" fmla="*/ 0 w 171450"/>
                            <a:gd name="T13" fmla="*/ 0 h 19050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71450" h="190500">
                              <a:moveTo>
                                <a:pt x="0" y="0"/>
                              </a:moveTo>
                              <a:lnTo>
                                <a:pt x="37719" y="0"/>
                              </a:lnTo>
                              <a:lnTo>
                                <a:pt x="37719" y="152781"/>
                              </a:lnTo>
                              <a:lnTo>
                                <a:pt x="171450" y="152781"/>
                              </a:lnTo>
                              <a:lnTo>
                                <a:pt x="171450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-Shape 3" o:spid="_x0000_s1026" style="position:absolute;margin-left:441pt;margin-top:-17.9pt;width:13.5pt;height:1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DF7DD" wp14:editId="624AB4EC">
                <wp:simplePos x="0" y="0"/>
                <wp:positionH relativeFrom="column">
                  <wp:posOffset>4445</wp:posOffset>
                </wp:positionH>
                <wp:positionV relativeFrom="paragraph">
                  <wp:posOffset>-186690</wp:posOffset>
                </wp:positionV>
                <wp:extent cx="171450" cy="190500"/>
                <wp:effectExtent l="0" t="635" r="17780" b="18415"/>
                <wp:wrapNone/>
                <wp:docPr id="4" name="L-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71450" cy="190500"/>
                        </a:xfrm>
                        <a:custGeom>
                          <a:avLst/>
                          <a:gdLst>
                            <a:gd name="T0" fmla="*/ 0 w 171450"/>
                            <a:gd name="T1" fmla="*/ 0 h 190500"/>
                            <a:gd name="T2" fmla="*/ 37719 w 171450"/>
                            <a:gd name="T3" fmla="*/ 0 h 190500"/>
                            <a:gd name="T4" fmla="*/ 37719 w 171450"/>
                            <a:gd name="T5" fmla="*/ 152781 h 190500"/>
                            <a:gd name="T6" fmla="*/ 171450 w 171450"/>
                            <a:gd name="T7" fmla="*/ 152781 h 190500"/>
                            <a:gd name="T8" fmla="*/ 171450 w 171450"/>
                            <a:gd name="T9" fmla="*/ 190500 h 190500"/>
                            <a:gd name="T10" fmla="*/ 0 w 171450"/>
                            <a:gd name="T11" fmla="*/ 190500 h 190500"/>
                            <a:gd name="T12" fmla="*/ 0 w 171450"/>
                            <a:gd name="T13" fmla="*/ 0 h 19050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71450" h="190500">
                              <a:moveTo>
                                <a:pt x="0" y="0"/>
                              </a:moveTo>
                              <a:lnTo>
                                <a:pt x="37719" y="0"/>
                              </a:lnTo>
                              <a:lnTo>
                                <a:pt x="37719" y="152781"/>
                              </a:lnTo>
                              <a:lnTo>
                                <a:pt x="171450" y="152781"/>
                              </a:lnTo>
                              <a:lnTo>
                                <a:pt x="171450" y="190500"/>
                              </a:lnTo>
                              <a:lnTo>
                                <a:pt x="0" y="190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-Shape 5" o:spid="_x0000_s1026" style="position:absolute;margin-left:.35pt;margin-top:-14.65pt;width:13.5pt;height: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71450,190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" path="m0,0l37719,,37719,152781,171450,152781,171450,190500,,190500,,0xe" fillcolor="green" stroked="f" strokeweight="2pt">
                <v:path arrowok="t" o:connecttype="custom" o:connectlocs="0,0;37719,0;37719,152781;171450,152781;171450,190500;0,190500;0,0" o:connectangles="0,0,0,0,0,0,0"/>
              </v:shape>
            </w:pict>
          </mc:Fallback>
        </mc:AlternateContent>
      </w:r>
      <w:r w:rsidRPr="00F95191">
        <w:rPr>
          <w:rFonts w:ascii="Calibri" w:hAnsi="Calibri" w:cs="Calibri"/>
          <w:b/>
          <w:bCs/>
          <w:caps/>
          <w:color w:val="008000"/>
          <w:sz w:val="40"/>
          <w:szCs w:val="40"/>
          <w:lang w:val="fr-FR"/>
        </w:rPr>
        <w:t xml:space="preserve">ecover </w:t>
      </w:r>
      <w:r w:rsidRPr="00FC6563">
        <w:rPr>
          <w:rFonts w:ascii="Calibri" w:hAnsi="Calibri" w:cs="Calibri"/>
          <w:b/>
          <w:bCs/>
          <w:caps/>
          <w:color w:val="008000"/>
          <w:sz w:val="40"/>
          <w:szCs w:val="40"/>
          <w:lang w:val="fr-FR"/>
        </w:rPr>
        <w:t>ORGANISE</w:t>
      </w:r>
      <w:r w:rsidRPr="00F95191">
        <w:rPr>
          <w:rFonts w:ascii="Calibri" w:hAnsi="Calibri" w:cs="Calibri"/>
          <w:b/>
          <w:bCs/>
          <w:caps/>
          <w:color w:val="008000"/>
          <w:sz w:val="40"/>
          <w:szCs w:val="40"/>
          <w:lang w:val="fr-FR"/>
        </w:rPr>
        <w:t xml:space="preserve"> UN L</w:t>
      </w:r>
      <w:r>
        <w:rPr>
          <w:rFonts w:ascii="Calibri" w:hAnsi="Calibri" w:cs="Calibri"/>
          <w:b/>
          <w:bCs/>
          <w:caps/>
          <w:color w:val="008000"/>
          <w:sz w:val="40"/>
          <w:szCs w:val="40"/>
          <w:lang w:val="fr-FR"/>
        </w:rPr>
        <w:t>Â</w:t>
      </w:r>
      <w:r w:rsidRPr="00F95191">
        <w:rPr>
          <w:rFonts w:ascii="Calibri" w:hAnsi="Calibri" w:cs="Calibri"/>
          <w:b/>
          <w:bCs/>
          <w:caps/>
          <w:color w:val="008000"/>
          <w:sz w:val="40"/>
          <w:szCs w:val="40"/>
          <w:lang w:val="fr-FR"/>
        </w:rPr>
        <w:t>cher d’abeilles au rockvillage de werchter</w:t>
      </w:r>
    </w:p>
    <w:p w14:paraId="29E073A9" w14:textId="77777777" w:rsidR="00FC6563" w:rsidRDefault="00FC6563" w:rsidP="00FC6563">
      <w:pPr>
        <w:jc w:val="both"/>
        <w:rPr>
          <w:rFonts w:ascii="Calibri" w:hAnsi="Calibri"/>
        </w:rPr>
      </w:pPr>
    </w:p>
    <w:p w14:paraId="22C1EBFF" w14:textId="77777777" w:rsidR="00FC6563" w:rsidRPr="00FC6563" w:rsidRDefault="00FC6563" w:rsidP="00FC6563">
      <w:pPr>
        <w:jc w:val="both"/>
        <w:rPr>
          <w:rFonts w:ascii="Calibri" w:hAnsi="Calibri"/>
        </w:rPr>
      </w:pPr>
    </w:p>
    <w:p w14:paraId="04874D33" w14:textId="77777777" w:rsidR="00FC6563" w:rsidRPr="00FC6563" w:rsidRDefault="00FC6563" w:rsidP="00FC6563">
      <w:pPr>
        <w:jc w:val="both"/>
        <w:rPr>
          <w:rFonts w:ascii="Calibri" w:eastAsia="Times New Roman" w:hAnsi="Calibri" w:cs="Times New Roman"/>
          <w:lang w:val="en-US"/>
        </w:rPr>
      </w:pP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Malle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, le 4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juillet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2013 –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Ecover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crée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le </w:t>
      </w:r>
      <w:proofErr w:type="gram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buzz</w:t>
      </w:r>
      <w:proofErr w:type="gram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cet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été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en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lâchant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un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essaim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d’abeilles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au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Rockvillage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, le camping de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luxe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du festival Rock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Werchter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. Les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abeilles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garderont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le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Rockvill</w:t>
      </w:r>
      <w:bookmarkStart w:id="0" w:name="_GoBack"/>
      <w:bookmarkEnd w:id="0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age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propre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</w:t>
      </w:r>
      <w:proofErr w:type="gram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et</w:t>
      </w:r>
      <w:proofErr w:type="gram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net du 4 au 7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juillet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grâce aux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éco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-surfactants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présents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dans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les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produits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 xml:space="preserve"> </w:t>
      </w:r>
      <w:proofErr w:type="spellStart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Ecover</w:t>
      </w:r>
      <w:proofErr w:type="spellEnd"/>
      <w:r w:rsidRPr="00FC6563">
        <w:rPr>
          <w:rFonts w:ascii="Calibri" w:eastAsia="Times New Roman" w:hAnsi="Calibri" w:cs="Lucida Grande"/>
          <w:b/>
          <w:bCs/>
          <w:shd w:val="clear" w:color="auto" w:fill="FFFFFF"/>
          <w:lang w:val="en-US"/>
        </w:rPr>
        <w:t>. </w:t>
      </w:r>
    </w:p>
    <w:p w14:paraId="55A95828" w14:textId="77777777" w:rsidR="00FC6563" w:rsidRPr="00FC6563" w:rsidRDefault="00FC6563" w:rsidP="00FC6563">
      <w:pPr>
        <w:pStyle w:val="NormalWeb"/>
        <w:spacing w:line="293" w:lineRule="atLeast"/>
        <w:jc w:val="both"/>
        <w:rPr>
          <w:rFonts w:ascii="Calibri" w:hAnsi="Calibri" w:cs="Lucida Grande"/>
          <w:sz w:val="24"/>
          <w:szCs w:val="24"/>
        </w:rPr>
      </w:pPr>
      <w:proofErr w:type="spellStart"/>
      <w:r w:rsidRPr="00FC6563">
        <w:rPr>
          <w:rStyle w:val="Strong"/>
          <w:color w:val="008000"/>
          <w:sz w:val="24"/>
          <w:szCs w:val="24"/>
        </w:rPr>
        <w:t>Bzzzzz</w:t>
      </w:r>
      <w:proofErr w:type="spellEnd"/>
      <w:r w:rsidRPr="00FC6563">
        <w:rPr>
          <w:rStyle w:val="Strong"/>
          <w:color w:val="008000"/>
          <w:sz w:val="24"/>
          <w:szCs w:val="24"/>
        </w:rPr>
        <w:t>!</w:t>
      </w:r>
      <w:r w:rsidRPr="00FC6563">
        <w:rPr>
          <w:rFonts w:ascii="Calibri" w:hAnsi="Calibri" w:cs="Lucida Grande"/>
          <w:color w:val="008000"/>
          <w:sz w:val="24"/>
          <w:szCs w:val="24"/>
        </w:rPr>
        <w:br/>
      </w:r>
      <w:proofErr w:type="spellStart"/>
      <w:r w:rsidRPr="00FC6563">
        <w:rPr>
          <w:rFonts w:ascii="Calibri" w:hAnsi="Calibri" w:cs="Lucida Grande"/>
          <w:sz w:val="24"/>
          <w:szCs w:val="24"/>
        </w:rPr>
        <w:t>Ecover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réalise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gramStart"/>
      <w:r w:rsidRPr="00FC6563">
        <w:rPr>
          <w:rFonts w:ascii="Calibri" w:hAnsi="Calibri" w:cs="Lucida Grande"/>
          <w:sz w:val="24"/>
          <w:szCs w:val="24"/>
        </w:rPr>
        <w:t>un</w:t>
      </w:r>
      <w:proofErr w:type="gram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gros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coup de pub </w:t>
      </w:r>
      <w:proofErr w:type="spellStart"/>
      <w:r w:rsidRPr="00FC6563">
        <w:rPr>
          <w:rFonts w:ascii="Calibri" w:hAnsi="Calibri" w:cs="Lucida Grande"/>
          <w:sz w:val="24"/>
          <w:szCs w:val="24"/>
        </w:rPr>
        <w:t>cette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année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en </w:t>
      </w:r>
      <w:proofErr w:type="spellStart"/>
      <w:r w:rsidRPr="00FC6563">
        <w:rPr>
          <w:rFonts w:ascii="Calibri" w:hAnsi="Calibri" w:cs="Lucida Grande"/>
          <w:sz w:val="24"/>
          <w:szCs w:val="24"/>
        </w:rPr>
        <w:t>faisant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nettoyer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le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luxueux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camping,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Rockvillage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, par des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essaims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d’abeilles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.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Rockvillage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devient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cette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manière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gramStart"/>
      <w:r w:rsidRPr="00FC6563">
        <w:rPr>
          <w:rFonts w:ascii="Calibri" w:hAnsi="Calibri" w:cs="Lucida Grande"/>
          <w:sz w:val="24"/>
          <w:szCs w:val="24"/>
        </w:rPr>
        <w:t>un</w:t>
      </w:r>
      <w:proofErr w:type="gramEnd"/>
      <w:r w:rsidRPr="00FC6563">
        <w:rPr>
          <w:rFonts w:ascii="Calibri" w:hAnsi="Calibri" w:cs="Lucida Grande"/>
          <w:sz w:val="24"/>
          <w:szCs w:val="24"/>
        </w:rPr>
        <w:t xml:space="preserve"> camping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luxueux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qui encourage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hôtes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à un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séjour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durable et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respectueux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l’environnement</w:t>
      </w:r>
      <w:proofErr w:type="spellEnd"/>
      <w:r w:rsidRPr="00FC6563">
        <w:rPr>
          <w:rFonts w:ascii="Calibri" w:hAnsi="Calibri" w:cs="Lucida Grande"/>
          <w:sz w:val="24"/>
          <w:szCs w:val="24"/>
        </w:rPr>
        <w:t>.</w:t>
      </w:r>
    </w:p>
    <w:p w14:paraId="5CA7E8AF" w14:textId="77777777" w:rsidR="00FC6563" w:rsidRPr="00FC6563" w:rsidRDefault="00FC6563" w:rsidP="00FC6563">
      <w:pPr>
        <w:rPr>
          <w:rFonts w:ascii="Calibri" w:hAnsi="Calibri"/>
          <w:b/>
          <w:bCs/>
          <w:iCs/>
        </w:rPr>
      </w:pPr>
      <w:proofErr w:type="spellStart"/>
      <w:r w:rsidRPr="00FC6563">
        <w:rPr>
          <w:rStyle w:val="IntenseEmphasis"/>
          <w:rFonts w:ascii="Calibri" w:hAnsi="Calibri"/>
          <w:i w:val="0"/>
          <w:color w:val="008000"/>
        </w:rPr>
        <w:t>Pourquoi</w:t>
      </w:r>
      <w:proofErr w:type="spellEnd"/>
      <w:r w:rsidRPr="00FC6563">
        <w:rPr>
          <w:rStyle w:val="IntenseEmphasis"/>
          <w:rFonts w:ascii="Calibri" w:hAnsi="Calibri"/>
          <w:i w:val="0"/>
          <w:color w:val="008000"/>
        </w:rPr>
        <w:t xml:space="preserve"> des </w:t>
      </w:r>
      <w:proofErr w:type="spellStart"/>
      <w:r w:rsidRPr="00FC6563">
        <w:rPr>
          <w:rStyle w:val="IntenseEmphasis"/>
          <w:rFonts w:ascii="Calibri" w:hAnsi="Calibri"/>
          <w:i w:val="0"/>
          <w:color w:val="008000"/>
        </w:rPr>
        <w:t>abeilles</w:t>
      </w:r>
      <w:proofErr w:type="spellEnd"/>
      <w:r w:rsidRPr="00FC6563">
        <w:rPr>
          <w:rStyle w:val="IntenseEmphasis"/>
          <w:rFonts w:ascii="Calibri" w:hAnsi="Calibri"/>
          <w:i w:val="0"/>
          <w:color w:val="008000"/>
        </w:rPr>
        <w:t xml:space="preserve"> et que </w:t>
      </w:r>
      <w:proofErr w:type="spellStart"/>
      <w:r w:rsidRPr="00FC6563">
        <w:rPr>
          <w:rStyle w:val="IntenseEmphasis"/>
          <w:rFonts w:ascii="Calibri" w:hAnsi="Calibri"/>
          <w:i w:val="0"/>
          <w:color w:val="008000"/>
        </w:rPr>
        <w:t>sont</w:t>
      </w:r>
      <w:proofErr w:type="spellEnd"/>
      <w:r w:rsidRPr="00FC6563">
        <w:rPr>
          <w:rStyle w:val="IntenseEmphasis"/>
          <w:rFonts w:ascii="Calibri" w:hAnsi="Calibri"/>
          <w:i w:val="0"/>
          <w:color w:val="008000"/>
        </w:rPr>
        <w:t xml:space="preserve"> les </w:t>
      </w:r>
      <w:proofErr w:type="spellStart"/>
      <w:r w:rsidRPr="00FC6563">
        <w:rPr>
          <w:rStyle w:val="IntenseEmphasis"/>
          <w:rFonts w:ascii="Calibri" w:hAnsi="Calibri"/>
          <w:i w:val="0"/>
          <w:color w:val="008000"/>
        </w:rPr>
        <w:t>éco-surfactants</w:t>
      </w:r>
      <w:proofErr w:type="spellEnd"/>
      <w:r w:rsidRPr="00FC6563">
        <w:rPr>
          <w:rStyle w:val="IntenseEmphasis"/>
          <w:rFonts w:ascii="Calibri" w:hAnsi="Calibri"/>
          <w:i w:val="0"/>
          <w:color w:val="008000"/>
        </w:rPr>
        <w:t> ?</w:t>
      </w:r>
      <w:r w:rsidRPr="00FC6563">
        <w:rPr>
          <w:rStyle w:val="IntenseEmphasis"/>
          <w:rFonts w:ascii="Calibri" w:hAnsi="Calibri"/>
          <w:i w:val="0"/>
          <w:color w:val="008000"/>
        </w:rPr>
        <w:br/>
      </w:r>
      <w:r w:rsidRPr="00FC6563">
        <w:rPr>
          <w:rFonts w:ascii="Calibri" w:hAnsi="Calibri" w:cs="Lucida Grande"/>
        </w:rPr>
        <w:t xml:space="preserve">Dans les </w:t>
      </w:r>
      <w:proofErr w:type="spellStart"/>
      <w:r w:rsidRPr="00FC6563">
        <w:rPr>
          <w:rFonts w:ascii="Calibri" w:hAnsi="Calibri" w:cs="Lucida Grande"/>
        </w:rPr>
        <w:t>années</w:t>
      </w:r>
      <w:proofErr w:type="spellEnd"/>
      <w:r w:rsidRPr="00FC6563">
        <w:rPr>
          <w:rFonts w:ascii="Calibri" w:hAnsi="Calibri" w:cs="Lucida Grande"/>
        </w:rPr>
        <w:t xml:space="preserve"> 60, des </w:t>
      </w:r>
      <w:proofErr w:type="spellStart"/>
      <w:r w:rsidRPr="00FC6563">
        <w:rPr>
          <w:rFonts w:ascii="Calibri" w:hAnsi="Calibri" w:cs="Lucida Grande"/>
        </w:rPr>
        <w:t>scientifiques</w:t>
      </w:r>
      <w:proofErr w:type="spellEnd"/>
      <w:r w:rsidRPr="00FC6563">
        <w:rPr>
          <w:rFonts w:ascii="Calibri" w:hAnsi="Calibri" w:cs="Lucida Grande"/>
        </w:rPr>
        <w:t xml:space="preserve"> ont </w:t>
      </w:r>
      <w:proofErr w:type="spellStart"/>
      <w:r w:rsidRPr="00FC6563">
        <w:rPr>
          <w:rFonts w:ascii="Calibri" w:hAnsi="Calibri" w:cs="Lucida Grande"/>
        </w:rPr>
        <w:t>découvert</w:t>
      </w:r>
      <w:proofErr w:type="spellEnd"/>
      <w:r w:rsidRPr="00FC6563">
        <w:rPr>
          <w:rFonts w:ascii="Calibri" w:hAnsi="Calibri" w:cs="Lucida Grande"/>
        </w:rPr>
        <w:t xml:space="preserve"> dans </w:t>
      </w:r>
      <w:proofErr w:type="spellStart"/>
      <w:r w:rsidRPr="00FC6563">
        <w:rPr>
          <w:rFonts w:ascii="Calibri" w:hAnsi="Calibri" w:cs="Lucida Grande"/>
        </w:rPr>
        <w:t>un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nid</w:t>
      </w:r>
      <w:proofErr w:type="spellEnd"/>
      <w:r w:rsidRPr="00FC6563">
        <w:rPr>
          <w:rFonts w:ascii="Calibri" w:hAnsi="Calibri" w:cs="Lucida Grande"/>
        </w:rPr>
        <w:t xml:space="preserve"> de bourdons </w:t>
      </w:r>
      <w:proofErr w:type="spellStart"/>
      <w:r w:rsidRPr="00FC6563">
        <w:rPr>
          <w:rFonts w:ascii="Calibri" w:hAnsi="Calibri" w:cs="Lucida Grande"/>
        </w:rPr>
        <w:t>une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levure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unique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qui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produit</w:t>
      </w:r>
      <w:proofErr w:type="spellEnd"/>
      <w:r w:rsidRPr="00FC6563">
        <w:rPr>
          <w:rFonts w:ascii="Calibri" w:hAnsi="Calibri" w:cs="Lucida Grande"/>
        </w:rPr>
        <w:t xml:space="preserve"> des </w:t>
      </w:r>
      <w:proofErr w:type="spellStart"/>
      <w:r w:rsidRPr="00FC6563">
        <w:rPr>
          <w:rFonts w:ascii="Calibri" w:hAnsi="Calibri" w:cs="Lucida Grande"/>
        </w:rPr>
        <w:t>composants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aux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propriétés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uniques</w:t>
      </w:r>
      <w:proofErr w:type="spellEnd"/>
      <w:r w:rsidRPr="00FC6563">
        <w:rPr>
          <w:rFonts w:ascii="Calibri" w:hAnsi="Calibri" w:cs="Lucida Grande"/>
        </w:rPr>
        <w:t xml:space="preserve">. </w:t>
      </w:r>
      <w:proofErr w:type="spellStart"/>
      <w:r w:rsidRPr="00FC6563">
        <w:rPr>
          <w:rFonts w:ascii="Calibri" w:hAnsi="Calibri" w:cs="Lucida Grande"/>
        </w:rPr>
        <w:t>Après</w:t>
      </w:r>
      <w:proofErr w:type="spellEnd"/>
      <w:r w:rsidRPr="00FC6563">
        <w:rPr>
          <w:rFonts w:ascii="Calibri" w:hAnsi="Calibri" w:cs="Lucida Grande"/>
        </w:rPr>
        <w:t xml:space="preserve"> des </w:t>
      </w:r>
      <w:proofErr w:type="spellStart"/>
      <w:r w:rsidRPr="00FC6563">
        <w:rPr>
          <w:rFonts w:ascii="Calibri" w:hAnsi="Calibri" w:cs="Lucida Grande"/>
        </w:rPr>
        <w:t>années</w:t>
      </w:r>
      <w:proofErr w:type="spellEnd"/>
      <w:r w:rsidRPr="00FC6563">
        <w:rPr>
          <w:rFonts w:ascii="Calibri" w:hAnsi="Calibri" w:cs="Lucida Grande"/>
        </w:rPr>
        <w:t xml:space="preserve"> de recherche, </w:t>
      </w:r>
      <w:proofErr w:type="spellStart"/>
      <w:r w:rsidRPr="00FC6563">
        <w:rPr>
          <w:rFonts w:ascii="Calibri" w:hAnsi="Calibri" w:cs="Lucida Grande"/>
        </w:rPr>
        <w:t>un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procédé</w:t>
      </w:r>
      <w:proofErr w:type="spellEnd"/>
      <w:r w:rsidRPr="00FC6563">
        <w:rPr>
          <w:rFonts w:ascii="Calibri" w:hAnsi="Calibri" w:cs="Lucida Grande"/>
        </w:rPr>
        <w:t xml:space="preserve"> de </w:t>
      </w:r>
      <w:proofErr w:type="spellStart"/>
      <w:r w:rsidRPr="00FC6563">
        <w:rPr>
          <w:rFonts w:ascii="Calibri" w:hAnsi="Calibri" w:cs="Lucida Grande"/>
        </w:rPr>
        <w:t>production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d’éco-surfactants</w:t>
      </w:r>
      <w:proofErr w:type="spellEnd"/>
      <w:r w:rsidRPr="00FC6563">
        <w:rPr>
          <w:rFonts w:ascii="Calibri" w:hAnsi="Calibri" w:cs="Lucida Grande"/>
        </w:rPr>
        <w:t xml:space="preserve"> à grand </w:t>
      </w:r>
      <w:proofErr w:type="spellStart"/>
      <w:r w:rsidRPr="00FC6563">
        <w:rPr>
          <w:rFonts w:ascii="Calibri" w:hAnsi="Calibri" w:cs="Lucida Grande"/>
        </w:rPr>
        <w:t>échelle</w:t>
      </w:r>
      <w:proofErr w:type="spellEnd"/>
      <w:r w:rsidRPr="00FC6563">
        <w:rPr>
          <w:rFonts w:ascii="Calibri" w:hAnsi="Calibri" w:cs="Lucida Grande"/>
        </w:rPr>
        <w:t xml:space="preserve"> a </w:t>
      </w:r>
      <w:proofErr w:type="spellStart"/>
      <w:r w:rsidRPr="00FC6563">
        <w:rPr>
          <w:rFonts w:ascii="Calibri" w:hAnsi="Calibri" w:cs="Lucida Grande"/>
        </w:rPr>
        <w:t>été</w:t>
      </w:r>
      <w:proofErr w:type="spellEnd"/>
      <w:r w:rsidRPr="00FC6563">
        <w:rPr>
          <w:rFonts w:ascii="Calibri" w:hAnsi="Calibri" w:cs="Lucida Grande"/>
        </w:rPr>
        <w:t xml:space="preserve"> mis au point dans </w:t>
      </w:r>
      <w:proofErr w:type="spellStart"/>
      <w:r w:rsidRPr="00FC6563">
        <w:rPr>
          <w:rFonts w:ascii="Calibri" w:hAnsi="Calibri" w:cs="Lucida Grande"/>
        </w:rPr>
        <w:t>un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bioréacteur</w:t>
      </w:r>
      <w:proofErr w:type="spellEnd"/>
      <w:r w:rsidRPr="00FC6563">
        <w:rPr>
          <w:rFonts w:ascii="Calibri" w:hAnsi="Calibri" w:cs="Lucida Grande"/>
        </w:rPr>
        <w:t xml:space="preserve">. Ce </w:t>
      </w:r>
      <w:proofErr w:type="spellStart"/>
      <w:r w:rsidRPr="00FC6563">
        <w:rPr>
          <w:rFonts w:ascii="Calibri" w:hAnsi="Calibri" w:cs="Lucida Grande"/>
        </w:rPr>
        <w:t>processus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est</w:t>
      </w:r>
      <w:proofErr w:type="spellEnd"/>
      <w:r w:rsidRPr="00FC6563">
        <w:rPr>
          <w:rFonts w:ascii="Calibri" w:hAnsi="Calibri" w:cs="Lucida Grande"/>
        </w:rPr>
        <w:t xml:space="preserve"> à la base du </w:t>
      </w:r>
      <w:proofErr w:type="spellStart"/>
      <w:r w:rsidRPr="00FC6563">
        <w:rPr>
          <w:rFonts w:ascii="Calibri" w:hAnsi="Calibri" w:cs="Lucida Grande"/>
        </w:rPr>
        <w:t>composant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qui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est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l’ingrédient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clé</w:t>
      </w:r>
      <w:proofErr w:type="spellEnd"/>
      <w:r w:rsidRPr="00FC6563">
        <w:rPr>
          <w:rFonts w:ascii="Calibri" w:hAnsi="Calibri" w:cs="Lucida Grande"/>
        </w:rPr>
        <w:t xml:space="preserve"> des </w:t>
      </w:r>
      <w:proofErr w:type="spellStart"/>
      <w:r w:rsidRPr="00FC6563">
        <w:rPr>
          <w:rFonts w:ascii="Calibri" w:hAnsi="Calibri" w:cs="Lucida Grande"/>
        </w:rPr>
        <w:t>produits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d’entretien</w:t>
      </w:r>
      <w:proofErr w:type="spellEnd"/>
      <w:r w:rsidRPr="00FC6563">
        <w:rPr>
          <w:rFonts w:ascii="Calibri" w:hAnsi="Calibri" w:cs="Lucida Grande"/>
        </w:rPr>
        <w:t xml:space="preserve"> de la </w:t>
      </w:r>
      <w:proofErr w:type="spellStart"/>
      <w:r w:rsidRPr="00FC6563">
        <w:rPr>
          <w:rFonts w:ascii="Calibri" w:hAnsi="Calibri" w:cs="Lucida Grande"/>
        </w:rPr>
        <w:t>gamme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Ecover</w:t>
      </w:r>
      <w:proofErr w:type="spellEnd"/>
      <w:r w:rsidRPr="00FC6563">
        <w:rPr>
          <w:rFonts w:ascii="Calibri" w:hAnsi="Calibri" w:cs="Lucida Grande"/>
        </w:rPr>
        <w:t xml:space="preserve">. </w:t>
      </w:r>
      <w:proofErr w:type="spellStart"/>
      <w:r w:rsidRPr="00FC6563">
        <w:rPr>
          <w:rFonts w:ascii="Calibri" w:hAnsi="Calibri" w:cs="Lucida Grande"/>
        </w:rPr>
        <w:t>Ecover</w:t>
      </w:r>
      <w:proofErr w:type="spellEnd"/>
      <w:r w:rsidRPr="00FC6563">
        <w:rPr>
          <w:rFonts w:ascii="Calibri" w:hAnsi="Calibri" w:cs="Lucida Grande"/>
        </w:rPr>
        <w:t xml:space="preserve"> a </w:t>
      </w:r>
      <w:proofErr w:type="spellStart"/>
      <w:r w:rsidRPr="00FC6563">
        <w:rPr>
          <w:rFonts w:ascii="Calibri" w:hAnsi="Calibri" w:cs="Lucida Grande"/>
        </w:rPr>
        <w:t>baptisé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ce</w:t>
      </w:r>
      <w:proofErr w:type="spellEnd"/>
      <w:r w:rsidRPr="00FC6563">
        <w:rPr>
          <w:rFonts w:ascii="Calibri" w:hAnsi="Calibri" w:cs="Lucida Grande"/>
        </w:rPr>
        <w:t xml:space="preserve"> </w:t>
      </w:r>
      <w:proofErr w:type="spellStart"/>
      <w:r w:rsidRPr="00FC6563">
        <w:rPr>
          <w:rFonts w:ascii="Calibri" w:hAnsi="Calibri" w:cs="Lucida Grande"/>
        </w:rPr>
        <w:t>composant</w:t>
      </w:r>
      <w:proofErr w:type="spellEnd"/>
      <w:r w:rsidRPr="00FC6563">
        <w:rPr>
          <w:rFonts w:ascii="Calibri" w:hAnsi="Calibri" w:cs="Lucida Grande"/>
        </w:rPr>
        <w:t xml:space="preserve"> puissant « </w:t>
      </w:r>
      <w:proofErr w:type="spellStart"/>
      <w:r w:rsidRPr="00FC6563">
        <w:rPr>
          <w:rFonts w:ascii="Calibri" w:hAnsi="Calibri" w:cs="Lucida Grande"/>
        </w:rPr>
        <w:t>éco-surfactant</w:t>
      </w:r>
      <w:proofErr w:type="spellEnd"/>
      <w:r w:rsidRPr="00FC6563">
        <w:rPr>
          <w:rFonts w:ascii="Calibri" w:hAnsi="Calibri" w:cs="Lucida Grande"/>
        </w:rPr>
        <w:t> ».</w:t>
      </w:r>
    </w:p>
    <w:p w14:paraId="3096642E" w14:textId="77777777" w:rsidR="00FC6563" w:rsidRPr="00FC6563" w:rsidRDefault="00FC6563" w:rsidP="00FC6563">
      <w:pPr>
        <w:pStyle w:val="NormalWeb"/>
        <w:spacing w:line="293" w:lineRule="atLeast"/>
        <w:jc w:val="both"/>
        <w:rPr>
          <w:rFonts w:ascii="Calibri" w:hAnsi="Calibri" w:cs="Lucida Grande"/>
          <w:sz w:val="24"/>
          <w:szCs w:val="24"/>
        </w:rPr>
      </w:pPr>
      <w:r w:rsidRPr="00FC6563">
        <w:rPr>
          <w:rFonts w:ascii="Calibri" w:hAnsi="Calibri" w:cs="Lucida Grande"/>
          <w:sz w:val="24"/>
          <w:szCs w:val="24"/>
        </w:rPr>
        <w:t xml:space="preserve">Les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éco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-surfactants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d’Ecover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sont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gramStart"/>
      <w:r w:rsidRPr="00FC6563">
        <w:rPr>
          <w:rFonts w:ascii="Calibri" w:hAnsi="Calibri" w:cs="Lucida Grande"/>
          <w:sz w:val="24"/>
          <w:szCs w:val="24"/>
        </w:rPr>
        <w:t>un</w:t>
      </w:r>
      <w:proofErr w:type="gram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bel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exemple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d’alternative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biologique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que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l’on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retrouve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dans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la nature. En </w:t>
      </w:r>
      <w:proofErr w:type="spellStart"/>
      <w:r w:rsidRPr="00FC6563">
        <w:rPr>
          <w:rFonts w:ascii="Calibri" w:hAnsi="Calibri" w:cs="Lucida Grande"/>
          <w:sz w:val="24"/>
          <w:szCs w:val="24"/>
        </w:rPr>
        <w:t>menant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une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recherche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continue </w:t>
      </w:r>
      <w:proofErr w:type="gramStart"/>
      <w:r w:rsidRPr="00FC6563">
        <w:rPr>
          <w:rFonts w:ascii="Calibri" w:hAnsi="Calibri" w:cs="Lucida Grande"/>
          <w:sz w:val="24"/>
          <w:szCs w:val="24"/>
        </w:rPr>
        <w:t>et</w:t>
      </w:r>
      <w:proofErr w:type="gramEnd"/>
      <w:r w:rsidRPr="00FC6563">
        <w:rPr>
          <w:rFonts w:ascii="Calibri" w:hAnsi="Calibri" w:cs="Lucida Grande"/>
          <w:sz w:val="24"/>
          <w:szCs w:val="24"/>
        </w:rPr>
        <w:t xml:space="preserve"> active, </w:t>
      </w:r>
      <w:proofErr w:type="spellStart"/>
      <w:r w:rsidRPr="00FC6563">
        <w:rPr>
          <w:rFonts w:ascii="Calibri" w:hAnsi="Calibri" w:cs="Lucida Grande"/>
          <w:sz w:val="24"/>
          <w:szCs w:val="24"/>
        </w:rPr>
        <w:t>Ecover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est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capable de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créer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des solutions alternatives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afin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minimiser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l’usage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 substances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pétrochimiques</w:t>
      </w:r>
      <w:proofErr w:type="spellEnd"/>
      <w:r w:rsidRPr="00FC6563">
        <w:rPr>
          <w:rFonts w:ascii="Calibri" w:hAnsi="Calibri" w:cs="Lucida Grande"/>
          <w:sz w:val="24"/>
          <w:szCs w:val="24"/>
        </w:rPr>
        <w:t>.</w:t>
      </w:r>
    </w:p>
    <w:p w14:paraId="148E140D" w14:textId="77777777" w:rsidR="00FC6563" w:rsidRPr="00FC6563" w:rsidRDefault="00FC6563" w:rsidP="00FC6563">
      <w:pPr>
        <w:pStyle w:val="NormalWeb"/>
        <w:spacing w:line="293" w:lineRule="atLeast"/>
        <w:jc w:val="both"/>
        <w:rPr>
          <w:rFonts w:ascii="Calibri" w:hAnsi="Calibri" w:cs="Lucida Grande"/>
          <w:sz w:val="24"/>
          <w:szCs w:val="24"/>
        </w:rPr>
      </w:pPr>
      <w:r w:rsidRPr="00FC6563">
        <w:rPr>
          <w:rFonts w:ascii="Calibri" w:hAnsi="Calibri" w:cs="Lucida Grande"/>
          <w:sz w:val="24"/>
          <w:szCs w:val="24"/>
        </w:rPr>
        <w:t xml:space="preserve">Avec </w:t>
      </w:r>
      <w:proofErr w:type="spellStart"/>
      <w:proofErr w:type="gramStart"/>
      <w:r w:rsidRPr="00FC6563">
        <w:rPr>
          <w:rFonts w:ascii="Calibri" w:hAnsi="Calibri" w:cs="Lucida Grande"/>
          <w:sz w:val="24"/>
          <w:szCs w:val="24"/>
        </w:rPr>
        <w:t>sa</w:t>
      </w:r>
      <w:proofErr w:type="spellEnd"/>
      <w:proofErr w:type="gram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gamme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d’eco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-surfactants, </w:t>
      </w:r>
      <w:proofErr w:type="spellStart"/>
      <w:r w:rsidRPr="00FC6563">
        <w:rPr>
          <w:rFonts w:ascii="Calibri" w:hAnsi="Calibri" w:cs="Lucida Grande"/>
          <w:sz w:val="24"/>
          <w:szCs w:val="24"/>
        </w:rPr>
        <w:t>Ecover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propose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une</w:t>
      </w:r>
      <w:proofErr w:type="spellEnd"/>
      <w:r w:rsidRPr="00FC6563">
        <w:rPr>
          <w:rStyle w:val="apple-converted-space"/>
          <w:rFonts w:ascii="Calibri" w:hAnsi="Calibri" w:cs="Lucida Grande"/>
          <w:sz w:val="24"/>
          <w:szCs w:val="24"/>
        </w:rPr>
        <w:t> </w:t>
      </w:r>
      <w:r w:rsidRPr="00FC6563">
        <w:rPr>
          <w:rStyle w:val="Strong"/>
          <w:color w:val="auto"/>
          <w:sz w:val="24"/>
          <w:szCs w:val="24"/>
        </w:rPr>
        <w:t xml:space="preserve">alternative </w:t>
      </w:r>
      <w:proofErr w:type="spellStart"/>
      <w:r w:rsidRPr="00FC6563">
        <w:rPr>
          <w:rStyle w:val="Strong"/>
          <w:color w:val="auto"/>
          <w:sz w:val="24"/>
          <w:szCs w:val="24"/>
        </w:rPr>
        <w:t>totalement</w:t>
      </w:r>
      <w:proofErr w:type="spellEnd"/>
      <w:r w:rsidRPr="00FC6563">
        <w:rPr>
          <w:rStyle w:val="Strong"/>
          <w:color w:val="auto"/>
          <w:sz w:val="24"/>
          <w:szCs w:val="24"/>
        </w:rPr>
        <w:t xml:space="preserve"> </w:t>
      </w:r>
      <w:proofErr w:type="spellStart"/>
      <w:r w:rsidRPr="00FC6563">
        <w:rPr>
          <w:rStyle w:val="Strong"/>
          <w:color w:val="auto"/>
          <w:sz w:val="24"/>
          <w:szCs w:val="24"/>
        </w:rPr>
        <w:t>biodégradable</w:t>
      </w:r>
      <w:proofErr w:type="spellEnd"/>
      <w:r w:rsidRPr="00FC6563">
        <w:rPr>
          <w:rStyle w:val="apple-converted-space"/>
          <w:rFonts w:ascii="Calibri" w:hAnsi="Calibri" w:cs="Lucida Grande"/>
          <w:b/>
          <w:bCs/>
          <w:sz w:val="24"/>
          <w:szCs w:val="24"/>
        </w:rPr>
        <w:t> 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d’origine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naturelle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. Les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autres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fabricants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recourent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souvent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à des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ingrédients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proofErr w:type="gramStart"/>
      <w:r w:rsidRPr="00FC6563">
        <w:rPr>
          <w:rFonts w:ascii="Calibri" w:hAnsi="Calibri" w:cs="Lucida Grande"/>
          <w:sz w:val="24"/>
          <w:szCs w:val="24"/>
        </w:rPr>
        <w:t>issus</w:t>
      </w:r>
      <w:proofErr w:type="spellEnd"/>
      <w:proofErr w:type="gramEnd"/>
      <w:r w:rsidRPr="00FC6563">
        <w:rPr>
          <w:rFonts w:ascii="Calibri" w:hAnsi="Calibri" w:cs="Lucida Grande"/>
          <w:sz w:val="24"/>
          <w:szCs w:val="24"/>
        </w:rPr>
        <w:t xml:space="preserve"> de la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pétrochimie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. </w:t>
      </w:r>
      <w:proofErr w:type="spellStart"/>
      <w:r w:rsidRPr="00FC6563">
        <w:rPr>
          <w:rFonts w:ascii="Calibri" w:hAnsi="Calibri" w:cs="Lucida Grande"/>
          <w:sz w:val="24"/>
          <w:szCs w:val="24"/>
        </w:rPr>
        <w:t>Ecover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proofErr w:type="gramStart"/>
      <w:r w:rsidRPr="00FC6563">
        <w:rPr>
          <w:rFonts w:ascii="Calibri" w:hAnsi="Calibri" w:cs="Lucida Grande"/>
          <w:sz w:val="24"/>
          <w:szCs w:val="24"/>
        </w:rPr>
        <w:t>est</w:t>
      </w:r>
      <w:proofErr w:type="spellEnd"/>
      <w:proofErr w:type="gram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toujours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à la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recherche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d’une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alternative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naturelle</w:t>
      </w:r>
      <w:proofErr w:type="spellEnd"/>
      <w:r w:rsidRPr="00FC6563">
        <w:rPr>
          <w:rFonts w:ascii="Calibri" w:hAnsi="Calibri" w:cs="Lucida Grande"/>
          <w:sz w:val="24"/>
          <w:szCs w:val="24"/>
        </w:rPr>
        <w:t>.</w:t>
      </w:r>
    </w:p>
    <w:p w14:paraId="29A3FA4F" w14:textId="77777777" w:rsidR="00FC6563" w:rsidRPr="00FC6563" w:rsidRDefault="00FC6563" w:rsidP="00FC6563">
      <w:pPr>
        <w:pStyle w:val="NormalWeb"/>
        <w:spacing w:line="293" w:lineRule="atLeast"/>
        <w:jc w:val="both"/>
        <w:rPr>
          <w:rFonts w:ascii="Calibri" w:hAnsi="Calibri" w:cs="Lucida Grande"/>
          <w:sz w:val="24"/>
          <w:szCs w:val="24"/>
        </w:rPr>
      </w:pPr>
      <w:r w:rsidRPr="00FC6563">
        <w:rPr>
          <w:rFonts w:ascii="Calibri" w:hAnsi="Calibri" w:cs="Lucida Grande"/>
          <w:sz w:val="24"/>
          <w:szCs w:val="24"/>
        </w:rPr>
        <w:t xml:space="preserve">Les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produits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d’entretien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éco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-surfactants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d’Ecover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ne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laissent</w:t>
      </w:r>
      <w:proofErr w:type="spellEnd"/>
      <w:r w:rsidRPr="00FC6563">
        <w:rPr>
          <w:rStyle w:val="apple-converted-space"/>
          <w:rFonts w:ascii="Calibri" w:hAnsi="Calibri" w:cs="Lucida Grande"/>
          <w:sz w:val="24"/>
          <w:szCs w:val="24"/>
        </w:rPr>
        <w:t> </w:t>
      </w:r>
      <w:r w:rsidRPr="00FC6563">
        <w:rPr>
          <w:rStyle w:val="Strong"/>
          <w:color w:val="auto"/>
          <w:sz w:val="24"/>
          <w:szCs w:val="24"/>
        </w:rPr>
        <w:t xml:space="preserve">pas de substances </w:t>
      </w:r>
      <w:proofErr w:type="spellStart"/>
      <w:r w:rsidRPr="00FC6563">
        <w:rPr>
          <w:rStyle w:val="Strong"/>
          <w:color w:val="auto"/>
          <w:sz w:val="24"/>
          <w:szCs w:val="24"/>
        </w:rPr>
        <w:t>nocives</w:t>
      </w:r>
      <w:proofErr w:type="spellEnd"/>
      <w:r w:rsidRPr="00FC6563">
        <w:rPr>
          <w:rStyle w:val="Strong"/>
          <w:color w:val="auto"/>
          <w:sz w:val="24"/>
          <w:szCs w:val="24"/>
        </w:rPr>
        <w:t xml:space="preserve"> </w:t>
      </w:r>
      <w:proofErr w:type="spellStart"/>
      <w:r w:rsidRPr="00FC6563">
        <w:rPr>
          <w:rStyle w:val="Strong"/>
          <w:color w:val="auto"/>
          <w:sz w:val="24"/>
          <w:szCs w:val="24"/>
        </w:rPr>
        <w:t>inutiles</w:t>
      </w:r>
      <w:proofErr w:type="spellEnd"/>
      <w:r w:rsidRPr="00FC6563">
        <w:rPr>
          <w:rStyle w:val="apple-converted-space"/>
          <w:rFonts w:ascii="Calibri" w:hAnsi="Calibri" w:cs="Lucida Grande"/>
          <w:sz w:val="24"/>
          <w:szCs w:val="24"/>
        </w:rPr>
        <w:t> </w:t>
      </w:r>
      <w:proofErr w:type="spellStart"/>
      <w:r w:rsidRPr="00FC6563">
        <w:rPr>
          <w:rFonts w:ascii="Calibri" w:hAnsi="Calibri" w:cs="Lucida Grande"/>
          <w:sz w:val="24"/>
          <w:szCs w:val="24"/>
        </w:rPr>
        <w:t>dans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votre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maison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,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sont</w:t>
      </w:r>
      <w:proofErr w:type="spellEnd"/>
      <w:r w:rsidRPr="00FC6563">
        <w:rPr>
          <w:rStyle w:val="apple-converted-space"/>
          <w:rFonts w:ascii="Calibri" w:hAnsi="Calibri" w:cs="Lucida Grande"/>
          <w:sz w:val="24"/>
          <w:szCs w:val="24"/>
        </w:rPr>
        <w:t> </w:t>
      </w:r>
      <w:proofErr w:type="spellStart"/>
      <w:r w:rsidRPr="00FC6563">
        <w:rPr>
          <w:rStyle w:val="Strong"/>
          <w:color w:val="auto"/>
          <w:sz w:val="24"/>
          <w:szCs w:val="24"/>
        </w:rPr>
        <w:t>totalement</w:t>
      </w:r>
      <w:proofErr w:type="spellEnd"/>
      <w:r w:rsidRPr="00FC6563">
        <w:rPr>
          <w:rStyle w:val="Strong"/>
          <w:color w:val="auto"/>
          <w:sz w:val="24"/>
          <w:szCs w:val="24"/>
        </w:rPr>
        <w:t xml:space="preserve"> </w:t>
      </w:r>
      <w:proofErr w:type="spellStart"/>
      <w:r w:rsidRPr="00FC6563">
        <w:rPr>
          <w:rStyle w:val="Strong"/>
          <w:color w:val="auto"/>
          <w:sz w:val="24"/>
          <w:szCs w:val="24"/>
        </w:rPr>
        <w:t>biodégradables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,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doux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pour la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peau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gramStart"/>
      <w:r w:rsidRPr="00FC6563">
        <w:rPr>
          <w:rFonts w:ascii="Calibri" w:hAnsi="Calibri" w:cs="Lucida Grande"/>
          <w:sz w:val="24"/>
          <w:szCs w:val="24"/>
        </w:rPr>
        <w:t>et</w:t>
      </w:r>
      <w:proofErr w:type="gramEnd"/>
      <w:r w:rsidRPr="00FC6563">
        <w:rPr>
          <w:rStyle w:val="apple-converted-space"/>
          <w:rFonts w:ascii="Calibri" w:hAnsi="Calibri" w:cs="Lucida Grande"/>
          <w:sz w:val="24"/>
          <w:szCs w:val="24"/>
        </w:rPr>
        <w:t> </w:t>
      </w:r>
      <w:proofErr w:type="spellStart"/>
      <w:r w:rsidRPr="00FC6563">
        <w:rPr>
          <w:rStyle w:val="Strong"/>
          <w:color w:val="auto"/>
          <w:sz w:val="24"/>
          <w:szCs w:val="24"/>
        </w:rPr>
        <w:t>aussi</w:t>
      </w:r>
      <w:proofErr w:type="spellEnd"/>
      <w:r w:rsidRPr="00FC6563">
        <w:rPr>
          <w:rStyle w:val="Strong"/>
          <w:color w:val="auto"/>
          <w:sz w:val="24"/>
          <w:szCs w:val="24"/>
        </w:rPr>
        <w:t xml:space="preserve"> </w:t>
      </w:r>
      <w:proofErr w:type="spellStart"/>
      <w:r w:rsidRPr="00FC6563">
        <w:rPr>
          <w:rStyle w:val="Strong"/>
          <w:color w:val="auto"/>
          <w:sz w:val="24"/>
          <w:szCs w:val="24"/>
        </w:rPr>
        <w:t>efficaces</w:t>
      </w:r>
      <w:proofErr w:type="spellEnd"/>
      <w:r w:rsidRPr="00FC6563">
        <w:rPr>
          <w:rStyle w:val="apple-converted-space"/>
          <w:rFonts w:ascii="Calibri" w:hAnsi="Calibri" w:cs="Lucida Grande"/>
          <w:sz w:val="24"/>
          <w:szCs w:val="24"/>
        </w:rPr>
        <w:t> </w:t>
      </w:r>
      <w:proofErr w:type="spellStart"/>
      <w:r w:rsidRPr="00FC6563">
        <w:rPr>
          <w:rFonts w:ascii="Calibri" w:hAnsi="Calibri" w:cs="Lucida Grande"/>
          <w:sz w:val="24"/>
          <w:szCs w:val="24"/>
        </w:rPr>
        <w:t>que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les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produits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d'entretien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conventionnels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contenant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des surfactants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issus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 la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pétrochimie</w:t>
      </w:r>
      <w:proofErr w:type="spellEnd"/>
      <w:r w:rsidRPr="00FC6563">
        <w:rPr>
          <w:rFonts w:ascii="Calibri" w:hAnsi="Calibri" w:cs="Lucida Grande"/>
          <w:sz w:val="24"/>
          <w:szCs w:val="24"/>
        </w:rPr>
        <w:t>.</w:t>
      </w:r>
    </w:p>
    <w:p w14:paraId="12C67C66" w14:textId="77777777" w:rsidR="00FC6563" w:rsidRPr="00FC6563" w:rsidRDefault="00FC6563" w:rsidP="00FC6563">
      <w:pPr>
        <w:pStyle w:val="NormalWeb"/>
        <w:spacing w:line="293" w:lineRule="atLeast"/>
        <w:jc w:val="both"/>
        <w:rPr>
          <w:rFonts w:ascii="Calibri" w:hAnsi="Calibri" w:cs="Lucida Grande"/>
          <w:sz w:val="24"/>
          <w:szCs w:val="24"/>
        </w:rPr>
      </w:pPr>
      <w:proofErr w:type="spellStart"/>
      <w:r w:rsidRPr="00FC6563">
        <w:rPr>
          <w:rFonts w:ascii="Calibri" w:hAnsi="Calibri" w:cs="Lucida Grande"/>
          <w:sz w:val="24"/>
          <w:szCs w:val="24"/>
        </w:rPr>
        <w:t>Donc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,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si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vous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vous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demandez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pourquoi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proofErr w:type="gramStart"/>
      <w:r w:rsidRPr="00FC6563">
        <w:rPr>
          <w:rFonts w:ascii="Calibri" w:hAnsi="Calibri" w:cs="Lucida Grande"/>
          <w:sz w:val="24"/>
          <w:szCs w:val="24"/>
        </w:rPr>
        <w:t>cet</w:t>
      </w:r>
      <w:proofErr w:type="spellEnd"/>
      <w:proofErr w:type="gram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essaim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d’abeilles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nettoie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avec </w:t>
      </w:r>
      <w:proofErr w:type="spellStart"/>
      <w:r w:rsidRPr="00FC6563">
        <w:rPr>
          <w:rFonts w:ascii="Calibri" w:hAnsi="Calibri" w:cs="Lucida Grande"/>
          <w:sz w:val="24"/>
          <w:szCs w:val="24"/>
        </w:rPr>
        <w:t>tant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précaution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le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Rockvillage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, </w:t>
      </w:r>
      <w:proofErr w:type="spellStart"/>
      <w:r w:rsidRPr="00FC6563">
        <w:rPr>
          <w:rFonts w:ascii="Calibri" w:hAnsi="Calibri" w:cs="Lucida Grande"/>
          <w:sz w:val="24"/>
          <w:szCs w:val="24"/>
        </w:rPr>
        <w:t>vous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savez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maintenant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que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tout a </w:t>
      </w:r>
      <w:proofErr w:type="spellStart"/>
      <w:r w:rsidRPr="00FC6563">
        <w:rPr>
          <w:rFonts w:ascii="Calibri" w:hAnsi="Calibri" w:cs="Lucida Grande"/>
          <w:sz w:val="24"/>
          <w:szCs w:val="24"/>
        </w:rPr>
        <w:t>commencé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avec la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levure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découverte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dans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un </w:t>
      </w:r>
      <w:proofErr w:type="spellStart"/>
      <w:r w:rsidRPr="00FC6563">
        <w:rPr>
          <w:rFonts w:ascii="Calibri" w:hAnsi="Calibri" w:cs="Lucida Grande"/>
          <w:sz w:val="24"/>
          <w:szCs w:val="24"/>
        </w:rPr>
        <w:t>nid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 bourdons…</w:t>
      </w:r>
    </w:p>
    <w:p w14:paraId="639F0468" w14:textId="77777777" w:rsidR="00FC6563" w:rsidRPr="00FC6563" w:rsidRDefault="00FC6563" w:rsidP="00FC6563">
      <w:pPr>
        <w:pStyle w:val="NormalWeb"/>
        <w:spacing w:line="293" w:lineRule="atLeast"/>
        <w:jc w:val="both"/>
        <w:rPr>
          <w:rFonts w:ascii="Calibri" w:hAnsi="Calibri" w:cs="Lucida Grande"/>
          <w:sz w:val="24"/>
          <w:szCs w:val="24"/>
        </w:rPr>
      </w:pPr>
      <w:proofErr w:type="spellStart"/>
      <w:r w:rsidRPr="00FC6563">
        <w:rPr>
          <w:rStyle w:val="Strong"/>
          <w:color w:val="008000"/>
          <w:sz w:val="24"/>
          <w:szCs w:val="24"/>
        </w:rPr>
        <w:lastRenderedPageBreak/>
        <w:t>Rockvillage</w:t>
      </w:r>
      <w:proofErr w:type="spellEnd"/>
      <w:r w:rsidRPr="00FC6563">
        <w:rPr>
          <w:rStyle w:val="Strong"/>
          <w:color w:val="008000"/>
          <w:sz w:val="24"/>
          <w:szCs w:val="24"/>
        </w:rPr>
        <w:t> </w:t>
      </w:r>
      <w:r w:rsidRPr="00FC6563">
        <w:rPr>
          <w:rFonts w:ascii="Calibri" w:hAnsi="Calibri" w:cs="Lucida Grande"/>
          <w:color w:val="008000"/>
          <w:sz w:val="24"/>
          <w:szCs w:val="24"/>
        </w:rPr>
        <w:br/>
      </w:r>
      <w:proofErr w:type="spellStart"/>
      <w:r w:rsidRPr="00FC6563">
        <w:rPr>
          <w:rFonts w:ascii="Calibri" w:hAnsi="Calibri" w:cs="Lucida Grande"/>
          <w:sz w:val="24"/>
          <w:szCs w:val="24"/>
        </w:rPr>
        <w:t>Rockvillage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proofErr w:type="gramStart"/>
      <w:r w:rsidRPr="00FC6563">
        <w:rPr>
          <w:rFonts w:ascii="Calibri" w:hAnsi="Calibri" w:cs="Lucida Grande"/>
          <w:sz w:val="24"/>
          <w:szCs w:val="24"/>
        </w:rPr>
        <w:t>est</w:t>
      </w:r>
      <w:proofErr w:type="spellEnd"/>
      <w:proofErr w:type="gram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l’alternative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luxe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pour se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loger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pendant le festival Rock </w:t>
      </w:r>
      <w:proofErr w:type="spellStart"/>
      <w:r w:rsidRPr="00FC6563">
        <w:rPr>
          <w:rFonts w:ascii="Calibri" w:hAnsi="Calibri" w:cs="Lucida Grande"/>
          <w:sz w:val="24"/>
          <w:szCs w:val="24"/>
        </w:rPr>
        <w:t>Werchter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. Les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festivaliers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séjournent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dans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des chalets </w:t>
      </w:r>
      <w:proofErr w:type="gramStart"/>
      <w:r w:rsidRPr="00FC6563">
        <w:rPr>
          <w:rFonts w:ascii="Calibri" w:hAnsi="Calibri" w:cs="Lucida Grande"/>
          <w:sz w:val="24"/>
          <w:szCs w:val="24"/>
        </w:rPr>
        <w:t>et</w:t>
      </w:r>
      <w:proofErr w:type="gramEnd"/>
      <w:r w:rsidRPr="00FC6563">
        <w:rPr>
          <w:rFonts w:ascii="Calibri" w:hAnsi="Calibri" w:cs="Lucida Grande"/>
          <w:sz w:val="24"/>
          <w:szCs w:val="24"/>
        </w:rPr>
        <w:t xml:space="preserve"> non des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tentes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, et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peuvent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notamment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profiter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d’une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piscine, d’un </w:t>
      </w:r>
      <w:proofErr w:type="spellStart"/>
      <w:r w:rsidRPr="00FC6563">
        <w:rPr>
          <w:rFonts w:ascii="Calibri" w:hAnsi="Calibri" w:cs="Lucida Grande"/>
          <w:sz w:val="24"/>
          <w:szCs w:val="24"/>
        </w:rPr>
        <w:t>jacuzzi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, de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leur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propre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bar et </w:t>
      </w:r>
      <w:proofErr w:type="spellStart"/>
      <w:r w:rsidRPr="00FC6563">
        <w:rPr>
          <w:rFonts w:ascii="Calibri" w:hAnsi="Calibri" w:cs="Lucida Grande"/>
          <w:sz w:val="24"/>
          <w:szCs w:val="24"/>
        </w:rPr>
        <w:t>terrasse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ainsi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que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d'un DJ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résident</w:t>
      </w:r>
      <w:proofErr w:type="spellEnd"/>
      <w:r w:rsidRPr="00FC6563">
        <w:rPr>
          <w:rFonts w:ascii="Calibri" w:hAnsi="Calibri" w:cs="Lucida Grande"/>
          <w:sz w:val="24"/>
          <w:szCs w:val="24"/>
        </w:rPr>
        <w:t>.</w:t>
      </w:r>
    </w:p>
    <w:p w14:paraId="66790230" w14:textId="77777777" w:rsidR="00FC6563" w:rsidRPr="00FC6563" w:rsidRDefault="00FC6563" w:rsidP="00FC6563">
      <w:pPr>
        <w:pStyle w:val="NormalWeb"/>
        <w:spacing w:line="293" w:lineRule="atLeast"/>
        <w:jc w:val="both"/>
        <w:rPr>
          <w:rFonts w:ascii="Calibri" w:hAnsi="Calibri" w:cs="Lucida Grande"/>
          <w:sz w:val="24"/>
          <w:szCs w:val="24"/>
        </w:rPr>
      </w:pPr>
      <w:proofErr w:type="spellStart"/>
      <w:r w:rsidRPr="00FC6563">
        <w:rPr>
          <w:rFonts w:ascii="Calibri" w:hAnsi="Calibri" w:cs="Lucida Grande"/>
          <w:sz w:val="24"/>
          <w:szCs w:val="24"/>
        </w:rPr>
        <w:t>Ecover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sponsorise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le camping de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luxe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du festival en </w:t>
      </w:r>
      <w:proofErr w:type="spellStart"/>
      <w:r w:rsidRPr="00FC6563">
        <w:rPr>
          <w:rFonts w:ascii="Calibri" w:hAnsi="Calibri" w:cs="Lucida Grande"/>
          <w:sz w:val="24"/>
          <w:szCs w:val="24"/>
        </w:rPr>
        <w:t>fournissant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tous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les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produits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d’entretien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afin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que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seules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des solutions </w:t>
      </w:r>
      <w:proofErr w:type="spellStart"/>
      <w:r w:rsidRPr="00FC6563">
        <w:rPr>
          <w:rFonts w:ascii="Calibri" w:hAnsi="Calibri" w:cs="Lucida Grande"/>
          <w:sz w:val="24"/>
          <w:szCs w:val="24"/>
        </w:rPr>
        <w:t>écologiques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soient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utilisées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pendant le festival. </w:t>
      </w:r>
      <w:proofErr w:type="spellStart"/>
      <w:r w:rsidRPr="00FC6563">
        <w:rPr>
          <w:rFonts w:ascii="Calibri" w:hAnsi="Calibri" w:cs="Lucida Grande"/>
          <w:sz w:val="24"/>
          <w:szCs w:val="24"/>
        </w:rPr>
        <w:t>Ainsi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Rockvillage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minimise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l’impact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sur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spellStart"/>
      <w:r w:rsidRPr="00FC6563">
        <w:rPr>
          <w:rFonts w:ascii="Calibri" w:hAnsi="Calibri" w:cs="Lucida Grande"/>
          <w:sz w:val="24"/>
          <w:szCs w:val="24"/>
        </w:rPr>
        <w:t>l’environnement</w:t>
      </w:r>
      <w:proofErr w:type="spellEnd"/>
      <w:r w:rsidRPr="00FC6563">
        <w:rPr>
          <w:rFonts w:ascii="Calibri" w:hAnsi="Calibri" w:cs="Lucida Grande"/>
          <w:sz w:val="24"/>
          <w:szCs w:val="24"/>
        </w:rPr>
        <w:t xml:space="preserve"> </w:t>
      </w:r>
      <w:proofErr w:type="gramStart"/>
      <w:r w:rsidRPr="00FC6563">
        <w:rPr>
          <w:rFonts w:ascii="Calibri" w:hAnsi="Calibri" w:cs="Lucida Grande"/>
          <w:sz w:val="24"/>
          <w:szCs w:val="24"/>
        </w:rPr>
        <w:t>et</w:t>
      </w:r>
      <w:proofErr w:type="gramEnd"/>
      <w:r w:rsidRPr="00FC6563">
        <w:rPr>
          <w:rFonts w:ascii="Calibri" w:hAnsi="Calibri" w:cs="Lucida Grande"/>
          <w:sz w:val="24"/>
          <w:szCs w:val="24"/>
        </w:rPr>
        <w:t xml:space="preserve"> la </w:t>
      </w:r>
      <w:proofErr w:type="spellStart"/>
      <w:r w:rsidRPr="00FC6563">
        <w:rPr>
          <w:rFonts w:ascii="Calibri" w:hAnsi="Calibri" w:cs="Lucida Grande"/>
          <w:sz w:val="24"/>
          <w:szCs w:val="24"/>
        </w:rPr>
        <w:t>société</w:t>
      </w:r>
      <w:proofErr w:type="spellEnd"/>
      <w:r w:rsidRPr="00FC6563">
        <w:rPr>
          <w:rFonts w:ascii="Calibri" w:hAnsi="Calibri" w:cs="Lucida Grande"/>
          <w:sz w:val="24"/>
          <w:szCs w:val="24"/>
        </w:rPr>
        <w:t>. </w:t>
      </w:r>
    </w:p>
    <w:p w14:paraId="4B55E7AB" w14:textId="77777777" w:rsidR="004F2CB5" w:rsidRPr="00903968" w:rsidRDefault="004F2CB5" w:rsidP="004F2CB5">
      <w:pPr>
        <w:jc w:val="both"/>
        <w:rPr>
          <w:rFonts w:ascii="Helvetica" w:hAnsi="Helvetica"/>
          <w:sz w:val="22"/>
          <w:szCs w:val="22"/>
          <w:lang w:val="fr-FR"/>
        </w:rPr>
      </w:pPr>
      <w:r w:rsidRPr="00903968">
        <w:rPr>
          <w:rFonts w:ascii="Helvetica" w:hAnsi="Helvetica"/>
          <w:b/>
          <w:color w:val="008000"/>
          <w:sz w:val="22"/>
          <w:szCs w:val="22"/>
          <w:lang w:val="fr-FR"/>
        </w:rPr>
        <w:t>A propos d’</w:t>
      </w:r>
      <w:proofErr w:type="spellStart"/>
      <w:r w:rsidRPr="00903968">
        <w:rPr>
          <w:rFonts w:ascii="Helvetica" w:hAnsi="Helvetica"/>
          <w:b/>
          <w:color w:val="008000"/>
          <w:sz w:val="22"/>
          <w:szCs w:val="22"/>
          <w:lang w:val="fr-FR"/>
        </w:rPr>
        <w:t>ecover</w:t>
      </w:r>
      <w:proofErr w:type="spellEnd"/>
    </w:p>
    <w:p w14:paraId="39A56B1B" w14:textId="77777777" w:rsidR="004F2CB5" w:rsidRPr="00903968" w:rsidRDefault="004F2CB5" w:rsidP="004F2CB5">
      <w:pPr>
        <w:jc w:val="both"/>
        <w:rPr>
          <w:rFonts w:ascii="Helvetica" w:hAnsi="Helvetica"/>
          <w:sz w:val="22"/>
          <w:szCs w:val="22"/>
          <w:lang w:val="fr-FR"/>
        </w:rPr>
      </w:pPr>
      <w:proofErr w:type="spellStart"/>
      <w:r w:rsidRPr="00903968">
        <w:rPr>
          <w:rFonts w:ascii="Helvetica" w:hAnsi="Helvetica"/>
          <w:sz w:val="22"/>
          <w:szCs w:val="22"/>
          <w:lang w:val="fr-FR"/>
        </w:rPr>
        <w:t>Ecover</w:t>
      </w:r>
      <w:proofErr w:type="spellEnd"/>
      <w:r w:rsidRPr="00903968">
        <w:rPr>
          <w:rFonts w:ascii="Helvetica" w:hAnsi="Helvetica"/>
          <w:sz w:val="22"/>
          <w:szCs w:val="22"/>
          <w:lang w:val="fr-FR"/>
        </w:rPr>
        <w:t xml:space="preserve"> est le premier producteur européen de produits de lessive et d’entretien écologiques. Depuis son siège principal de Malle, </w:t>
      </w:r>
      <w:proofErr w:type="spellStart"/>
      <w:r w:rsidRPr="00903968">
        <w:rPr>
          <w:rFonts w:ascii="Helvetica" w:hAnsi="Helvetica"/>
          <w:sz w:val="22"/>
          <w:szCs w:val="22"/>
          <w:lang w:val="fr-FR"/>
        </w:rPr>
        <w:t>Ecover</w:t>
      </w:r>
      <w:proofErr w:type="spellEnd"/>
      <w:r w:rsidRPr="00903968">
        <w:rPr>
          <w:rFonts w:ascii="Helvetica" w:hAnsi="Helvetica"/>
          <w:sz w:val="22"/>
          <w:szCs w:val="22"/>
          <w:lang w:val="fr-FR"/>
        </w:rPr>
        <w:t xml:space="preserve"> propose ses produits dans plus de 35 pays. Avec plus de 30 années d’expérience dans la recherche et le développement, </w:t>
      </w:r>
      <w:proofErr w:type="spellStart"/>
      <w:r w:rsidRPr="00903968">
        <w:rPr>
          <w:rFonts w:ascii="Helvetica" w:hAnsi="Helvetica"/>
          <w:sz w:val="22"/>
          <w:szCs w:val="22"/>
          <w:lang w:val="fr-FR"/>
        </w:rPr>
        <w:t>Ecover</w:t>
      </w:r>
      <w:proofErr w:type="spellEnd"/>
      <w:r w:rsidRPr="00903968">
        <w:rPr>
          <w:rFonts w:ascii="Helvetica" w:hAnsi="Helvetica"/>
          <w:sz w:val="22"/>
          <w:szCs w:val="22"/>
          <w:lang w:val="fr-FR"/>
        </w:rPr>
        <w:t xml:space="preserve"> fabrique des produits de lessive et de nettoyage à base de matières premières végétales et minérales qui offrent les meilleurs résultats à un prix honnête. Sa vaste gamme de produits permet à chaque consommateur de contribuer aisément à l’amélioration de la qualité de notre environnement. </w:t>
      </w:r>
      <w:proofErr w:type="spellStart"/>
      <w:r w:rsidRPr="00903968">
        <w:rPr>
          <w:rFonts w:ascii="Helvetica" w:hAnsi="Helvetica"/>
          <w:sz w:val="22"/>
          <w:szCs w:val="22"/>
          <w:lang w:val="fr-FR"/>
        </w:rPr>
        <w:t>Ecover</w:t>
      </w:r>
      <w:proofErr w:type="spellEnd"/>
      <w:r w:rsidRPr="00903968">
        <w:rPr>
          <w:rFonts w:ascii="Helvetica" w:hAnsi="Helvetica"/>
          <w:sz w:val="22"/>
          <w:szCs w:val="22"/>
          <w:lang w:val="fr-FR"/>
        </w:rPr>
        <w:t xml:space="preserve"> satisfait à la norme environnementale ISO 14001 qui fait l’objet d’un contrôle externe. </w:t>
      </w:r>
      <w:proofErr w:type="spellStart"/>
      <w:r w:rsidRPr="00903968">
        <w:rPr>
          <w:rFonts w:ascii="Helvetica" w:hAnsi="Helvetica"/>
          <w:sz w:val="22"/>
          <w:szCs w:val="22"/>
          <w:lang w:val="fr-FR"/>
        </w:rPr>
        <w:t>Ecover</w:t>
      </w:r>
      <w:proofErr w:type="spellEnd"/>
      <w:r w:rsidRPr="00903968">
        <w:rPr>
          <w:rFonts w:ascii="Helvetica" w:hAnsi="Helvetica"/>
          <w:sz w:val="22"/>
          <w:szCs w:val="22"/>
          <w:lang w:val="fr-FR"/>
        </w:rPr>
        <w:t xml:space="preserve"> a reçu divers prix du TIME Magazine et du Programme des Nations unies pour l'Environnement (PNUE). Pour plus d’informations sur </w:t>
      </w:r>
      <w:proofErr w:type="spellStart"/>
      <w:r w:rsidRPr="00903968">
        <w:rPr>
          <w:rFonts w:ascii="Helvetica" w:hAnsi="Helvetica"/>
          <w:sz w:val="22"/>
          <w:szCs w:val="22"/>
          <w:lang w:val="fr-FR"/>
        </w:rPr>
        <w:t>Ecover</w:t>
      </w:r>
      <w:proofErr w:type="spellEnd"/>
      <w:r w:rsidRPr="00903968">
        <w:rPr>
          <w:rFonts w:ascii="Helvetica" w:hAnsi="Helvetica"/>
          <w:sz w:val="22"/>
          <w:szCs w:val="22"/>
          <w:lang w:val="fr-FR"/>
        </w:rPr>
        <w:t>, veuillez consulter le site www.ecover.com</w:t>
      </w:r>
    </w:p>
    <w:p w14:paraId="1A0AB870" w14:textId="77777777" w:rsidR="004F2CB5" w:rsidRPr="00903968" w:rsidRDefault="004F2CB5" w:rsidP="004F2CB5">
      <w:pPr>
        <w:jc w:val="both"/>
        <w:rPr>
          <w:rFonts w:ascii="Helvetica" w:hAnsi="Helvetica"/>
          <w:sz w:val="22"/>
          <w:szCs w:val="22"/>
          <w:lang w:val="fr-FR"/>
        </w:rPr>
      </w:pPr>
    </w:p>
    <w:p w14:paraId="28525B0F" w14:textId="77777777" w:rsidR="004F2CB5" w:rsidRPr="00903968" w:rsidRDefault="004F2CB5" w:rsidP="004F2CB5">
      <w:pPr>
        <w:jc w:val="both"/>
        <w:rPr>
          <w:rFonts w:ascii="Helvetica" w:hAnsi="Helvetica"/>
          <w:b/>
          <w:sz w:val="22"/>
          <w:szCs w:val="22"/>
          <w:lang w:val="fr-FR"/>
        </w:rPr>
      </w:pPr>
      <w:r w:rsidRPr="00903968">
        <w:rPr>
          <w:rFonts w:ascii="Helvetica" w:hAnsi="Helvetica"/>
          <w:b/>
          <w:sz w:val="22"/>
          <w:szCs w:val="22"/>
          <w:lang w:val="fr-FR"/>
        </w:rPr>
        <w:t>CONTACT</w:t>
      </w:r>
    </w:p>
    <w:p w14:paraId="7A7C1507" w14:textId="77777777" w:rsidR="004F2CB5" w:rsidRDefault="004F2CB5" w:rsidP="004F2CB5">
      <w:pPr>
        <w:jc w:val="both"/>
        <w:rPr>
          <w:rFonts w:ascii="Helvetica" w:hAnsi="Helvetica"/>
          <w:sz w:val="22"/>
          <w:szCs w:val="22"/>
          <w:lang w:val="fr-FR"/>
        </w:rPr>
      </w:pPr>
      <w:r w:rsidRPr="00903968">
        <w:rPr>
          <w:rFonts w:ascii="Helvetica" w:hAnsi="Helvetica"/>
          <w:sz w:val="22"/>
          <w:szCs w:val="22"/>
          <w:lang w:val="fr-FR"/>
        </w:rPr>
        <w:t xml:space="preserve">Pour toute question </w:t>
      </w:r>
      <w:proofErr w:type="gramStart"/>
      <w:r w:rsidRPr="00903968">
        <w:rPr>
          <w:rFonts w:ascii="Helvetica" w:hAnsi="Helvetica"/>
          <w:sz w:val="22"/>
          <w:szCs w:val="22"/>
          <w:lang w:val="fr-FR"/>
        </w:rPr>
        <w:t>ou</w:t>
      </w:r>
      <w:proofErr w:type="gramEnd"/>
      <w:r w:rsidRPr="00903968">
        <w:rPr>
          <w:rFonts w:ascii="Helvetica" w:hAnsi="Helvetica"/>
          <w:sz w:val="22"/>
          <w:szCs w:val="22"/>
          <w:lang w:val="fr-FR"/>
        </w:rPr>
        <w:t xml:space="preserve"> demande de photos haute définition ou d'interview, veuillez contacter :</w:t>
      </w:r>
    </w:p>
    <w:p w14:paraId="053FB1CC" w14:textId="77777777" w:rsidR="004F2CB5" w:rsidRDefault="004F2CB5" w:rsidP="004F2CB5">
      <w:pPr>
        <w:jc w:val="both"/>
        <w:rPr>
          <w:rFonts w:ascii="Helvetica" w:hAnsi="Helvetica"/>
          <w:sz w:val="22"/>
          <w:szCs w:val="22"/>
          <w:lang w:val="fr-FR"/>
        </w:rPr>
      </w:pPr>
    </w:p>
    <w:p w14:paraId="77948326" w14:textId="77777777" w:rsidR="004F2CB5" w:rsidRPr="004F2CB5" w:rsidRDefault="004F2CB5" w:rsidP="004F2CB5">
      <w:pPr>
        <w:rPr>
          <w:rFonts w:ascii="Helvetica" w:hAnsi="Helvetica"/>
          <w:sz w:val="22"/>
          <w:szCs w:val="22"/>
          <w:lang w:val="fr-FR"/>
        </w:rPr>
      </w:pPr>
      <w:proofErr w:type="spellStart"/>
      <w:r w:rsidRPr="004F2CB5">
        <w:rPr>
          <w:rFonts w:ascii="Helvetica" w:hAnsi="Helvetica"/>
          <w:sz w:val="22"/>
          <w:szCs w:val="22"/>
          <w:lang w:val="fr-FR"/>
        </w:rPr>
        <w:t>Pride</w:t>
      </w:r>
      <w:proofErr w:type="spellEnd"/>
    </w:p>
    <w:p w14:paraId="177830CF" w14:textId="77777777" w:rsidR="004F2CB5" w:rsidRPr="004F2CB5" w:rsidRDefault="004F2CB5" w:rsidP="004F2CB5">
      <w:pPr>
        <w:rPr>
          <w:rFonts w:ascii="Helvetica" w:hAnsi="Helvetica"/>
          <w:sz w:val="22"/>
          <w:szCs w:val="22"/>
          <w:lang w:val="fr-FR"/>
        </w:rPr>
      </w:pPr>
      <w:r>
        <w:rPr>
          <w:rFonts w:ascii="Helvetica" w:hAnsi="Helvetica"/>
          <w:sz w:val="22"/>
          <w:szCs w:val="22"/>
          <w:lang w:val="fr-FR"/>
        </w:rPr>
        <w:t>Colette De Raedt</w:t>
      </w:r>
    </w:p>
    <w:p w14:paraId="78F52D2B" w14:textId="77777777" w:rsidR="004F2CB5" w:rsidRDefault="004F2CB5" w:rsidP="004F2CB5">
      <w:pPr>
        <w:rPr>
          <w:rFonts w:ascii="Helvetica" w:hAnsi="Helvetica"/>
          <w:sz w:val="22"/>
          <w:szCs w:val="22"/>
          <w:lang w:val="fr-FR"/>
        </w:rPr>
      </w:pPr>
      <w:hyperlink r:id="rId5" w:history="1">
        <w:r w:rsidRPr="009208FE">
          <w:rPr>
            <w:rStyle w:val="Hyperlink"/>
            <w:rFonts w:ascii="Helvetica" w:hAnsi="Helvetica"/>
            <w:sz w:val="22"/>
            <w:szCs w:val="22"/>
            <w:lang w:val="fr-FR"/>
          </w:rPr>
          <w:t>colette.de.raedt@pr-ide.be</w:t>
        </w:r>
      </w:hyperlink>
    </w:p>
    <w:p w14:paraId="70D2BEC2" w14:textId="77777777" w:rsidR="004F2CB5" w:rsidRPr="004F2CB5" w:rsidRDefault="004F2CB5" w:rsidP="004F2CB5">
      <w:pPr>
        <w:rPr>
          <w:rFonts w:ascii="Helvetica" w:hAnsi="Helvetica"/>
          <w:sz w:val="22"/>
          <w:szCs w:val="22"/>
          <w:lang w:val="fr-FR"/>
        </w:rPr>
      </w:pPr>
      <w:r>
        <w:rPr>
          <w:rFonts w:ascii="Helvetica" w:hAnsi="Helvetica"/>
          <w:sz w:val="22"/>
          <w:szCs w:val="22"/>
          <w:lang w:val="fr-FR"/>
        </w:rPr>
        <w:t xml:space="preserve">+32 489 936 452 </w:t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</w:p>
    <w:p w14:paraId="5FED074B" w14:textId="77777777" w:rsidR="004F2CB5" w:rsidRPr="004F2CB5" w:rsidRDefault="004F2CB5" w:rsidP="004F2CB5">
      <w:pPr>
        <w:rPr>
          <w:rFonts w:ascii="Helvetica" w:hAnsi="Helvetica"/>
          <w:sz w:val="22"/>
          <w:szCs w:val="22"/>
          <w:lang w:val="fr-FR"/>
        </w:rPr>
      </w:pPr>
    </w:p>
    <w:p w14:paraId="233DBAF7" w14:textId="77777777" w:rsidR="004F2CB5" w:rsidRPr="004F2CB5" w:rsidRDefault="004F2CB5" w:rsidP="004F2CB5">
      <w:pPr>
        <w:rPr>
          <w:rFonts w:ascii="Helvetica" w:hAnsi="Helvetica"/>
          <w:sz w:val="22"/>
          <w:szCs w:val="22"/>
          <w:lang w:val="fr-FR"/>
        </w:rPr>
      </w:pPr>
      <w:proofErr w:type="spellStart"/>
      <w:r w:rsidRPr="004F2CB5">
        <w:rPr>
          <w:rFonts w:ascii="Helvetica" w:hAnsi="Helvetica"/>
          <w:sz w:val="22"/>
          <w:szCs w:val="22"/>
          <w:lang w:val="fr-FR"/>
        </w:rPr>
        <w:t>Pride</w:t>
      </w:r>
      <w:proofErr w:type="spellEnd"/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</w:p>
    <w:p w14:paraId="123A4CBB" w14:textId="77777777" w:rsidR="004F2CB5" w:rsidRPr="004F2CB5" w:rsidRDefault="004F2CB5" w:rsidP="004F2CB5">
      <w:pPr>
        <w:rPr>
          <w:rFonts w:ascii="Helvetica" w:hAnsi="Helvetica"/>
          <w:sz w:val="22"/>
          <w:szCs w:val="22"/>
          <w:lang w:val="fr-FR"/>
        </w:rPr>
      </w:pPr>
      <w:r w:rsidRPr="004F2CB5">
        <w:rPr>
          <w:rFonts w:ascii="Helvetica" w:hAnsi="Helvetica"/>
          <w:sz w:val="22"/>
          <w:szCs w:val="22"/>
          <w:lang w:val="fr-FR"/>
        </w:rPr>
        <w:t xml:space="preserve">Sally </w:t>
      </w:r>
      <w:proofErr w:type="spellStart"/>
      <w:r w:rsidRPr="004F2CB5">
        <w:rPr>
          <w:rFonts w:ascii="Helvetica" w:hAnsi="Helvetica"/>
          <w:sz w:val="22"/>
          <w:szCs w:val="22"/>
          <w:lang w:val="fr-FR"/>
        </w:rPr>
        <w:t>Herygers</w:t>
      </w:r>
      <w:proofErr w:type="spellEnd"/>
    </w:p>
    <w:p w14:paraId="619E61D9" w14:textId="77777777" w:rsidR="004F2CB5" w:rsidRPr="004F2CB5" w:rsidRDefault="004F2CB5" w:rsidP="004F2CB5">
      <w:pPr>
        <w:rPr>
          <w:rFonts w:ascii="Helvetica" w:hAnsi="Helvetica"/>
          <w:sz w:val="22"/>
          <w:szCs w:val="22"/>
          <w:lang w:val="fr-FR"/>
        </w:rPr>
      </w:pPr>
      <w:r w:rsidRPr="004F2CB5">
        <w:rPr>
          <w:rFonts w:ascii="Helvetica" w:hAnsi="Helvetica"/>
          <w:sz w:val="22"/>
          <w:szCs w:val="22"/>
          <w:lang w:val="fr-FR"/>
        </w:rPr>
        <w:t xml:space="preserve">sally.herygers@pr-ide.be </w:t>
      </w:r>
      <w:r w:rsidRPr="004F2CB5">
        <w:rPr>
          <w:rFonts w:ascii="Helvetica" w:hAnsi="Helvetica"/>
          <w:sz w:val="22"/>
          <w:szCs w:val="22"/>
          <w:lang w:val="fr-FR"/>
        </w:rPr>
        <w:tab/>
      </w:r>
      <w:r w:rsidRPr="004F2CB5">
        <w:rPr>
          <w:rFonts w:ascii="Helvetica" w:hAnsi="Helvetica"/>
          <w:sz w:val="22"/>
          <w:szCs w:val="22"/>
          <w:lang w:val="fr-FR"/>
        </w:rPr>
        <w:tab/>
      </w:r>
    </w:p>
    <w:p w14:paraId="141C995A" w14:textId="77777777" w:rsidR="004F2CB5" w:rsidRPr="00903968" w:rsidRDefault="004F2CB5" w:rsidP="004F2CB5">
      <w:pPr>
        <w:rPr>
          <w:rFonts w:ascii="Helvetica" w:hAnsi="Helvetica"/>
          <w:sz w:val="22"/>
          <w:szCs w:val="22"/>
          <w:lang w:val="fr-FR"/>
        </w:rPr>
        <w:sectPr w:rsidR="004F2CB5" w:rsidRPr="00903968" w:rsidSect="004F2CB5">
          <w:headerReference w:type="default" r:id="rId6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  <w:r w:rsidRPr="004F2CB5">
        <w:rPr>
          <w:rFonts w:ascii="Helvetica" w:hAnsi="Helvetica"/>
          <w:sz w:val="22"/>
          <w:szCs w:val="22"/>
          <w:lang w:val="fr-FR"/>
        </w:rPr>
        <w:t>+32 472 67 97 03</w:t>
      </w:r>
    </w:p>
    <w:p w14:paraId="2833CB2B" w14:textId="77777777" w:rsidR="00FC6563" w:rsidRPr="00FC6563" w:rsidRDefault="00FC6563" w:rsidP="00FC6563">
      <w:pPr>
        <w:jc w:val="both"/>
        <w:rPr>
          <w:rFonts w:ascii="Calibri" w:hAnsi="Calibri"/>
        </w:rPr>
      </w:pPr>
    </w:p>
    <w:sectPr w:rsidR="00FC6563" w:rsidRPr="00FC6563" w:rsidSect="00B92D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0BA131" w14:textId="77777777" w:rsidR="00890466" w:rsidRDefault="004F2CB5">
    <w:pPr>
      <w:pStyle w:val="Header"/>
    </w:pPr>
    <w:r>
      <w:rPr>
        <w:noProof/>
      </w:rPr>
      <w:pict w14:anchorId="00769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49" type="#_x0000_t75" style="position:absolute;margin-left:0;margin-top:-17.7pt;width:135.75pt;height:37.05pt;z-index:251659264;visibility:visible;mso-wrap-edited:f;mso-width-relative:margin;mso-height-relative:margin" wrapcoords="-119 0 -119 20718 21600 20718 21600 0 -119 0">
          <v:imagedata r:id="rId1" o:title="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63"/>
    <w:rsid w:val="004F2CB5"/>
    <w:rsid w:val="00B92DED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03A8A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6563"/>
    <w:rPr>
      <w:rFonts w:ascii="Calibri" w:hAnsi="Calibri" w:cs="Lucida Grande"/>
      <w:b/>
      <w:bCs/>
      <w:color w:val="494745"/>
    </w:rPr>
  </w:style>
  <w:style w:type="paragraph" w:styleId="NormalWeb">
    <w:name w:val="Normal (Web)"/>
    <w:basedOn w:val="Normal"/>
    <w:uiPriority w:val="99"/>
    <w:semiHidden/>
    <w:unhideWhenUsed/>
    <w:rsid w:val="00FC656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FC6563"/>
  </w:style>
  <w:style w:type="character" w:styleId="IntenseEmphasis">
    <w:name w:val="Intense Emphasis"/>
    <w:basedOn w:val="DefaultParagraphFont"/>
    <w:uiPriority w:val="21"/>
    <w:qFormat/>
    <w:rsid w:val="00FC656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F2CB5"/>
    <w:pPr>
      <w:tabs>
        <w:tab w:val="center" w:pos="4320"/>
        <w:tab w:val="right" w:pos="8640"/>
      </w:tabs>
    </w:pPr>
    <w:rPr>
      <w:rFonts w:ascii="Cambria" w:eastAsia="MS Mincho" w:hAnsi="Cambr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2CB5"/>
    <w:rPr>
      <w:rFonts w:ascii="Cambria" w:eastAsia="MS Mincho" w:hAnsi="Cambria" w:cs="Times New Roman"/>
    </w:rPr>
  </w:style>
  <w:style w:type="character" w:styleId="Hyperlink">
    <w:name w:val="Hyperlink"/>
    <w:basedOn w:val="DefaultParagraphFont"/>
    <w:uiPriority w:val="99"/>
    <w:unhideWhenUsed/>
    <w:rsid w:val="004F2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6563"/>
    <w:rPr>
      <w:rFonts w:ascii="Calibri" w:hAnsi="Calibri" w:cs="Lucida Grande"/>
      <w:b/>
      <w:bCs/>
      <w:color w:val="494745"/>
    </w:rPr>
  </w:style>
  <w:style w:type="paragraph" w:styleId="NormalWeb">
    <w:name w:val="Normal (Web)"/>
    <w:basedOn w:val="Normal"/>
    <w:uiPriority w:val="99"/>
    <w:semiHidden/>
    <w:unhideWhenUsed/>
    <w:rsid w:val="00FC656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FC6563"/>
  </w:style>
  <w:style w:type="character" w:styleId="IntenseEmphasis">
    <w:name w:val="Intense Emphasis"/>
    <w:basedOn w:val="DefaultParagraphFont"/>
    <w:uiPriority w:val="21"/>
    <w:qFormat/>
    <w:rsid w:val="00FC656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F2CB5"/>
    <w:pPr>
      <w:tabs>
        <w:tab w:val="center" w:pos="4320"/>
        <w:tab w:val="right" w:pos="8640"/>
      </w:tabs>
    </w:pPr>
    <w:rPr>
      <w:rFonts w:ascii="Cambria" w:eastAsia="MS Mincho" w:hAnsi="Cambria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F2CB5"/>
    <w:rPr>
      <w:rFonts w:ascii="Cambria" w:eastAsia="MS Mincho" w:hAnsi="Cambria" w:cs="Times New Roman"/>
    </w:rPr>
  </w:style>
  <w:style w:type="character" w:styleId="Hyperlink">
    <w:name w:val="Hyperlink"/>
    <w:basedOn w:val="DefaultParagraphFont"/>
    <w:uiPriority w:val="99"/>
    <w:unhideWhenUsed/>
    <w:rsid w:val="004F2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olette.de.raedt@pr-ide.be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3237</Characters>
  <Application>Microsoft Macintosh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TBWA User</cp:lastModifiedBy>
  <cp:revision>2</cp:revision>
  <dcterms:created xsi:type="dcterms:W3CDTF">2013-07-04T09:45:00Z</dcterms:created>
  <dcterms:modified xsi:type="dcterms:W3CDTF">2013-07-04T12:16:00Z</dcterms:modified>
</cp:coreProperties>
</file>