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F2C12" w:rsidP="00B44FE6">
      <w:pPr>
        <w:pStyle w:val="BodyAudi"/>
        <w:ind w:right="-46"/>
        <w:jc w:val="right"/>
      </w:pPr>
      <w:r>
        <w:t>24</w:t>
      </w:r>
      <w:r w:rsidR="00B44FE6">
        <w:t xml:space="preserve"> </w:t>
      </w:r>
      <w:r>
        <w:t>februari</w:t>
      </w:r>
      <w:r w:rsidR="00B44FE6">
        <w:t xml:space="preserve"> 20</w:t>
      </w:r>
      <w:r w:rsidR="00395773">
        <w:t>20</w:t>
      </w:r>
    </w:p>
    <w:p w:rsidR="00B44FE6" w:rsidRDefault="00B44FE6" w:rsidP="00B44FE6">
      <w:pPr>
        <w:pStyle w:val="BodyAudi"/>
        <w:ind w:right="-46"/>
        <w:jc w:val="right"/>
      </w:pPr>
      <w:r>
        <w:t>A</w:t>
      </w:r>
      <w:r w:rsidR="00395773">
        <w:t>20</w:t>
      </w:r>
      <w:r>
        <w:t>/</w:t>
      </w:r>
      <w:r w:rsidR="00FF2C12">
        <w:t>06</w:t>
      </w:r>
      <w:r w:rsidR="00AF6A2A">
        <w:t>N</w:t>
      </w:r>
    </w:p>
    <w:p w:rsidR="00B44FE6" w:rsidRDefault="00B44FE6" w:rsidP="00B44FE6">
      <w:pPr>
        <w:pStyle w:val="BodyAudi"/>
      </w:pPr>
    </w:p>
    <w:p w:rsidR="00AB2E68" w:rsidRPr="00823653" w:rsidRDefault="00AB2E68" w:rsidP="00AB2E68">
      <w:pPr>
        <w:pStyle w:val="HeadlineAudi"/>
        <w:rPr>
          <w:lang w:val="nl-NL"/>
        </w:rPr>
      </w:pPr>
      <w:r>
        <w:rPr>
          <w:lang w:val="nl-NL"/>
        </w:rPr>
        <w:t xml:space="preserve">Van fles naar stof: </w:t>
      </w:r>
      <w:r w:rsidR="00E006BF">
        <w:rPr>
          <w:lang w:val="nl-NL"/>
        </w:rPr>
        <w:t>zetel</w:t>
      </w:r>
      <w:r>
        <w:rPr>
          <w:lang w:val="nl-NL"/>
        </w:rPr>
        <w:t>bekleding in PET</w:t>
      </w:r>
    </w:p>
    <w:p w:rsidR="00AB2E68" w:rsidRPr="00823653" w:rsidRDefault="00AB2E68" w:rsidP="00AB2E68">
      <w:pPr>
        <w:rPr>
          <w:lang w:val="nl-NL"/>
        </w:rPr>
      </w:pPr>
    </w:p>
    <w:p w:rsidR="00AB2E68" w:rsidRDefault="00AB2E68" w:rsidP="00AB2E68">
      <w:pPr>
        <w:pStyle w:val="DeckAudi"/>
        <w:rPr>
          <w:lang w:val="nl-NL"/>
        </w:rPr>
      </w:pPr>
      <w:r>
        <w:rPr>
          <w:lang w:val="nl-NL"/>
        </w:rPr>
        <w:t>Nieuwe Audi A3 met duurzaam interieurconcept</w:t>
      </w:r>
    </w:p>
    <w:p w:rsidR="00AB2E68" w:rsidRDefault="00AB2E68" w:rsidP="00AB2E68">
      <w:pPr>
        <w:pStyle w:val="DeckAudi"/>
        <w:rPr>
          <w:lang w:val="nl-NL"/>
        </w:rPr>
      </w:pPr>
      <w:r>
        <w:rPr>
          <w:lang w:val="nl-NL"/>
        </w:rPr>
        <w:t xml:space="preserve">Tot 45 PET-flessen van 1,5 liter gebruikt per </w:t>
      </w:r>
      <w:r w:rsidR="00E006BF">
        <w:rPr>
          <w:lang w:val="nl-NL"/>
        </w:rPr>
        <w:t>zetel</w:t>
      </w:r>
      <w:r>
        <w:rPr>
          <w:lang w:val="nl-NL"/>
        </w:rPr>
        <w:t>systeem</w:t>
      </w:r>
    </w:p>
    <w:p w:rsidR="00AB2E68" w:rsidRPr="00823653" w:rsidRDefault="00AB2E68" w:rsidP="00AB2E68">
      <w:pPr>
        <w:pStyle w:val="DeckAudi"/>
        <w:rPr>
          <w:lang w:val="nl-NL"/>
        </w:rPr>
      </w:pPr>
      <w:r>
        <w:rPr>
          <w:lang w:val="nl-NL"/>
        </w:rPr>
        <w:t>Talrijke andere componenten gemaakt in secundaire grondstoffen</w:t>
      </w:r>
    </w:p>
    <w:p w:rsidR="00AB2E68" w:rsidRPr="00823653" w:rsidRDefault="00AB2E68" w:rsidP="00AB2E68">
      <w:pPr>
        <w:rPr>
          <w:lang w:val="nl-NL"/>
        </w:rPr>
      </w:pPr>
    </w:p>
    <w:p w:rsidR="00AB2E68" w:rsidRPr="00823653" w:rsidRDefault="00AB2E68" w:rsidP="00AB2E68">
      <w:pPr>
        <w:pStyle w:val="BodyAudi"/>
        <w:rPr>
          <w:lang w:val="nl-NL"/>
        </w:rPr>
      </w:pPr>
      <w:r>
        <w:rPr>
          <w:lang w:val="nl-NL"/>
        </w:rPr>
        <w:t xml:space="preserve">De mode-industrie produceert juwelen, kleren en tassen uit PET-flessen. Daarnaast wordt ook steeds meer meubilair gemaakt uit afvalstoffen zoals papiersnippers, plasticflessen en houtschilfers. Audi introduceert nu voor het eerst een </w:t>
      </w:r>
      <w:r w:rsidR="00E006BF">
        <w:rPr>
          <w:lang w:val="nl-NL"/>
        </w:rPr>
        <w:t>zetel</w:t>
      </w:r>
      <w:r>
        <w:rPr>
          <w:lang w:val="nl-NL"/>
        </w:rPr>
        <w:t>bekleding uit gerecycleerd materiaal voor de nieuwe A3.</w:t>
      </w:r>
    </w:p>
    <w:p w:rsidR="00AB2E68" w:rsidRPr="00823653" w:rsidRDefault="00AB2E68" w:rsidP="00AB2E68">
      <w:pPr>
        <w:pStyle w:val="BodyAudi"/>
        <w:rPr>
          <w:lang w:val="nl-NL"/>
        </w:rPr>
      </w:pPr>
      <w:r>
        <w:rPr>
          <w:lang w:val="nl-NL"/>
        </w:rPr>
        <w:t xml:space="preserve">Duurzaamheid is een centrale pijler in de bedrijfsstrategie van Audi. Dat geldt zowel voor de technologie als voor de productieprocessen. In de vierde generatie van de Audi A3 worden voor het eerst </w:t>
      </w:r>
      <w:r w:rsidR="00E006BF">
        <w:rPr>
          <w:lang w:val="nl-NL"/>
        </w:rPr>
        <w:t>zetel</w:t>
      </w:r>
      <w:r>
        <w:rPr>
          <w:lang w:val="nl-NL"/>
        </w:rPr>
        <w:t>bekledingen gebruikt gemaakt uit secundaire grondstoffen. Tot 89 procent van het gebruikte textiel bestaat uit gerecycleerde PET-flessen, die via een complexe procedure tot garen worden omgevormd. Dat leidt tot een stof die</w:t>
      </w:r>
      <w:r w:rsidRPr="00F67E0D">
        <w:rPr>
          <w:lang w:val="nl-NL"/>
        </w:rPr>
        <w:t xml:space="preserve"> </w:t>
      </w:r>
      <w:r>
        <w:rPr>
          <w:lang w:val="nl-NL"/>
        </w:rPr>
        <w:t>op het vlak van uitzicht en aanvoelen dezelfde kwaliteitsnormen garandeert als een conventionele stoffen bekleding.</w:t>
      </w:r>
    </w:p>
    <w:p w:rsidR="00AB2E68" w:rsidRPr="00823653" w:rsidRDefault="00AB2E68" w:rsidP="00AB2E68">
      <w:pPr>
        <w:pStyle w:val="BodyAudi"/>
        <w:rPr>
          <w:lang w:val="nl-NL"/>
        </w:rPr>
      </w:pPr>
    </w:p>
    <w:p w:rsidR="00AB2E68" w:rsidRPr="00E006BF" w:rsidRDefault="00AB2E68" w:rsidP="00AB2E68">
      <w:pPr>
        <w:pStyle w:val="BodyAudi"/>
        <w:rPr>
          <w:b/>
          <w:lang w:val="nl-NL"/>
        </w:rPr>
      </w:pPr>
      <w:r w:rsidRPr="00E006BF">
        <w:rPr>
          <w:b/>
          <w:lang w:val="nl-NL"/>
        </w:rPr>
        <w:t>Van iets oud iets nieuw maken</w:t>
      </w:r>
    </w:p>
    <w:p w:rsidR="00AB2E68" w:rsidRPr="00823653" w:rsidRDefault="00AB2E68" w:rsidP="00AB2E68">
      <w:pPr>
        <w:pStyle w:val="BodyAudi"/>
        <w:rPr>
          <w:lang w:val="nl-NL"/>
        </w:rPr>
      </w:pPr>
      <w:r>
        <w:rPr>
          <w:lang w:val="nl-NL"/>
        </w:rPr>
        <w:t xml:space="preserve">Wanneer </w:t>
      </w:r>
      <w:r w:rsidR="00E006BF">
        <w:rPr>
          <w:lang w:val="nl-NL"/>
        </w:rPr>
        <w:t>de wegwerpflessen</w:t>
      </w:r>
      <w:r>
        <w:rPr>
          <w:lang w:val="nl-NL"/>
        </w:rPr>
        <w:t xml:space="preserve"> in de recyclagefabriek aankomen, worden ze gesorteerd op kleur, formaat en kwaliteit. Vreemde entiteiten zoals dopjes worden gescheiden. Vervolgens vermorzelt een molen de flessen tot snippers, die worden gewassen, gedroogd en gesmolten. Spuitmonden vormen die massa om tot doorlopende kunststof slingers. Eens ze gedroogd zijn hakt een machine ze in kleine stukken. Dat resulteert in een granulaat, ook gekend als recyclaat, dat wordt </w:t>
      </w:r>
      <w:proofErr w:type="spellStart"/>
      <w:r>
        <w:rPr>
          <w:lang w:val="nl-NL"/>
        </w:rPr>
        <w:t>geëxtrudeerd</w:t>
      </w:r>
      <w:proofErr w:type="spellEnd"/>
      <w:r>
        <w:rPr>
          <w:lang w:val="nl-NL"/>
        </w:rPr>
        <w:t xml:space="preserve"> tot draden. Die worden om spoelen gewikkeld en dan gebruikt in de laatste fase om materialen te produceren.</w:t>
      </w:r>
    </w:p>
    <w:p w:rsidR="00AB2E68" w:rsidRPr="00E006BF" w:rsidRDefault="00AB2E68" w:rsidP="00AB2E68">
      <w:pPr>
        <w:pStyle w:val="BodyAudi"/>
        <w:rPr>
          <w:b/>
          <w:lang w:val="nl-NL"/>
        </w:rPr>
      </w:pPr>
    </w:p>
    <w:p w:rsidR="00AB2E68" w:rsidRPr="00E006BF" w:rsidRDefault="00AB2E68" w:rsidP="00AB2E68">
      <w:pPr>
        <w:pStyle w:val="BodyAudi"/>
        <w:rPr>
          <w:b/>
          <w:lang w:val="nl-NL"/>
        </w:rPr>
      </w:pPr>
      <w:r w:rsidRPr="00E006BF">
        <w:rPr>
          <w:b/>
          <w:lang w:val="nl-NL"/>
        </w:rPr>
        <w:t>Meer dan 100 PET-flessen in één enkele A3</w:t>
      </w:r>
    </w:p>
    <w:p w:rsidR="00AB2E68" w:rsidRPr="00823653" w:rsidRDefault="00AB2E68" w:rsidP="00AB2E68">
      <w:pPr>
        <w:pStyle w:val="BodyAudi"/>
        <w:rPr>
          <w:lang w:val="nl-NL"/>
        </w:rPr>
      </w:pPr>
      <w:r>
        <w:rPr>
          <w:lang w:val="nl-NL"/>
        </w:rPr>
        <w:t xml:space="preserve">Alles samen worden per </w:t>
      </w:r>
      <w:r w:rsidR="00E006BF">
        <w:rPr>
          <w:lang w:val="nl-NL"/>
        </w:rPr>
        <w:t>zetel</w:t>
      </w:r>
      <w:r w:rsidR="00410359">
        <w:rPr>
          <w:lang w:val="nl-NL"/>
        </w:rPr>
        <w:t>systeem</w:t>
      </w:r>
      <w:bookmarkStart w:id="0" w:name="_GoBack"/>
      <w:bookmarkEnd w:id="0"/>
      <w:r>
        <w:rPr>
          <w:lang w:val="nl-NL"/>
        </w:rPr>
        <w:t xml:space="preserve"> tot 45 PET-flessen van 1,5 liter gebruikt. Daarnaast zijn ook nog eens 62 PET-flessen gerecycleerd in het tapijt van de nieuwe Audi A3. Ook andere componenten van het interieur worden steeds meer in secundaire grondstoffen gemaakt, zoals isolatiemateriaal, absorberende </w:t>
      </w:r>
      <w:r>
        <w:rPr>
          <w:lang w:val="nl-NL"/>
        </w:rPr>
        <w:lastRenderedPageBreak/>
        <w:t>elementen, de zijpaneelbekleding van de kofferruimte, de laadvloer en de matten. Het doel is duidelijk: het percentage gerecycleerde materialen in de Audi-vloot zal de komende jaren gevoelig toenemen. En tijdens dat proces zal het premiummerk zijn klanten producten blijven aanbieden met het hoge kwaliteitsniveau dat zij gewoon zijn.</w:t>
      </w:r>
    </w:p>
    <w:p w:rsidR="00AB2E68" w:rsidRPr="00823653" w:rsidRDefault="00AB2E68" w:rsidP="00AB2E68">
      <w:pPr>
        <w:pStyle w:val="BodyAudi"/>
        <w:rPr>
          <w:lang w:val="nl-NL"/>
        </w:rPr>
      </w:pPr>
    </w:p>
    <w:p w:rsidR="00AB2E68" w:rsidRPr="00823653" w:rsidRDefault="00AB2E68" w:rsidP="00AB2E68">
      <w:pPr>
        <w:pStyle w:val="BodyAudi"/>
        <w:rPr>
          <w:lang w:val="nl-NL"/>
        </w:rPr>
      </w:pPr>
      <w:r>
        <w:rPr>
          <w:lang w:val="nl-NL"/>
        </w:rPr>
        <w:t xml:space="preserve">Vandaag is nog niet de hele </w:t>
      </w:r>
      <w:r w:rsidR="00E006BF">
        <w:rPr>
          <w:lang w:val="nl-NL"/>
        </w:rPr>
        <w:t>zetel</w:t>
      </w:r>
      <w:r>
        <w:rPr>
          <w:lang w:val="nl-NL"/>
        </w:rPr>
        <w:t xml:space="preserve">bekleding in gerecycleerd materiaal gemaakt. “De onderlaag van gewoven materiaal, die met een lijm is verbonden met het bovenmateriaal, vormt de uitdaging. We werken eraan om die te kunnen vervangen door </w:t>
      </w:r>
      <w:proofErr w:type="spellStart"/>
      <w:r>
        <w:rPr>
          <w:lang w:val="nl-NL"/>
        </w:rPr>
        <w:t>recycleerbaar</w:t>
      </w:r>
      <w:proofErr w:type="spellEnd"/>
      <w:r>
        <w:rPr>
          <w:lang w:val="nl-NL"/>
        </w:rPr>
        <w:t xml:space="preserve"> polyester,” vertelt </w:t>
      </w:r>
      <w:proofErr w:type="spellStart"/>
      <w:r>
        <w:rPr>
          <w:lang w:val="nl-NL"/>
        </w:rPr>
        <w:t>Ute</w:t>
      </w:r>
      <w:proofErr w:type="spellEnd"/>
      <w:r>
        <w:rPr>
          <w:lang w:val="nl-NL"/>
        </w:rPr>
        <w:t xml:space="preserve"> </w:t>
      </w:r>
      <w:proofErr w:type="spellStart"/>
      <w:r>
        <w:rPr>
          <w:lang w:val="nl-NL"/>
        </w:rPr>
        <w:t>Grönheim</w:t>
      </w:r>
      <w:proofErr w:type="spellEnd"/>
      <w:r>
        <w:rPr>
          <w:lang w:val="nl-NL"/>
        </w:rPr>
        <w:t xml:space="preserve">, die bij Audi verantwoordelijk is voor materiaalontwikkeling in de textielafdeling. “Het is onze bedoeling om de </w:t>
      </w:r>
      <w:r w:rsidR="00E006BF">
        <w:rPr>
          <w:lang w:val="nl-NL"/>
        </w:rPr>
        <w:t>zetel</w:t>
      </w:r>
      <w:r>
        <w:rPr>
          <w:lang w:val="nl-NL"/>
        </w:rPr>
        <w:t xml:space="preserve">bekleding volledig in ongemengde materialen te maken zodat ze weer kan worden gerecycleerd. We zijn niet ver meer van dat punt verwijderd”. Op lange termijn zal alle </w:t>
      </w:r>
      <w:r w:rsidR="00E006BF">
        <w:rPr>
          <w:lang w:val="nl-NL"/>
        </w:rPr>
        <w:t>zetel</w:t>
      </w:r>
      <w:r>
        <w:rPr>
          <w:lang w:val="nl-NL"/>
        </w:rPr>
        <w:t>bekleding van alle modellen uit gerecycleerd materiaal gemaakt zijn.</w:t>
      </w:r>
    </w:p>
    <w:p w:rsidR="00AB2E68" w:rsidRPr="00823653" w:rsidRDefault="00AB2E68" w:rsidP="00AB2E68">
      <w:pPr>
        <w:pStyle w:val="BodyAudi"/>
        <w:rPr>
          <w:lang w:val="nl-NL"/>
        </w:rPr>
      </w:pPr>
    </w:p>
    <w:p w:rsidR="00AB2E68" w:rsidRPr="00E006BF" w:rsidRDefault="00AB2E68" w:rsidP="00AB2E68">
      <w:pPr>
        <w:pStyle w:val="BodyAudi"/>
        <w:rPr>
          <w:b/>
          <w:lang w:val="nl-NL"/>
        </w:rPr>
      </w:pPr>
      <w:r w:rsidRPr="00E006BF">
        <w:rPr>
          <w:b/>
          <w:lang w:val="nl-NL"/>
        </w:rPr>
        <w:t>Drie gerecycleerde bekledingen verkrijgbaar</w:t>
      </w:r>
    </w:p>
    <w:p w:rsidR="00AB2E68" w:rsidRPr="00823653" w:rsidRDefault="00AB2E68" w:rsidP="00AB2E68">
      <w:pPr>
        <w:pStyle w:val="BodyAudi"/>
        <w:rPr>
          <w:lang w:val="nl-NL"/>
        </w:rPr>
      </w:pPr>
      <w:r>
        <w:rPr>
          <w:lang w:val="nl-NL"/>
        </w:rPr>
        <w:t xml:space="preserve">Er zijn drie verschillende materiaalontwerpen voor de Audi A3 beschikbaar, met tot 89 procent gerecycleerd materiaal. Een daarvan is het staalgrijze </w:t>
      </w:r>
      <w:proofErr w:type="spellStart"/>
      <w:r>
        <w:rPr>
          <w:lang w:val="nl-NL"/>
        </w:rPr>
        <w:t>Torsion</w:t>
      </w:r>
      <w:proofErr w:type="spellEnd"/>
      <w:r>
        <w:rPr>
          <w:lang w:val="nl-NL"/>
        </w:rPr>
        <w:t xml:space="preserve"> voor de designselectie, waar contrasterende gele stiknaden voor visuele </w:t>
      </w:r>
      <w:proofErr w:type="spellStart"/>
      <w:r>
        <w:rPr>
          <w:lang w:val="nl-NL"/>
        </w:rPr>
        <w:t>highlights</w:t>
      </w:r>
      <w:proofErr w:type="spellEnd"/>
      <w:r>
        <w:rPr>
          <w:lang w:val="nl-NL"/>
        </w:rPr>
        <w:t xml:space="preserve"> zorgen. Daarnaast is het materiaal Puls verkrijgbaar. In de </w:t>
      </w:r>
      <w:proofErr w:type="gramStart"/>
      <w:r>
        <w:rPr>
          <w:lang w:val="nl-NL"/>
        </w:rPr>
        <w:t>S line</w:t>
      </w:r>
      <w:proofErr w:type="gramEnd"/>
      <w:r>
        <w:rPr>
          <w:lang w:val="nl-NL"/>
        </w:rPr>
        <w:t xml:space="preserve"> heeft dat een zwarte en zilveren kleurencombinatie en wordt het geaccentueerd door contrasterende grijze stiknaden. Later zal het ook beschikbaar zijn in zwart en rood met contrasterende stiknaden. In de uitrustingslijn in kwestie vormen deze ontwerpen het basisaanbod en kunnen ze worden gecombineerd met zijkussens in kunstleder.</w:t>
      </w:r>
    </w:p>
    <w:p w:rsidR="00EC7D82" w:rsidRPr="00AB2E68" w:rsidRDefault="00EC7D82" w:rsidP="00EC7D82">
      <w:pPr>
        <w:pStyle w:val="BodyAudi"/>
        <w:rPr>
          <w:lang w:val="nl-NL"/>
        </w:rPr>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CA7" w:rsidRDefault="00432CA7" w:rsidP="00B44FE6">
      <w:pPr>
        <w:spacing w:after="0" w:line="240" w:lineRule="auto"/>
      </w:pPr>
      <w:r>
        <w:separator/>
      </w:r>
    </w:p>
  </w:endnote>
  <w:endnote w:type="continuationSeparator" w:id="0">
    <w:p w:rsidR="00432CA7" w:rsidRDefault="00432CA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CA7" w:rsidRDefault="00432CA7" w:rsidP="00B44FE6">
      <w:pPr>
        <w:spacing w:after="0" w:line="240" w:lineRule="auto"/>
      </w:pPr>
      <w:r>
        <w:separator/>
      </w:r>
    </w:p>
  </w:footnote>
  <w:footnote w:type="continuationSeparator" w:id="0">
    <w:p w:rsidR="00432CA7" w:rsidRDefault="00432CA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A7"/>
    <w:rsid w:val="002B2268"/>
    <w:rsid w:val="00345342"/>
    <w:rsid w:val="00353CFE"/>
    <w:rsid w:val="00395773"/>
    <w:rsid w:val="00410359"/>
    <w:rsid w:val="00432CA7"/>
    <w:rsid w:val="004353BC"/>
    <w:rsid w:val="004B2DB8"/>
    <w:rsid w:val="0050773E"/>
    <w:rsid w:val="00672882"/>
    <w:rsid w:val="007470D0"/>
    <w:rsid w:val="0075455E"/>
    <w:rsid w:val="007F6FA4"/>
    <w:rsid w:val="00953F7A"/>
    <w:rsid w:val="00AB2E68"/>
    <w:rsid w:val="00AF6A2A"/>
    <w:rsid w:val="00B41D53"/>
    <w:rsid w:val="00B44FE6"/>
    <w:rsid w:val="00CC72F7"/>
    <w:rsid w:val="00E006BF"/>
    <w:rsid w:val="00E37A96"/>
    <w:rsid w:val="00EC7D82"/>
    <w:rsid w:val="00ED0C3A"/>
    <w:rsid w:val="00FF2C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1B274"/>
  <w15:chartTrackingRefBased/>
  <w15:docId w15:val="{0FF6993E-5B4C-46ED-92D8-A8F66D15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3</cp:revision>
  <dcterms:created xsi:type="dcterms:W3CDTF">2020-02-20T10:27:00Z</dcterms:created>
  <dcterms:modified xsi:type="dcterms:W3CDTF">2020-02-21T15:15:00Z</dcterms:modified>
</cp:coreProperties>
</file>