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9C0" w14:textId="77777777" w:rsidR="00F9041A" w:rsidRPr="0016794B" w:rsidRDefault="00FE566E" w:rsidP="008B17D2">
      <w:pPr>
        <w:pStyle w:val="NoSpacing"/>
        <w:jc w:val="center"/>
        <w:rPr>
          <w:rFonts w:ascii="Times New Roman" w:hAnsi="Times New Roman"/>
          <w:sz w:val="20"/>
          <w:szCs w:val="20"/>
          <w:u w:val="single"/>
        </w:rPr>
      </w:pPr>
      <w:r w:rsidRPr="0016794B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E7C" w14:textId="77777777" w:rsidR="00FE566E" w:rsidRPr="0016794B" w:rsidRDefault="00FE566E" w:rsidP="008B17D2">
      <w:pPr>
        <w:pStyle w:val="NoSpacing"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12F7EBA7" w14:textId="77777777" w:rsidR="00B432F5" w:rsidRPr="0016794B" w:rsidRDefault="00B432F5" w:rsidP="0038353B">
      <w:pPr>
        <w:spacing w:line="276" w:lineRule="auto"/>
        <w:jc w:val="center"/>
      </w:pPr>
    </w:p>
    <w:p w14:paraId="0C156D18" w14:textId="7E30BCE5" w:rsidR="00BC1880" w:rsidRPr="0016794B" w:rsidRDefault="007D7FA8" w:rsidP="007D0E63">
      <w:pPr>
        <w:jc w:val="center"/>
        <w:rPr>
          <w:b/>
          <w:sz w:val="36"/>
          <w:szCs w:val="32"/>
          <w:highlight w:val="white"/>
        </w:rPr>
      </w:pPr>
      <w:r w:rsidRPr="0016794B">
        <w:rPr>
          <w:b/>
          <w:sz w:val="36"/>
          <w:szCs w:val="32"/>
          <w:highlight w:val="white"/>
        </w:rPr>
        <w:t xml:space="preserve">Mic Pre’s with </w:t>
      </w:r>
      <w:r w:rsidR="00D11B43" w:rsidRPr="0016794B">
        <w:rPr>
          <w:b/>
          <w:sz w:val="36"/>
          <w:szCs w:val="32"/>
          <w:highlight w:val="white"/>
        </w:rPr>
        <w:t>Prestige</w:t>
      </w:r>
      <w:r w:rsidRPr="0016794B">
        <w:rPr>
          <w:b/>
          <w:sz w:val="36"/>
          <w:szCs w:val="32"/>
          <w:highlight w:val="white"/>
        </w:rPr>
        <w:t xml:space="preserve">: </w:t>
      </w:r>
      <w:r w:rsidR="000F1F3B" w:rsidRPr="0016794B">
        <w:rPr>
          <w:b/>
          <w:sz w:val="36"/>
          <w:szCs w:val="32"/>
          <w:highlight w:val="white"/>
        </w:rPr>
        <w:t xml:space="preserve">Solid State Logic </w:t>
      </w:r>
      <w:r w:rsidR="00D11B43" w:rsidRPr="0016794B">
        <w:rPr>
          <w:b/>
          <w:sz w:val="36"/>
          <w:szCs w:val="32"/>
          <w:lang w:val="en-US"/>
        </w:rPr>
        <w:t>Launch</w:t>
      </w:r>
      <w:r w:rsidR="008B5F0D" w:rsidRPr="0016794B">
        <w:rPr>
          <w:b/>
          <w:sz w:val="36"/>
          <w:szCs w:val="32"/>
          <w:lang w:val="en-US"/>
        </w:rPr>
        <w:t xml:space="preserve"> </w:t>
      </w:r>
      <w:r w:rsidRPr="0016794B">
        <w:rPr>
          <w:b/>
          <w:sz w:val="36"/>
          <w:szCs w:val="32"/>
          <w:lang w:val="en-US"/>
        </w:rPr>
        <w:t>PURE DRIVE QUAD And PURE DRIVE OCTO</w:t>
      </w:r>
      <w:r w:rsidR="008B5F0D" w:rsidRPr="0016794B">
        <w:rPr>
          <w:b/>
          <w:sz w:val="36"/>
          <w:szCs w:val="32"/>
          <w:lang w:val="en-US"/>
        </w:rPr>
        <w:t xml:space="preserve"> </w:t>
      </w:r>
      <w:r w:rsidRPr="0016794B">
        <w:rPr>
          <w:b/>
          <w:sz w:val="36"/>
          <w:szCs w:val="32"/>
          <w:lang w:val="en-US"/>
        </w:rPr>
        <w:t xml:space="preserve">Microphone </w:t>
      </w:r>
      <w:r w:rsidR="007D0E63" w:rsidRPr="0016794B">
        <w:rPr>
          <w:b/>
          <w:sz w:val="36"/>
          <w:szCs w:val="32"/>
          <w:lang w:val="en-US"/>
        </w:rPr>
        <w:t>Preamplifiers</w:t>
      </w:r>
    </w:p>
    <w:p w14:paraId="1F7D00BE" w14:textId="01FD0D27" w:rsidR="007D7FA8" w:rsidRPr="0016794B" w:rsidRDefault="007D7FA8" w:rsidP="00083409">
      <w:pPr>
        <w:pStyle w:val="NoSpacing"/>
        <w:jc w:val="center"/>
        <w:rPr>
          <w:rFonts w:ascii="Times New Roman" w:hAnsi="Times New Roman"/>
          <w:i/>
          <w:sz w:val="24"/>
          <w:lang w:val="en-US"/>
        </w:rPr>
      </w:pPr>
    </w:p>
    <w:p w14:paraId="60D5BB68" w14:textId="5B0DDC4B" w:rsidR="007D7FA8" w:rsidRPr="0016794B" w:rsidRDefault="007D7FA8" w:rsidP="00083409">
      <w:pPr>
        <w:pStyle w:val="NoSpacing"/>
        <w:jc w:val="center"/>
        <w:rPr>
          <w:rFonts w:ascii="Times New Roman" w:hAnsi="Times New Roman"/>
          <w:i/>
          <w:lang w:val="en-US"/>
        </w:rPr>
      </w:pPr>
      <w:r w:rsidRPr="0016794B">
        <w:rPr>
          <w:rFonts w:ascii="Times New Roman" w:hAnsi="Times New Roman"/>
          <w:i/>
          <w:lang w:val="en-US"/>
        </w:rPr>
        <w:t>Available in 4 or 8 Mic Pre configuration</w:t>
      </w:r>
      <w:r w:rsidR="004610B0" w:rsidRPr="0016794B">
        <w:rPr>
          <w:rFonts w:ascii="Times New Roman" w:hAnsi="Times New Roman"/>
          <w:i/>
          <w:lang w:val="en-US"/>
        </w:rPr>
        <w:t>s</w:t>
      </w:r>
      <w:r w:rsidRPr="0016794B">
        <w:rPr>
          <w:rFonts w:ascii="Times New Roman" w:hAnsi="Times New Roman"/>
          <w:i/>
          <w:lang w:val="en-US"/>
        </w:rPr>
        <w:t xml:space="preserve">, new PURE DRIVE Pre’s feature three DRIVE modes, advanced </w:t>
      </w:r>
      <w:r w:rsidR="00D11B43" w:rsidRPr="0016794B">
        <w:rPr>
          <w:rFonts w:ascii="Times New Roman" w:hAnsi="Times New Roman"/>
          <w:i/>
          <w:lang w:val="en-US"/>
        </w:rPr>
        <w:t>connectivity,</w:t>
      </w:r>
      <w:r w:rsidRPr="0016794B">
        <w:rPr>
          <w:rFonts w:ascii="Times New Roman" w:hAnsi="Times New Roman"/>
          <w:i/>
          <w:lang w:val="en-US"/>
        </w:rPr>
        <w:t xml:space="preserve"> and</w:t>
      </w:r>
      <w:r w:rsidR="008C28CE" w:rsidRPr="0016794B">
        <w:rPr>
          <w:rFonts w:ascii="Times New Roman" w:hAnsi="Times New Roman"/>
          <w:i/>
          <w:lang w:val="en-US"/>
        </w:rPr>
        <w:t xml:space="preserve"> </w:t>
      </w:r>
      <w:r w:rsidR="00FB790F" w:rsidRPr="0016794B">
        <w:rPr>
          <w:rFonts w:ascii="Times New Roman" w:hAnsi="Times New Roman"/>
          <w:i/>
          <w:lang w:val="en-US"/>
        </w:rPr>
        <w:t xml:space="preserve">a </w:t>
      </w:r>
      <w:r w:rsidR="00D11B43" w:rsidRPr="0016794B">
        <w:rPr>
          <w:rFonts w:ascii="Times New Roman" w:hAnsi="Times New Roman"/>
          <w:i/>
          <w:lang w:val="en-US"/>
        </w:rPr>
        <w:t xml:space="preserve">built-in </w:t>
      </w:r>
      <w:r w:rsidRPr="0016794B">
        <w:rPr>
          <w:rFonts w:ascii="Times New Roman" w:hAnsi="Times New Roman"/>
          <w:i/>
          <w:lang w:val="en-US"/>
        </w:rPr>
        <w:t xml:space="preserve">USB </w:t>
      </w:r>
      <w:r w:rsidR="00FB790F" w:rsidRPr="0016794B">
        <w:rPr>
          <w:rFonts w:ascii="Times New Roman" w:hAnsi="Times New Roman"/>
          <w:i/>
          <w:lang w:val="en-US"/>
        </w:rPr>
        <w:t>interface</w:t>
      </w:r>
      <w:r w:rsidRPr="0016794B">
        <w:rPr>
          <w:rFonts w:ascii="Times New Roman" w:hAnsi="Times New Roman"/>
          <w:i/>
          <w:lang w:val="en-US"/>
        </w:rPr>
        <w:t xml:space="preserve"> </w:t>
      </w:r>
    </w:p>
    <w:p w14:paraId="4C2C404E" w14:textId="77777777" w:rsidR="000F1F3B" w:rsidRPr="0016794B" w:rsidRDefault="000F1F3B" w:rsidP="007D7FA8">
      <w:pPr>
        <w:spacing w:line="276" w:lineRule="auto"/>
        <w:rPr>
          <w:b/>
          <w:bCs/>
          <w:sz w:val="22"/>
          <w:szCs w:val="22"/>
          <w:lang w:val="en-US"/>
        </w:rPr>
      </w:pPr>
    </w:p>
    <w:p w14:paraId="34095FEB" w14:textId="1684605E" w:rsidR="00BD2F2F" w:rsidRPr="0016794B" w:rsidRDefault="00AC16DC" w:rsidP="000F1F3B">
      <w:pPr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16794B">
        <w:rPr>
          <w:rFonts w:eastAsia="Calibri"/>
          <w:b/>
          <w:bCs/>
          <w:sz w:val="22"/>
          <w:szCs w:val="22"/>
          <w:lang w:val="en-US" w:eastAsia="en-US"/>
        </w:rPr>
        <w:t xml:space="preserve">Oxford, England, October 25, 2023 — Solid State Logic (SSL) is proud to announce the launch of two new 2U rack-based studio tools: the PURE DRIVE QUAD and PURE DRIVE OCTO microphone preamplifiers. These preamplifiers are available in 4-channel (QUAD) or 8-channel (OCTO) configurations, and both incorporate SSL's </w:t>
      </w:r>
      <w:proofErr w:type="spellStart"/>
      <w:r w:rsidRPr="0016794B">
        <w:rPr>
          <w:rFonts w:eastAsia="Calibri"/>
          <w:b/>
          <w:bCs/>
          <w:sz w:val="22"/>
          <w:szCs w:val="22"/>
          <w:lang w:val="en-US" w:eastAsia="en-US"/>
        </w:rPr>
        <w:t>SuperAnalogue</w:t>
      </w:r>
      <w:proofErr w:type="spellEnd"/>
      <w:r w:rsidRPr="0016794B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16794B">
        <w:rPr>
          <w:rFonts w:eastAsia="Calibri"/>
          <w:b/>
          <w:bCs/>
          <w:sz w:val="22"/>
          <w:szCs w:val="22"/>
          <w:lang w:val="en-US" w:eastAsia="en-US"/>
        </w:rPr>
        <w:t>PureDrive</w:t>
      </w:r>
      <w:proofErr w:type="spellEnd"/>
      <w:r w:rsidRPr="0016794B">
        <w:rPr>
          <w:rFonts w:eastAsia="Calibri"/>
          <w:b/>
          <w:bCs/>
          <w:sz w:val="22"/>
          <w:szCs w:val="22"/>
          <w:lang w:val="en-US" w:eastAsia="en-US"/>
        </w:rPr>
        <w:t>™ Technology, which was initially introduced</w:t>
      </w:r>
      <w:r w:rsidR="00AB43BE" w:rsidRPr="0016794B">
        <w:rPr>
          <w:rFonts w:eastAsia="Calibri"/>
          <w:b/>
          <w:bCs/>
          <w:sz w:val="22"/>
          <w:szCs w:val="22"/>
          <w:lang w:val="en-US" w:eastAsia="en-US"/>
        </w:rPr>
        <w:t xml:space="preserve"> by</w:t>
      </w:r>
      <w:r w:rsidRPr="0016794B">
        <w:rPr>
          <w:rFonts w:eastAsia="Calibri"/>
          <w:b/>
          <w:bCs/>
          <w:sz w:val="22"/>
          <w:szCs w:val="22"/>
          <w:lang w:val="en-US" w:eastAsia="en-US"/>
        </w:rPr>
        <w:t xml:space="preserve"> the company's acclaimed ORIGIN recording console. Additionally, these units feature a newly introduced DRIVE mode, comprehensive analog and digital connectivity options and an integrated USB-C soundcard. SSL's latest offerings represent some of the most feature-rich outboard microphone preamplifiers on the market, </w:t>
      </w:r>
      <w:r w:rsidR="000A54FB" w:rsidRPr="0016794B">
        <w:rPr>
          <w:rFonts w:eastAsia="Calibri"/>
          <w:b/>
          <w:bCs/>
          <w:sz w:val="22"/>
          <w:szCs w:val="22"/>
          <w:lang w:val="en-US" w:eastAsia="en-US"/>
        </w:rPr>
        <w:t>introducing a host of new sonic possibilities and workflows for the discerning producer and recording engineer.</w:t>
      </w:r>
    </w:p>
    <w:p w14:paraId="256CE8F5" w14:textId="77777777" w:rsidR="00AC16DC" w:rsidRPr="0016794B" w:rsidRDefault="00AC16DC" w:rsidP="000F1F3B">
      <w:pPr>
        <w:jc w:val="both"/>
        <w:rPr>
          <w:b/>
          <w:sz w:val="22"/>
          <w:szCs w:val="22"/>
        </w:rPr>
      </w:pPr>
    </w:p>
    <w:p w14:paraId="0835CD68" w14:textId="2CA6EB10" w:rsidR="008C28CE" w:rsidRPr="0016794B" w:rsidRDefault="00570957" w:rsidP="00FB0C75">
      <w:pPr>
        <w:pStyle w:val="NoSpacing"/>
        <w:rPr>
          <w:rFonts w:ascii="Times New Roman" w:eastAsiaTheme="minorEastAsia" w:hAnsi="Times New Roman"/>
          <w:lang w:eastAsia="en-GB"/>
        </w:rPr>
      </w:pPr>
      <w:r w:rsidRPr="0016794B">
        <w:rPr>
          <w:rFonts w:ascii="Times New Roman" w:hAnsi="Times New Roman"/>
        </w:rPr>
        <w:t xml:space="preserve">SSL's contemporary-classic recording console, ORIGIN, introduced the </w:t>
      </w:r>
      <w:proofErr w:type="spellStart"/>
      <w:r w:rsidRPr="0016794B">
        <w:rPr>
          <w:rFonts w:ascii="Times New Roman" w:hAnsi="Times New Roman"/>
        </w:rPr>
        <w:t>PureDrive</w:t>
      </w:r>
      <w:proofErr w:type="spellEnd"/>
      <w:r w:rsidRPr="0016794B">
        <w:rPr>
          <w:rFonts w:ascii="Times New Roman" w:hAnsi="Times New Roman"/>
        </w:rPr>
        <w:t>™ microphone preamplifier. This innovative preamp retains the clarity and punch of previous SSL designs while offering the added versatility of switching its character to a warm, harmonically rich, and driven tone that varies with gain. T</w:t>
      </w:r>
      <w:r w:rsidR="00D51755" w:rsidRPr="0016794B">
        <w:rPr>
          <w:rFonts w:ascii="Times New Roman" w:eastAsiaTheme="minorEastAsia" w:hAnsi="Times New Roman"/>
          <w:lang w:eastAsia="en-GB"/>
        </w:rPr>
        <w:t xml:space="preserve">he </w:t>
      </w:r>
      <w:proofErr w:type="spellStart"/>
      <w:r w:rsidR="00D51755" w:rsidRPr="0016794B">
        <w:rPr>
          <w:rFonts w:ascii="Times New Roman" w:eastAsiaTheme="minorEastAsia" w:hAnsi="Times New Roman"/>
          <w:lang w:eastAsia="en-GB"/>
        </w:rPr>
        <w:t>PureDrive</w:t>
      </w:r>
      <w:proofErr w:type="spellEnd"/>
      <w:r w:rsidR="00D51755" w:rsidRPr="0016794B">
        <w:rPr>
          <w:rFonts w:ascii="Times New Roman" w:eastAsiaTheme="minorEastAsia" w:hAnsi="Times New Roman"/>
          <w:lang w:eastAsia="en-GB"/>
        </w:rPr>
        <w:t xml:space="preserve">™ microphone preamp has become an essential tool in </w:t>
      </w:r>
      <w:r w:rsidR="00FB77C5" w:rsidRPr="0016794B">
        <w:rPr>
          <w:rFonts w:ascii="Times New Roman" w:eastAsiaTheme="minorEastAsia" w:hAnsi="Times New Roman"/>
          <w:lang w:eastAsia="en-GB"/>
        </w:rPr>
        <w:t>many</w:t>
      </w:r>
      <w:r w:rsidR="00D51755" w:rsidRPr="0016794B">
        <w:rPr>
          <w:rFonts w:ascii="Times New Roman" w:eastAsiaTheme="minorEastAsia" w:hAnsi="Times New Roman"/>
          <w:lang w:eastAsia="en-GB"/>
        </w:rPr>
        <w:t xml:space="preserve"> prestigious studios and recording facilities due to its flexibility and superb sonic signature.</w:t>
      </w:r>
      <w:r w:rsidR="00901CFE" w:rsidRPr="0016794B">
        <w:rPr>
          <w:rFonts w:ascii="Times New Roman" w:eastAsiaTheme="minorEastAsia" w:hAnsi="Times New Roman"/>
          <w:lang w:eastAsia="en-GB"/>
        </w:rPr>
        <w:t xml:space="preserve"> 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PURE DRIVE QUAD and OCTO </w:t>
      </w:r>
      <w:r w:rsidR="001D32D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continue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the legacy into rack format, delivering four/eight microphone preamps with ORIGIN’s renowned PURE and DRIVE modes, but </w:t>
      </w:r>
      <w:r w:rsidR="001D32D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take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it further, adding a new ‘Asymmetric’ </w:t>
      </w:r>
      <w:r w:rsidR="00901CF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Drive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, </w:t>
      </w:r>
      <w:proofErr w:type="gramStart"/>
      <w:r w:rsidR="0E474318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comprehensive 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digital</w:t>
      </w:r>
      <w:proofErr w:type="gramEnd"/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connectivity, and an onboard USB</w:t>
      </w:r>
      <w:r w:rsidR="003C1079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-C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interface. PURE DRIVE QUAD and OCTO </w:t>
      </w:r>
      <w:r w:rsidR="00FB3F48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also 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offer four mic preamp input impedance options, enabling engineers to explore various tonal possibilities or match the </w:t>
      </w:r>
      <w:r w:rsidR="002F2E20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M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ic </w:t>
      </w:r>
      <w:r w:rsidR="002F2E20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P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re's impedance closely to the microphone. Additionally, each mic pre includes independent +48V phantom power, polarity inversion, and a High Pass Filter, which is </w:t>
      </w:r>
      <w:proofErr w:type="spellStart"/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sweepable</w:t>
      </w:r>
      <w:proofErr w:type="spellEnd"/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on QUAD. </w:t>
      </w:r>
    </w:p>
    <w:p w14:paraId="39180D25" w14:textId="77777777" w:rsidR="00570957" w:rsidRPr="0016794B" w:rsidRDefault="00570957" w:rsidP="00FB0C75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5F5A1390" w14:textId="2A1742D7" w:rsidR="00DF2F53" w:rsidRPr="0016794B" w:rsidRDefault="00DF2F53" w:rsidP="002D50BA">
      <w:pPr>
        <w:pStyle w:val="NoSpacing"/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</w:pPr>
    </w:p>
    <w:p w14:paraId="0433E163" w14:textId="26EB4DE9" w:rsidR="00DF2F53" w:rsidRPr="0016794B" w:rsidRDefault="001241FF" w:rsidP="00570957">
      <w:pPr>
        <w:pStyle w:val="NoSpacing"/>
        <w:jc w:val="center"/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</w:pPr>
      <w:r w:rsidRPr="001241FF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The PURE DRIVE </w:t>
      </w:r>
      <w:r w:rsidR="00303E7B" w:rsidRPr="00303E7B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QUAD and OCTO </w:t>
      </w:r>
      <w:r w:rsidR="00B933A4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>offer</w:t>
      </w:r>
      <w:r w:rsidR="00033858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 </w:t>
      </w:r>
      <w:r w:rsidR="0047642F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a collection of </w:t>
      </w:r>
      <w:r w:rsidR="002019FC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>features</w:t>
      </w:r>
      <w:r w:rsidR="00033858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 </w:t>
      </w:r>
      <w:r w:rsidR="006D4943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and workflows </w:t>
      </w:r>
      <w:r w:rsidR="002019FC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>never seen before in an outboard mic pre</w:t>
      </w:r>
      <w:r w:rsidR="002D50BA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>.</w:t>
      </w:r>
      <w:r w:rsidR="00DF2F53" w:rsidRPr="0016794B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" stated Andy Jackson, </w:t>
      </w:r>
      <w:r w:rsidR="000D49D5" w:rsidRPr="0016794B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– Senior Product Manager - Studio Products </w:t>
      </w:r>
      <w:r w:rsidR="00DF2F53" w:rsidRPr="0016794B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>"</w:t>
      </w:r>
      <w:r w:rsidR="000D49D5" w:rsidRPr="0016794B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 xml:space="preserve"> </w:t>
      </w:r>
      <w:r w:rsidR="000D49D5" w:rsidRPr="0016794B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>They stand as a testament to SSL's commitment to progressive analogue circuit design, offering exceptional performance and versatility.</w:t>
      </w:r>
      <w:r w:rsidR="000D49D5" w:rsidRPr="0016794B">
        <w:rPr>
          <w:rFonts w:ascii="Times New Roman" w:eastAsiaTheme="minorEastAsia" w:hAnsi="Times New Roman"/>
          <w:i/>
          <w:color w:val="000000"/>
          <w:shd w:val="clear" w:color="auto" w:fill="FFFFFF"/>
          <w:lang w:eastAsia="en-GB"/>
        </w:rPr>
        <w:t>”</w:t>
      </w:r>
    </w:p>
    <w:p w14:paraId="0358DBB9" w14:textId="77777777" w:rsidR="00FB0C75" w:rsidRPr="0016794B" w:rsidRDefault="00FB0C75" w:rsidP="00FB0C75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2F2C7653" w14:textId="1FAF585B" w:rsidR="002D1C07" w:rsidRPr="0016794B" w:rsidRDefault="001D4152" w:rsidP="002D1C07">
      <w:pPr>
        <w:pStyle w:val="NoSpacing"/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</w:pPr>
      <w:r w:rsidRPr="0016794B"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  <w:t>One preamp, three</w:t>
      </w:r>
      <w:r w:rsidR="002D1C07" w:rsidRPr="0016794B"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  <w:t xml:space="preserve"> different flavours</w:t>
      </w:r>
    </w:p>
    <w:p w14:paraId="1918C787" w14:textId="12507061" w:rsidR="00570957" w:rsidRPr="0016794B" w:rsidRDefault="005771A4" w:rsidP="005771A4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Both </w:t>
      </w:r>
      <w:r w:rsidR="00570957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QUAD</w:t>
      </w: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 and </w:t>
      </w:r>
      <w:r w:rsidR="00570957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OCTO</w:t>
      </w: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 </w:t>
      </w:r>
      <w:r w:rsidR="00570957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feature</w:t>
      </w: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 three different </w:t>
      </w:r>
      <w:r w:rsidR="00570957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DRIVE </w:t>
      </w: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modes: Clean, Classic Drive and Asymmetric Drive. Clean mode delivers SSL's signature ultra-low noise floor, linear preamp</w:t>
      </w:r>
      <w:r w:rsidR="00570957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. Classic Drive generates predominantly odd harmonics — the same drive sound found on the ORIGIN console. Finally, Asymmetric </w:t>
      </w:r>
      <w:r w:rsidR="00901CFE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Drive</w:t>
      </w:r>
      <w:r w:rsidR="00570957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 makes the even harmonic content dominant, providing more pronounced thickness, colouration</w:t>
      </w:r>
      <w:r w:rsidR="0051220D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,</w:t>
      </w:r>
      <w:r w:rsidR="00570957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 and softening of transients.</w:t>
      </w:r>
    </w:p>
    <w:p w14:paraId="51152DF0" w14:textId="77777777" w:rsidR="00EF626C" w:rsidRPr="0016794B" w:rsidRDefault="00EF626C" w:rsidP="005771A4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2237024E" w14:textId="77777777" w:rsidR="001F4E37" w:rsidRPr="0016794B" w:rsidRDefault="001F4E37" w:rsidP="001F4E37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5F571E40" w14:textId="77777777" w:rsidR="00901CFE" w:rsidRPr="0016794B" w:rsidRDefault="00901CFE" w:rsidP="001F4E37">
      <w:pPr>
        <w:pStyle w:val="NoSpacing"/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</w:pPr>
    </w:p>
    <w:p w14:paraId="3827B326" w14:textId="77777777" w:rsidR="00CA746A" w:rsidRPr="0016794B" w:rsidRDefault="00CA746A" w:rsidP="001F4E37">
      <w:pPr>
        <w:pStyle w:val="NoSpacing"/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</w:pPr>
    </w:p>
    <w:p w14:paraId="655464E6" w14:textId="5C22A52E" w:rsidR="001F4E37" w:rsidRPr="0016794B" w:rsidRDefault="00DE3075" w:rsidP="001F4E37">
      <w:pPr>
        <w:pStyle w:val="NoSpacing"/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</w:pPr>
      <w:r w:rsidRPr="0016794B"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  <w:lastRenderedPageBreak/>
        <w:t xml:space="preserve">Advanced connectivity </w:t>
      </w:r>
    </w:p>
    <w:p w14:paraId="67F5798C" w14:textId="1356F073" w:rsidR="00A62ECF" w:rsidRPr="0016794B" w:rsidRDefault="00A62ECF" w:rsidP="001F4E37">
      <w:pPr>
        <w:pStyle w:val="NoSpacing"/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</w:pP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PURE DRIVE QUAD and OCTO’s versatile </w:t>
      </w:r>
      <w:r w:rsidR="005E19F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analogue and </w:t>
      </w:r>
      <w:r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digital connectivity </w:t>
      </w:r>
      <w:r w:rsidR="006077C9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open</w:t>
      </w:r>
      <w:r w:rsidR="007E686B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</w:t>
      </w:r>
      <w:r w:rsidR="00561CF5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a world of recording</w:t>
      </w:r>
      <w:r w:rsidR="000528A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possibilities. </w:t>
      </w:r>
      <w:r w:rsidR="008D785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Both </w:t>
      </w:r>
      <w:r w:rsidR="00C76D05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units</w:t>
      </w:r>
      <w:r w:rsidR="008D785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</w:t>
      </w:r>
      <w:r w:rsidR="006077C9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feature</w:t>
      </w:r>
      <w:r w:rsidR="009E396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</w:t>
      </w:r>
      <w:r w:rsidR="005E19F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four </w:t>
      </w:r>
      <w:r w:rsidR="00C76D05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front-mounted</w:t>
      </w:r>
      <w:r w:rsidR="005E19F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</w:t>
      </w:r>
      <w:r w:rsidR="005E19F3" w:rsidRPr="0016794B">
        <w:rPr>
          <w:rStyle w:val="normaltextrun"/>
          <w:rFonts w:ascii="Times New Roman" w:hAnsi="Times New Roman"/>
        </w:rPr>
        <w:t xml:space="preserve">Hi-Z/DI Instrument </w:t>
      </w:r>
      <w:r w:rsidR="005E19F3" w:rsidRPr="0016794B">
        <w:rPr>
          <w:rStyle w:val="normaltextrun"/>
          <w:rFonts w:ascii="Times New Roman" w:hAnsi="Times New Roman"/>
        </w:rPr>
        <w:t>inputs with automatic input detection</w:t>
      </w:r>
      <w:r w:rsidR="00C76D05" w:rsidRPr="0016794B">
        <w:rPr>
          <w:rStyle w:val="normaltextrun"/>
          <w:rFonts w:ascii="Times New Roman" w:hAnsi="Times New Roman"/>
        </w:rPr>
        <w:t xml:space="preserve">, </w:t>
      </w:r>
      <w:r w:rsidR="00C76D05" w:rsidRPr="0016794B">
        <w:rPr>
          <w:rFonts w:ascii="Times New Roman" w:hAnsi="Times New Roman"/>
        </w:rPr>
        <w:t>rear-mounted combo XLR inputs, D-sub</w:t>
      </w:r>
      <w:r w:rsidR="00C76D05" w:rsidRPr="0016794B">
        <w:rPr>
          <w:rFonts w:ascii="Times New Roman" w:hAnsi="Times New Roman"/>
        </w:rPr>
        <w:t xml:space="preserve"> </w:t>
      </w:r>
      <w:r w:rsidR="00C76D05" w:rsidRPr="0016794B">
        <w:rPr>
          <w:rFonts w:ascii="Times New Roman" w:hAnsi="Times New Roman"/>
        </w:rPr>
        <w:t xml:space="preserve">connectors for line-level inputs, as well as insert send and insert return. </w:t>
      </w:r>
      <w:r w:rsidR="00C76D05" w:rsidRPr="0016794B">
        <w:rPr>
          <w:rFonts w:ascii="Times New Roman" w:hAnsi="Times New Roman"/>
        </w:rPr>
        <w:t>All i</w:t>
      </w:r>
      <w:r w:rsidR="00C76D05" w:rsidRPr="0016794B">
        <w:rPr>
          <w:rFonts w:ascii="Times New Roman" w:hAnsi="Times New Roman"/>
        </w:rPr>
        <w:t xml:space="preserve">nsert returns/ADC inputs operate up to full +24 </w:t>
      </w:r>
      <w:proofErr w:type="spellStart"/>
      <w:r w:rsidR="00C76D05" w:rsidRPr="0016794B">
        <w:rPr>
          <w:rFonts w:ascii="Times New Roman" w:hAnsi="Times New Roman"/>
        </w:rPr>
        <w:t>dBu</w:t>
      </w:r>
      <w:proofErr w:type="spellEnd"/>
      <w:r w:rsidR="00C76D05" w:rsidRPr="0016794B">
        <w:rPr>
          <w:rFonts w:ascii="Times New Roman" w:hAnsi="Times New Roman"/>
        </w:rPr>
        <w:t xml:space="preserve"> line-level, </w:t>
      </w:r>
      <w:r w:rsidR="00C76D05" w:rsidRPr="0016794B">
        <w:rPr>
          <w:rFonts w:ascii="Times New Roman" w:hAnsi="Times New Roman"/>
        </w:rPr>
        <w:t>for interfacing</w:t>
      </w:r>
      <w:r w:rsidR="00C76D05" w:rsidRPr="0016794B">
        <w:rPr>
          <w:rFonts w:ascii="Times New Roman" w:hAnsi="Times New Roman"/>
        </w:rPr>
        <w:t xml:space="preserve"> with other </w:t>
      </w:r>
      <w:r w:rsidR="00C76D05" w:rsidRPr="0016794B">
        <w:rPr>
          <w:rFonts w:ascii="Times New Roman" w:hAnsi="Times New Roman"/>
        </w:rPr>
        <w:t>professional equipment</w:t>
      </w:r>
      <w:r w:rsidR="00C76D05" w:rsidRPr="0016794B">
        <w:rPr>
          <w:rStyle w:val="normaltextrun"/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. </w:t>
      </w:r>
      <w:r w:rsidR="005E19F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Digitally, </w:t>
      </w:r>
      <w:r w:rsidR="00DC1D33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QUAD and OCTO feature an </w:t>
      </w:r>
      <w:r w:rsidR="009E396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integrated USB</w:t>
      </w:r>
      <w:r w:rsidR="00857976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-C</w:t>
      </w:r>
      <w:r w:rsidR="009E396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soundcard</w:t>
      </w:r>
      <w:r w:rsidR="009E396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providing conversion up to 32-Bit/192 kHz, </w:t>
      </w:r>
      <w:r w:rsidR="009E396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AES/EBU output</w:t>
      </w:r>
      <w:r w:rsidR="009E396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s, </w:t>
      </w:r>
      <w:r w:rsidR="008D785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and </w:t>
      </w:r>
      <w:r w:rsidR="009E396E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ADAT </w:t>
      </w:r>
      <w:r w:rsidR="00D42280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out with SMUX. </w:t>
      </w:r>
      <w:r w:rsidR="00D42280" w:rsidRPr="0016794B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The AES and ADAT outputs can be individually repurposed to be fed from the onboard USB soundcard as outputs from your DAW. Finally, there's an auto-ranging word clock input and output for robust digital clocking.</w:t>
      </w:r>
    </w:p>
    <w:p w14:paraId="227E0A34" w14:textId="77777777" w:rsidR="00A62ECF" w:rsidRPr="0016794B" w:rsidRDefault="00A62ECF" w:rsidP="001F4E37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5954ADDA" w14:textId="77777777" w:rsidR="003C2F8F" w:rsidRPr="0016794B" w:rsidRDefault="003C2F8F" w:rsidP="001F4E37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42DAB8B5" w14:textId="542FECEF" w:rsidR="001F4E37" w:rsidRPr="0016794B" w:rsidRDefault="00526C20" w:rsidP="001F4E37">
      <w:pPr>
        <w:pStyle w:val="NoSpacing"/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</w:pPr>
      <w:r w:rsidRPr="0016794B">
        <w:rPr>
          <w:rFonts w:ascii="Times New Roman" w:eastAsiaTheme="minorHAnsi" w:hAnsi="Times New Roman"/>
          <w:b/>
          <w:bCs/>
          <w:color w:val="000000"/>
          <w:shd w:val="clear" w:color="auto" w:fill="FFFFFF"/>
          <w:lang w:eastAsia="en-GB"/>
        </w:rPr>
        <w:t>Key features</w:t>
      </w:r>
    </w:p>
    <w:p w14:paraId="5BECC873" w14:textId="77777777" w:rsidR="001F4E37" w:rsidRPr="0016794B" w:rsidRDefault="001F4E37" w:rsidP="001F4E37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0C5A0246" w14:textId="565A9501" w:rsidR="00DE3075" w:rsidRPr="0016794B" w:rsidRDefault="00DE3075" w:rsidP="00DE307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Four and eight channel high</w:t>
      </w:r>
      <w:r w:rsidR="003C2F8F" w:rsidRPr="0016794B">
        <w:rPr>
          <w:rStyle w:val="normaltextrun"/>
          <w:sz w:val="22"/>
          <w:szCs w:val="22"/>
        </w:rPr>
        <w:t>-</w:t>
      </w:r>
      <w:r w:rsidRPr="0016794B">
        <w:rPr>
          <w:rStyle w:val="normaltextrun"/>
          <w:sz w:val="22"/>
          <w:szCs w:val="22"/>
        </w:rPr>
        <w:t xml:space="preserve">performance </w:t>
      </w:r>
      <w:proofErr w:type="spellStart"/>
      <w:r w:rsidRPr="0016794B">
        <w:rPr>
          <w:rStyle w:val="normaltextrun"/>
          <w:sz w:val="22"/>
          <w:szCs w:val="22"/>
        </w:rPr>
        <w:t>PureDrive</w:t>
      </w:r>
      <w:proofErr w:type="spellEnd"/>
      <w:r w:rsidRPr="0016794B">
        <w:rPr>
          <w:rStyle w:val="normaltextrun"/>
          <w:sz w:val="22"/>
          <w:szCs w:val="22"/>
        </w:rPr>
        <w:t xml:space="preserve">™ mic </w:t>
      </w:r>
      <w:proofErr w:type="gramStart"/>
      <w:r w:rsidRPr="0016794B">
        <w:rPr>
          <w:rStyle w:val="normaltextrun"/>
          <w:sz w:val="22"/>
          <w:szCs w:val="22"/>
        </w:rPr>
        <w:t>preamps</w:t>
      </w:r>
      <w:proofErr w:type="gramEnd"/>
      <w:r w:rsidRPr="0016794B">
        <w:rPr>
          <w:rStyle w:val="eop"/>
          <w:sz w:val="22"/>
          <w:szCs w:val="22"/>
        </w:rPr>
        <w:t> </w:t>
      </w:r>
    </w:p>
    <w:p w14:paraId="7415FEC2" w14:textId="77777777" w:rsidR="00DE3075" w:rsidRPr="0016794B" w:rsidRDefault="00DE3075" w:rsidP="00DE307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+48V phantom power, polarity invert and 3rd order hi-pass filter (</w:t>
      </w:r>
      <w:proofErr w:type="spellStart"/>
      <w:r w:rsidRPr="0016794B">
        <w:rPr>
          <w:rStyle w:val="normaltextrun"/>
          <w:sz w:val="22"/>
          <w:szCs w:val="22"/>
        </w:rPr>
        <w:t>sweepable</w:t>
      </w:r>
      <w:proofErr w:type="spellEnd"/>
      <w:r w:rsidRPr="0016794B">
        <w:rPr>
          <w:rStyle w:val="normaltextrun"/>
          <w:sz w:val="22"/>
          <w:szCs w:val="22"/>
        </w:rPr>
        <w:t xml:space="preserve"> on QUAD)</w:t>
      </w:r>
      <w:r w:rsidRPr="0016794B">
        <w:rPr>
          <w:rStyle w:val="eop"/>
          <w:sz w:val="22"/>
          <w:szCs w:val="22"/>
        </w:rPr>
        <w:t> </w:t>
      </w:r>
    </w:p>
    <w:p w14:paraId="0ADB55AF" w14:textId="77777777" w:rsidR="00DE3075" w:rsidRPr="0016794B" w:rsidRDefault="00DE3075" w:rsidP="00DE307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 xml:space="preserve">Stepped Gain control up to +65 dB </w:t>
      </w:r>
      <w:proofErr w:type="gramStart"/>
      <w:r w:rsidRPr="0016794B">
        <w:rPr>
          <w:rStyle w:val="normaltextrun"/>
          <w:sz w:val="22"/>
          <w:szCs w:val="22"/>
        </w:rPr>
        <w:t>Gain</w:t>
      </w:r>
      <w:proofErr w:type="gramEnd"/>
      <w:r w:rsidRPr="0016794B">
        <w:rPr>
          <w:rStyle w:val="eop"/>
          <w:sz w:val="22"/>
          <w:szCs w:val="22"/>
        </w:rPr>
        <w:t> </w:t>
      </w:r>
    </w:p>
    <w:p w14:paraId="1B72E222" w14:textId="77777777" w:rsidR="00DE3075" w:rsidRPr="0016794B" w:rsidRDefault="00DE3075" w:rsidP="00DE307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31-step Trim control, with precise 1 dB increments – overdrive the signal with the Gain control and then reduce to a suitable level using Trim.</w:t>
      </w:r>
      <w:r w:rsidRPr="0016794B">
        <w:rPr>
          <w:rStyle w:val="eop"/>
          <w:sz w:val="22"/>
          <w:szCs w:val="22"/>
        </w:rPr>
        <w:t> </w:t>
      </w:r>
    </w:p>
    <w:p w14:paraId="2159F7BD" w14:textId="77777777" w:rsidR="00DE3075" w:rsidRPr="0016794B" w:rsidRDefault="00DE3075" w:rsidP="00DE307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3 modes for each preamp – Clean, Classic Drive and Asymmetric Drive</w:t>
      </w:r>
      <w:r w:rsidRPr="0016794B">
        <w:rPr>
          <w:rStyle w:val="eop"/>
          <w:sz w:val="22"/>
          <w:szCs w:val="22"/>
        </w:rPr>
        <w:t> </w:t>
      </w:r>
    </w:p>
    <w:p w14:paraId="1381C8C8" w14:textId="77777777" w:rsidR="00DE3075" w:rsidRPr="0016794B" w:rsidRDefault="00DE3075" w:rsidP="00DE307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Mic/Line Input Switching</w:t>
      </w:r>
      <w:r w:rsidRPr="0016794B">
        <w:rPr>
          <w:rStyle w:val="eop"/>
          <w:sz w:val="22"/>
          <w:szCs w:val="22"/>
        </w:rPr>
        <w:t> </w:t>
      </w:r>
    </w:p>
    <w:p w14:paraId="75006031" w14:textId="77777777" w:rsidR="00DE3075" w:rsidRPr="0016794B" w:rsidRDefault="00DE3075" w:rsidP="00DE3075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Mic via XLR </w:t>
      </w:r>
      <w:r w:rsidRPr="0016794B">
        <w:rPr>
          <w:rStyle w:val="eop"/>
          <w:sz w:val="22"/>
          <w:szCs w:val="22"/>
        </w:rPr>
        <w:t> </w:t>
      </w:r>
    </w:p>
    <w:p w14:paraId="2A773934" w14:textId="77777777" w:rsidR="00DE3075" w:rsidRPr="0016794B" w:rsidRDefault="00DE3075" w:rsidP="00DE307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Line via choice of TRS Jack or dedicated D-Sub connectivity</w:t>
      </w:r>
      <w:r w:rsidRPr="0016794B">
        <w:rPr>
          <w:rStyle w:val="eop"/>
          <w:sz w:val="22"/>
          <w:szCs w:val="22"/>
        </w:rPr>
        <w:t> </w:t>
      </w:r>
    </w:p>
    <w:p w14:paraId="3ADA4E0B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4 x front panel Hi-Z/DI Instrument unbalanced inputs with automatic input detection</w:t>
      </w:r>
      <w:r w:rsidRPr="0016794B">
        <w:rPr>
          <w:rStyle w:val="eop"/>
          <w:sz w:val="22"/>
          <w:szCs w:val="22"/>
        </w:rPr>
        <w:t> </w:t>
      </w:r>
    </w:p>
    <w:p w14:paraId="63F0C0C7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4 mic preamp input impedance option</w:t>
      </w:r>
      <w:r w:rsidRPr="0016794B">
        <w:rPr>
          <w:rStyle w:val="normaltextrun"/>
          <w:color w:val="333333"/>
          <w:sz w:val="22"/>
          <w:szCs w:val="22"/>
        </w:rPr>
        <w:t>s</w:t>
      </w:r>
      <w:r w:rsidRPr="0016794B">
        <w:rPr>
          <w:rStyle w:val="normaltextrun"/>
          <w:sz w:val="22"/>
          <w:szCs w:val="22"/>
        </w:rPr>
        <w:t xml:space="preserve"> – explore new tonal possibilities from your dynamic and ribbon </w:t>
      </w:r>
      <w:proofErr w:type="gramStart"/>
      <w:r w:rsidRPr="0016794B">
        <w:rPr>
          <w:rStyle w:val="normaltextrun"/>
          <w:sz w:val="22"/>
          <w:szCs w:val="22"/>
        </w:rPr>
        <w:t>microphones</w:t>
      </w:r>
      <w:proofErr w:type="gramEnd"/>
      <w:r w:rsidRPr="0016794B">
        <w:rPr>
          <w:rStyle w:val="eop"/>
          <w:sz w:val="22"/>
          <w:szCs w:val="22"/>
        </w:rPr>
        <w:t> </w:t>
      </w:r>
    </w:p>
    <w:p w14:paraId="262088C2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 xml:space="preserve">Balanced analogue outputs/insert sends for external </w:t>
      </w:r>
      <w:proofErr w:type="gramStart"/>
      <w:r w:rsidRPr="0016794B">
        <w:rPr>
          <w:rStyle w:val="normaltextrun"/>
          <w:sz w:val="22"/>
          <w:szCs w:val="22"/>
        </w:rPr>
        <w:t>processing</w:t>
      </w:r>
      <w:proofErr w:type="gramEnd"/>
      <w:r w:rsidRPr="0016794B">
        <w:rPr>
          <w:rStyle w:val="eop"/>
          <w:sz w:val="22"/>
          <w:szCs w:val="22"/>
        </w:rPr>
        <w:t> </w:t>
      </w:r>
    </w:p>
    <w:p w14:paraId="492B349F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 xml:space="preserve">+24 </w:t>
      </w:r>
      <w:proofErr w:type="spellStart"/>
      <w:r w:rsidRPr="0016794B">
        <w:rPr>
          <w:rStyle w:val="normaltextrun"/>
          <w:sz w:val="22"/>
          <w:szCs w:val="22"/>
        </w:rPr>
        <w:t>dBu</w:t>
      </w:r>
      <w:proofErr w:type="spellEnd"/>
      <w:r w:rsidRPr="0016794B">
        <w:rPr>
          <w:rStyle w:val="normaltextrun"/>
          <w:sz w:val="22"/>
          <w:szCs w:val="22"/>
        </w:rPr>
        <w:t xml:space="preserve"> professional line level insert returns/ADC inputs</w:t>
      </w:r>
      <w:r w:rsidRPr="0016794B">
        <w:rPr>
          <w:rStyle w:val="eop"/>
          <w:sz w:val="22"/>
          <w:szCs w:val="22"/>
        </w:rPr>
        <w:t> </w:t>
      </w:r>
    </w:p>
    <w:p w14:paraId="198E8FCE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Analogue to digital connectivity via ADAT, AES and USB – record to your DAW in the way that best suits you</w:t>
      </w:r>
      <w:r w:rsidRPr="0016794B">
        <w:rPr>
          <w:rStyle w:val="eop"/>
          <w:sz w:val="22"/>
          <w:szCs w:val="22"/>
        </w:rPr>
        <w:t> </w:t>
      </w:r>
    </w:p>
    <w:p w14:paraId="0D2F95B9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 xml:space="preserve">Ability to switch ADAT and AES connections to source audio from DAW outputs (USB) instead of the A/D </w:t>
      </w:r>
      <w:proofErr w:type="gramStart"/>
      <w:r w:rsidRPr="0016794B">
        <w:rPr>
          <w:rStyle w:val="normaltextrun"/>
          <w:sz w:val="22"/>
          <w:szCs w:val="22"/>
        </w:rPr>
        <w:t>converter</w:t>
      </w:r>
      <w:proofErr w:type="gramEnd"/>
      <w:r w:rsidRPr="0016794B">
        <w:rPr>
          <w:rStyle w:val="eop"/>
          <w:sz w:val="22"/>
          <w:szCs w:val="22"/>
        </w:rPr>
        <w:t> </w:t>
      </w:r>
    </w:p>
    <w:p w14:paraId="758FA369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Cascade 2 PURE DRIVE QUAD units via convenient ADAT LINK IN connection</w:t>
      </w:r>
      <w:r w:rsidRPr="0016794B">
        <w:rPr>
          <w:rStyle w:val="eop"/>
          <w:sz w:val="22"/>
          <w:szCs w:val="22"/>
        </w:rPr>
        <w:t> </w:t>
      </w:r>
    </w:p>
    <w:p w14:paraId="227CDEBE" w14:textId="77777777" w:rsidR="00DE3075" w:rsidRPr="0016794B" w:rsidRDefault="00DE3075" w:rsidP="00DE30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USB soundcard mode</w:t>
      </w:r>
      <w:r w:rsidRPr="0016794B">
        <w:rPr>
          <w:rStyle w:val="eop"/>
          <w:sz w:val="22"/>
          <w:szCs w:val="22"/>
        </w:rPr>
        <w:t> </w:t>
      </w:r>
    </w:p>
    <w:p w14:paraId="2B79F292" w14:textId="77777777" w:rsidR="00DE3075" w:rsidRPr="0016794B" w:rsidRDefault="00DE3075" w:rsidP="00DE3075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QUAD – 12 in / 12 out (@44.1/48 kHz)</w:t>
      </w:r>
      <w:r w:rsidRPr="0016794B">
        <w:rPr>
          <w:rStyle w:val="eop"/>
          <w:sz w:val="22"/>
          <w:szCs w:val="22"/>
        </w:rPr>
        <w:t> </w:t>
      </w:r>
    </w:p>
    <w:p w14:paraId="005B92D3" w14:textId="77777777" w:rsidR="00DE3075" w:rsidRPr="0016794B" w:rsidRDefault="00DE3075" w:rsidP="00DE3075">
      <w:pPr>
        <w:pStyle w:val="paragraph"/>
        <w:numPr>
          <w:ilvl w:val="0"/>
          <w:numId w:val="9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4 x analogue + 8 x ADAT in (via Link in) / 4 AES + 8 ADAT outs</w:t>
      </w:r>
      <w:r w:rsidRPr="0016794B">
        <w:rPr>
          <w:rStyle w:val="eop"/>
          <w:sz w:val="22"/>
          <w:szCs w:val="22"/>
        </w:rPr>
        <w:t> </w:t>
      </w:r>
    </w:p>
    <w:p w14:paraId="541C5C94" w14:textId="77777777" w:rsidR="00DE3075" w:rsidRPr="0016794B" w:rsidRDefault="00DE3075" w:rsidP="00DE3075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OCTO – 8 in / 24 out (@44.1/48 kHz)</w:t>
      </w:r>
      <w:r w:rsidRPr="0016794B">
        <w:rPr>
          <w:rStyle w:val="eop"/>
          <w:sz w:val="22"/>
          <w:szCs w:val="22"/>
        </w:rPr>
        <w:t> </w:t>
      </w:r>
    </w:p>
    <w:p w14:paraId="5F186EE2" w14:textId="77777777" w:rsidR="00DE3075" w:rsidRPr="0016794B" w:rsidRDefault="00DE3075" w:rsidP="00DE3075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 8 x analogue / 8 AES + 16 ADAT outs</w:t>
      </w:r>
      <w:r w:rsidRPr="0016794B">
        <w:rPr>
          <w:rStyle w:val="eop"/>
          <w:sz w:val="22"/>
          <w:szCs w:val="22"/>
        </w:rPr>
        <w:t> </w:t>
      </w:r>
    </w:p>
    <w:p w14:paraId="4762C984" w14:textId="77777777" w:rsidR="00DE3075" w:rsidRPr="0016794B" w:rsidRDefault="00DE3075" w:rsidP="00DE307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 xml:space="preserve">Stepped pots and digitally controlled analogue electronics for precision, stereo matching and ease of </w:t>
      </w:r>
      <w:proofErr w:type="gramStart"/>
      <w:r w:rsidRPr="0016794B">
        <w:rPr>
          <w:rStyle w:val="normaltextrun"/>
          <w:sz w:val="22"/>
          <w:szCs w:val="22"/>
        </w:rPr>
        <w:t>recall</w:t>
      </w:r>
      <w:proofErr w:type="gramEnd"/>
      <w:r w:rsidRPr="0016794B">
        <w:rPr>
          <w:rStyle w:val="eop"/>
          <w:sz w:val="22"/>
          <w:szCs w:val="22"/>
        </w:rPr>
        <w:t> </w:t>
      </w:r>
    </w:p>
    <w:p w14:paraId="33D998A2" w14:textId="77777777" w:rsidR="00DE3075" w:rsidRPr="0016794B" w:rsidRDefault="00DE3075" w:rsidP="00DE307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 xml:space="preserve">Up to 192 kHz and 32-bit conversion, professional I/O levels (+24 </w:t>
      </w:r>
      <w:proofErr w:type="spellStart"/>
      <w:r w:rsidRPr="0016794B">
        <w:rPr>
          <w:rStyle w:val="normaltextrun"/>
          <w:sz w:val="22"/>
          <w:szCs w:val="22"/>
        </w:rPr>
        <w:t>dBu</w:t>
      </w:r>
      <w:proofErr w:type="spellEnd"/>
      <w:r w:rsidRPr="0016794B">
        <w:rPr>
          <w:rStyle w:val="normaltextrun"/>
          <w:sz w:val="22"/>
          <w:szCs w:val="22"/>
        </w:rPr>
        <w:t xml:space="preserve"> = 0 </w:t>
      </w:r>
      <w:proofErr w:type="spellStart"/>
      <w:r w:rsidRPr="0016794B">
        <w:rPr>
          <w:rStyle w:val="normaltextrun"/>
          <w:sz w:val="22"/>
          <w:szCs w:val="22"/>
        </w:rPr>
        <w:t>dBFS</w:t>
      </w:r>
      <w:proofErr w:type="spellEnd"/>
      <w:r w:rsidRPr="0016794B">
        <w:rPr>
          <w:rStyle w:val="normaltextrun"/>
          <w:sz w:val="22"/>
          <w:szCs w:val="22"/>
        </w:rPr>
        <w:t>).</w:t>
      </w:r>
      <w:r w:rsidRPr="0016794B">
        <w:rPr>
          <w:rStyle w:val="eop"/>
          <w:sz w:val="22"/>
          <w:szCs w:val="22"/>
        </w:rPr>
        <w:t> </w:t>
      </w:r>
    </w:p>
    <w:p w14:paraId="3DC143DC" w14:textId="77777777" w:rsidR="00DE3075" w:rsidRPr="0016794B" w:rsidRDefault="00DE3075" w:rsidP="00DE307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>Selectable Auto-Sleep mode</w:t>
      </w:r>
      <w:r w:rsidRPr="0016794B">
        <w:rPr>
          <w:rStyle w:val="eop"/>
          <w:sz w:val="22"/>
          <w:szCs w:val="22"/>
        </w:rPr>
        <w:t> </w:t>
      </w:r>
    </w:p>
    <w:p w14:paraId="3A5533ED" w14:textId="77777777" w:rsidR="00DE3075" w:rsidRPr="0016794B" w:rsidRDefault="00DE3075" w:rsidP="00DE307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6794B">
        <w:rPr>
          <w:rStyle w:val="normaltextrun"/>
          <w:sz w:val="22"/>
          <w:szCs w:val="22"/>
        </w:rPr>
        <w:t xml:space="preserve">Auto-ranging </w:t>
      </w:r>
      <w:proofErr w:type="spellStart"/>
      <w:r w:rsidRPr="0016794B">
        <w:rPr>
          <w:rStyle w:val="normaltextrun"/>
          <w:sz w:val="22"/>
          <w:szCs w:val="22"/>
        </w:rPr>
        <w:t>Wordclock</w:t>
      </w:r>
      <w:proofErr w:type="spellEnd"/>
      <w:r w:rsidRPr="0016794B">
        <w:rPr>
          <w:rStyle w:val="normaltextrun"/>
          <w:sz w:val="22"/>
          <w:szCs w:val="22"/>
        </w:rPr>
        <w:t xml:space="preserve"> </w:t>
      </w:r>
      <w:proofErr w:type="gramStart"/>
      <w:r w:rsidRPr="0016794B">
        <w:rPr>
          <w:rStyle w:val="normaltextrun"/>
          <w:sz w:val="22"/>
          <w:szCs w:val="22"/>
        </w:rPr>
        <w:t>In</w:t>
      </w:r>
      <w:proofErr w:type="gramEnd"/>
      <w:r w:rsidRPr="0016794B">
        <w:rPr>
          <w:rStyle w:val="normaltextrun"/>
          <w:sz w:val="22"/>
          <w:szCs w:val="22"/>
        </w:rPr>
        <w:t xml:space="preserve"> and Out</w:t>
      </w:r>
      <w:r w:rsidRPr="0016794B">
        <w:rPr>
          <w:rStyle w:val="eop"/>
          <w:sz w:val="22"/>
          <w:szCs w:val="22"/>
        </w:rPr>
        <w:t> </w:t>
      </w:r>
    </w:p>
    <w:p w14:paraId="6E1952A2" w14:textId="77777777" w:rsidR="00526C20" w:rsidRPr="0016794B" w:rsidRDefault="00526C20" w:rsidP="001F4E37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42520557" w14:textId="4BBE4589" w:rsidR="00EC3BAD" w:rsidRPr="0016794B" w:rsidRDefault="00EC3BAD" w:rsidP="001F4E37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261D6D49" w14:textId="77777777" w:rsidR="00EC3BAD" w:rsidRPr="0016794B" w:rsidRDefault="00EC3BAD" w:rsidP="001F4E37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43CF2278" w14:textId="7292D7E4" w:rsidR="00183511" w:rsidRPr="0016794B" w:rsidRDefault="00081E49" w:rsidP="00BD2324">
      <w:pPr>
        <w:pStyle w:val="NoSpacing"/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</w:pPr>
      <w:r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SSL's new </w:t>
      </w:r>
      <w:r w:rsidR="00E96532"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PURE DRIVE QUAD</w:t>
      </w:r>
      <w:r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and </w:t>
      </w:r>
      <w:r w:rsidR="00E96532"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OCTO</w:t>
      </w:r>
      <w:r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preamplifiers are priced at </w:t>
      </w:r>
      <w:r w:rsidR="00D216CE" w:rsidRPr="002D50BA">
        <w:rPr>
          <w:rStyle w:val="normaltextrun"/>
          <w:rFonts w:ascii="Times New Roman" w:hAnsi="Times New Roman"/>
        </w:rPr>
        <w:t>£833</w:t>
      </w:r>
      <w:r w:rsidR="00897A43">
        <w:rPr>
          <w:rStyle w:val="normaltextrun"/>
          <w:rFonts w:ascii="Times New Roman" w:hAnsi="Times New Roman"/>
        </w:rPr>
        <w:t>/</w:t>
      </w:r>
      <w:r w:rsidR="00D216CE" w:rsidRPr="002D50BA">
        <w:rPr>
          <w:rStyle w:val="normaltextrun"/>
          <w:rFonts w:ascii="Times New Roman" w:hAnsi="Times New Roman"/>
        </w:rPr>
        <w:t xml:space="preserve"> $1399</w:t>
      </w:r>
      <w:r w:rsidR="008E72F4">
        <w:rPr>
          <w:rStyle w:val="normaltextrun"/>
          <w:rFonts w:ascii="Times New Roman" w:hAnsi="Times New Roman"/>
        </w:rPr>
        <w:t xml:space="preserve"> / </w:t>
      </w:r>
      <w:r w:rsidR="008E72F4" w:rsidRPr="00897A43">
        <w:rPr>
          <w:rStyle w:val="normaltextrun"/>
          <w:rFonts w:ascii="Times New Roman" w:hAnsi="Times New Roman"/>
        </w:rPr>
        <w:t>€1,229.00</w:t>
      </w:r>
      <w:r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 </w:t>
      </w:r>
      <w:r w:rsidR="00D6071C" w:rsidRPr="00D6071C">
        <w:rPr>
          <w:rStyle w:val="normaltextrun"/>
          <w:rFonts w:ascii="Times New Roman" w:hAnsi="Times New Roman"/>
        </w:rPr>
        <w:t>(excluding VAT)</w:t>
      </w:r>
      <w:r w:rsidR="00D6071C" w:rsidRPr="00D6071C">
        <w:rPr>
          <w:rStyle w:val="normaltextrun"/>
          <w:rFonts w:ascii="Times New Roman" w:hAnsi="Times New Roman"/>
        </w:rPr>
        <w:t xml:space="preserve"> </w:t>
      </w:r>
      <w:r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and </w:t>
      </w:r>
      <w:r w:rsidR="00D216CE" w:rsidRPr="002D50BA">
        <w:rPr>
          <w:rStyle w:val="normaltextrun"/>
          <w:rFonts w:ascii="Times New Roman" w:hAnsi="Times New Roman"/>
        </w:rPr>
        <w:t>£1499</w:t>
      </w:r>
      <w:r w:rsidR="003B62C5">
        <w:rPr>
          <w:rStyle w:val="normaltextrun"/>
          <w:rFonts w:ascii="Times New Roman" w:hAnsi="Times New Roman"/>
        </w:rPr>
        <w:t xml:space="preserve"> </w:t>
      </w:r>
      <w:r w:rsidR="008E72F4">
        <w:rPr>
          <w:rStyle w:val="normaltextrun"/>
          <w:rFonts w:ascii="Times New Roman" w:hAnsi="Times New Roman"/>
        </w:rPr>
        <w:t>/</w:t>
      </w:r>
      <w:r w:rsidR="003B62C5">
        <w:rPr>
          <w:rStyle w:val="normaltextrun"/>
          <w:rFonts w:ascii="Times New Roman" w:hAnsi="Times New Roman"/>
        </w:rPr>
        <w:t xml:space="preserve"> </w:t>
      </w:r>
      <w:r w:rsidR="00D216CE" w:rsidRPr="002D50BA">
        <w:rPr>
          <w:rStyle w:val="normaltextrun"/>
          <w:rFonts w:ascii="Times New Roman" w:hAnsi="Times New Roman"/>
        </w:rPr>
        <w:t>$2499</w:t>
      </w:r>
      <w:r w:rsidR="003B62C5">
        <w:rPr>
          <w:rStyle w:val="normaltextrun"/>
          <w:rFonts w:ascii="Times New Roman" w:hAnsi="Times New Roman"/>
        </w:rPr>
        <w:t xml:space="preserve"> </w:t>
      </w:r>
      <w:r w:rsidR="008E72F4">
        <w:rPr>
          <w:rStyle w:val="normaltextrun"/>
          <w:rFonts w:ascii="Times New Roman" w:hAnsi="Times New Roman"/>
        </w:rPr>
        <w:t>/</w:t>
      </w:r>
      <w:r w:rsidR="003B62C5">
        <w:rPr>
          <w:rStyle w:val="normaltextrun"/>
          <w:rFonts w:ascii="Times New Roman" w:hAnsi="Times New Roman"/>
        </w:rPr>
        <w:t xml:space="preserve"> </w:t>
      </w:r>
      <w:r w:rsidR="003B62C5" w:rsidRPr="00897A43">
        <w:rPr>
          <w:rStyle w:val="normaltextrun"/>
          <w:rFonts w:ascii="Times New Roman" w:hAnsi="Times New Roman"/>
        </w:rPr>
        <w:t>€</w:t>
      </w:r>
      <w:r w:rsidR="003B62C5" w:rsidRPr="003B62C5">
        <w:rPr>
          <w:rStyle w:val="normaltextrun"/>
          <w:rFonts w:ascii="Times New Roman" w:hAnsi="Times New Roman"/>
        </w:rPr>
        <w:t>1,829.00</w:t>
      </w:r>
      <w:r w:rsidR="00F74BBD" w:rsidRPr="002D50BA">
        <w:rPr>
          <w:rStyle w:val="normaltextrun"/>
          <w:rFonts w:ascii="Times New Roman" w:hAnsi="Times New Roman"/>
        </w:rPr>
        <w:t xml:space="preserve"> </w:t>
      </w:r>
      <w:r w:rsidR="003B62C5" w:rsidRPr="00D6071C">
        <w:rPr>
          <w:rStyle w:val="normaltextrun"/>
          <w:rFonts w:ascii="Times New Roman" w:hAnsi="Times New Roman"/>
        </w:rPr>
        <w:t xml:space="preserve">(excluding VAT) </w:t>
      </w:r>
      <w:r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respectively. </w:t>
      </w:r>
      <w:r w:rsidR="00526C20"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For more information </w:t>
      </w:r>
      <w:r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 xml:space="preserve">or to learn more, please </w:t>
      </w:r>
      <w:r w:rsidR="00526C20"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visit SSL at AES NY 2023 [Booth 824] or the SSL product page at</w:t>
      </w:r>
      <w:r w:rsidR="00E96532" w:rsidRPr="2D7281AC">
        <w:rPr>
          <w:rFonts w:ascii="Times New Roman" w:eastAsiaTheme="minorEastAsia" w:hAnsi="Times New Roman"/>
          <w:color w:val="000000"/>
          <w:shd w:val="clear" w:color="auto" w:fill="FFFFFF"/>
          <w:lang w:eastAsia="en-GB"/>
        </w:rPr>
        <w:t>:</w:t>
      </w:r>
    </w:p>
    <w:p w14:paraId="09FA5675" w14:textId="77777777" w:rsidR="00D04FEF" w:rsidRPr="0016794B" w:rsidRDefault="00D04FEF" w:rsidP="00BD2324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</w:p>
    <w:p w14:paraId="4F574395" w14:textId="7F5E713F" w:rsidR="00E96532" w:rsidRPr="0016794B" w:rsidRDefault="00E96532" w:rsidP="00BD2324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PURE DRIVE </w:t>
      </w:r>
      <w:r w:rsidR="006B69DD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OCTO</w:t>
      </w:r>
      <w:r w:rsidR="00F74BBD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: </w:t>
      </w:r>
      <w:hyperlink r:id="rId9" w:history="1">
        <w:r w:rsidR="006B69DD" w:rsidRPr="002D50BA">
          <w:rPr>
            <w:rStyle w:val="Hyperlink"/>
            <w:rFonts w:ascii="Times New Roman" w:hAnsi="Times New Roman"/>
          </w:rPr>
          <w:t>https://www.solidstatelogic.com/products/puredriveocto</w:t>
        </w:r>
      </w:hyperlink>
    </w:p>
    <w:p w14:paraId="5D3A35C6" w14:textId="29C27ED9" w:rsidR="00E96532" w:rsidRPr="0016794B" w:rsidRDefault="00E96532" w:rsidP="00BD2324">
      <w:pPr>
        <w:pStyle w:val="NoSpacing"/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</w:pP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PURE DRIVE </w:t>
      </w:r>
      <w:r w:rsidR="006B69DD"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>QUD</w:t>
      </w:r>
      <w:r w:rsidRPr="0016794B">
        <w:rPr>
          <w:rFonts w:ascii="Times New Roman" w:eastAsiaTheme="minorHAnsi" w:hAnsi="Times New Roman"/>
          <w:color w:val="000000"/>
          <w:shd w:val="clear" w:color="auto" w:fill="FFFFFF"/>
          <w:lang w:eastAsia="en-GB"/>
        </w:rPr>
        <w:t xml:space="preserve">: </w:t>
      </w:r>
      <w:hyperlink r:id="rId10" w:tgtFrame="_blank" w:tooltip="https://www.solidstatelogic.com/products/puredrivequad" w:history="1">
        <w:r w:rsidR="006B69DD" w:rsidRPr="002D50BA">
          <w:rPr>
            <w:rStyle w:val="Hyperlink"/>
            <w:rFonts w:ascii="Times New Roman" w:hAnsi="Times New Roman"/>
          </w:rPr>
          <w:t>https://www.solidstatelogic.com/products/puredrivequad</w:t>
        </w:r>
      </w:hyperlink>
      <w:r w:rsidR="006B69DD" w:rsidRPr="002D50BA">
        <w:rPr>
          <w:rStyle w:val="ui-provider"/>
          <w:rFonts w:ascii="Times New Roman" w:hAnsi="Times New Roman"/>
        </w:rPr>
        <w:t xml:space="preserve"> </w:t>
      </w:r>
    </w:p>
    <w:p w14:paraId="5755C1D9" w14:textId="77777777" w:rsidR="00F63636" w:rsidRPr="0016794B" w:rsidRDefault="00F63636" w:rsidP="007764BF">
      <w:pPr>
        <w:pStyle w:val="NoSpacing"/>
        <w:spacing w:line="276" w:lineRule="auto"/>
        <w:jc w:val="center"/>
        <w:rPr>
          <w:rFonts w:ascii="Times New Roman" w:hAnsi="Times New Roman"/>
        </w:rPr>
      </w:pPr>
      <w:r w:rsidRPr="0016794B">
        <w:rPr>
          <w:rFonts w:ascii="Times New Roman" w:hAnsi="Times New Roman"/>
        </w:rPr>
        <w:t>###</w:t>
      </w:r>
    </w:p>
    <w:p w14:paraId="0FFA796D" w14:textId="77777777" w:rsidR="00AC6385" w:rsidRPr="0016794B" w:rsidRDefault="00AC6385" w:rsidP="00AC6385">
      <w:pPr>
        <w:pStyle w:val="NoSpacing"/>
        <w:spacing w:line="276" w:lineRule="auto"/>
        <w:jc w:val="center"/>
        <w:rPr>
          <w:rFonts w:ascii="Times New Roman" w:hAnsi="Times New Roman"/>
        </w:rPr>
      </w:pPr>
    </w:p>
    <w:p w14:paraId="17110B0A" w14:textId="77777777" w:rsidR="00F63636" w:rsidRPr="0016794B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i/>
        </w:rPr>
      </w:pPr>
      <w:r w:rsidRPr="0016794B">
        <w:rPr>
          <w:rFonts w:ascii="Times New Roman" w:hAnsi="Times New Roman"/>
          <w:i/>
        </w:rPr>
        <w:lastRenderedPageBreak/>
        <w:t xml:space="preserve">Solid State Logic is the world’s leading manufacturer of analogue and digital audio consoles and provider of creative tools for music, broadcast, live and </w:t>
      </w:r>
      <w:proofErr w:type="gramStart"/>
      <w:r w:rsidRPr="0016794B">
        <w:rPr>
          <w:rFonts w:ascii="Times New Roman" w:hAnsi="Times New Roman"/>
          <w:i/>
        </w:rPr>
        <w:t>post production</w:t>
      </w:r>
      <w:proofErr w:type="gramEnd"/>
      <w:r w:rsidRPr="0016794B">
        <w:rPr>
          <w:rFonts w:ascii="Times New Roman" w:hAnsi="Times New Roman"/>
          <w:i/>
        </w:rPr>
        <w:t xml:space="preserve"> professionals. For more information about our award-winning products, please visit: www.solidstatelogic.com.</w:t>
      </w:r>
    </w:p>
    <w:p w14:paraId="03E13A34" w14:textId="77777777" w:rsidR="00F63636" w:rsidRPr="0016794B" w:rsidRDefault="00F63636" w:rsidP="00F63636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72829FE0" w14:textId="77777777" w:rsidR="00F63636" w:rsidRPr="0016794B" w:rsidRDefault="00F63636" w:rsidP="00F63636">
      <w:pPr>
        <w:pStyle w:val="NoSpacing"/>
        <w:spacing w:line="276" w:lineRule="auto"/>
        <w:jc w:val="center"/>
        <w:rPr>
          <w:rFonts w:ascii="Times New Roman" w:hAnsi="Times New Roman"/>
        </w:rPr>
      </w:pPr>
      <w:r w:rsidRPr="0016794B">
        <w:rPr>
          <w:rFonts w:ascii="Times New Roman" w:hAnsi="Times New Roman"/>
        </w:rPr>
        <w:t>###</w:t>
      </w:r>
    </w:p>
    <w:p w14:paraId="7B724B71" w14:textId="77777777" w:rsidR="00EC3BAD" w:rsidRPr="0016794B" w:rsidRDefault="00EC3BAD" w:rsidP="00F63636">
      <w:pPr>
        <w:pStyle w:val="NoSpacing"/>
        <w:spacing w:line="276" w:lineRule="auto"/>
        <w:jc w:val="center"/>
        <w:rPr>
          <w:rFonts w:ascii="Times New Roman" w:hAnsi="Times New Roman"/>
        </w:rPr>
      </w:pPr>
    </w:p>
    <w:p w14:paraId="183C3D0D" w14:textId="77777777" w:rsidR="00F63636" w:rsidRPr="0016794B" w:rsidRDefault="00F63636" w:rsidP="00F63636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16794B">
        <w:rPr>
          <w:rFonts w:ascii="Times New Roman" w:hAnsi="Times New Roman"/>
        </w:rPr>
        <w:t>For further information contact:</w:t>
      </w:r>
      <w:r w:rsidRPr="0016794B">
        <w:rPr>
          <w:rFonts w:ascii="Times New Roman" w:hAnsi="Times New Roman"/>
        </w:rPr>
        <w:tab/>
      </w:r>
      <w:r w:rsidRPr="0016794B">
        <w:rPr>
          <w:rFonts w:ascii="Times New Roman" w:hAnsi="Times New Roman"/>
        </w:rPr>
        <w:tab/>
      </w:r>
    </w:p>
    <w:p w14:paraId="7148914D" w14:textId="1865BD0E" w:rsidR="00EC3BAD" w:rsidRPr="0016794B" w:rsidRDefault="00EC3BAD" w:rsidP="00EC3BAD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16794B">
        <w:rPr>
          <w:rFonts w:ascii="Times New Roman" w:hAnsi="Times New Roman"/>
          <w:b/>
        </w:rPr>
        <w:t xml:space="preserve">Jeff </w:t>
      </w:r>
      <w:proofErr w:type="spellStart"/>
      <w:r w:rsidRPr="0016794B">
        <w:rPr>
          <w:rFonts w:ascii="Times New Roman" w:hAnsi="Times New Roman"/>
          <w:b/>
        </w:rPr>
        <w:t>Touzeau</w:t>
      </w:r>
      <w:proofErr w:type="spellEnd"/>
    </w:p>
    <w:p w14:paraId="07FB3561" w14:textId="564D8EA9" w:rsidR="00EC3BAD" w:rsidRPr="0016794B" w:rsidRDefault="00EC3BAD" w:rsidP="00EC3BA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16794B">
        <w:rPr>
          <w:rFonts w:ascii="Times New Roman" w:hAnsi="Times New Roman"/>
        </w:rPr>
        <w:t>+1 (914) 602 2913</w:t>
      </w:r>
      <w:r w:rsidRPr="0016794B">
        <w:rPr>
          <w:rFonts w:ascii="Times New Roman" w:hAnsi="Times New Roman"/>
        </w:rPr>
        <w:tab/>
      </w:r>
      <w:r w:rsidRPr="0016794B">
        <w:rPr>
          <w:rFonts w:ascii="Times New Roman" w:hAnsi="Times New Roman"/>
        </w:rPr>
        <w:tab/>
      </w:r>
      <w:r w:rsidRPr="0016794B">
        <w:rPr>
          <w:rFonts w:ascii="Times New Roman" w:hAnsi="Times New Roman"/>
        </w:rPr>
        <w:tab/>
      </w:r>
    </w:p>
    <w:p w14:paraId="76665C80" w14:textId="6F3DEDE2" w:rsidR="00EC3BAD" w:rsidRPr="0016794B" w:rsidRDefault="00EC3BAD" w:rsidP="00EC3BAD">
      <w:pPr>
        <w:pStyle w:val="NoSpacing"/>
        <w:spacing w:line="276" w:lineRule="auto"/>
        <w:rPr>
          <w:rFonts w:ascii="Times New Roman" w:hAnsi="Times New Roman"/>
        </w:rPr>
      </w:pPr>
      <w:r w:rsidRPr="0016794B">
        <w:rPr>
          <w:rFonts w:ascii="Times New Roman" w:hAnsi="Times New Roman"/>
        </w:rPr>
        <w:t>jeff@hummingbirdmedia.com</w:t>
      </w:r>
    </w:p>
    <w:p w14:paraId="6813A747" w14:textId="77777777" w:rsidR="00EC3BAD" w:rsidRPr="0016794B" w:rsidRDefault="00EC3BAD" w:rsidP="00F63636">
      <w:pPr>
        <w:pStyle w:val="NoSpacing"/>
        <w:spacing w:line="276" w:lineRule="auto"/>
        <w:jc w:val="both"/>
        <w:rPr>
          <w:rFonts w:ascii="Times New Roman" w:hAnsi="Times New Roman"/>
          <w:b/>
        </w:rPr>
      </w:pPr>
    </w:p>
    <w:p w14:paraId="59FEEC1F" w14:textId="4FF794C8" w:rsidR="00F63636" w:rsidRPr="0016794B" w:rsidRDefault="00855AB3" w:rsidP="00F63636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16794B">
        <w:rPr>
          <w:rFonts w:ascii="Times New Roman" w:hAnsi="Times New Roman"/>
          <w:b/>
        </w:rPr>
        <w:t>Ross Gilbert</w:t>
      </w:r>
    </w:p>
    <w:p w14:paraId="4E210DDD" w14:textId="63374B7E" w:rsidR="00F63636" w:rsidRPr="0016794B" w:rsidRDefault="00F63636" w:rsidP="00F63636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16794B">
        <w:rPr>
          <w:rFonts w:ascii="Times New Roman" w:hAnsi="Times New Roman"/>
        </w:rPr>
        <w:t xml:space="preserve">+44 (0) 1865 </w:t>
      </w:r>
      <w:r w:rsidR="00191146" w:rsidRPr="0016794B">
        <w:rPr>
          <w:rFonts w:ascii="Times New Roman" w:hAnsi="Times New Roman"/>
        </w:rPr>
        <w:t>842300</w:t>
      </w:r>
      <w:r w:rsidRPr="0016794B">
        <w:rPr>
          <w:rFonts w:ascii="Times New Roman" w:hAnsi="Times New Roman"/>
        </w:rPr>
        <w:tab/>
      </w:r>
      <w:r w:rsidRPr="0016794B">
        <w:rPr>
          <w:rFonts w:ascii="Times New Roman" w:hAnsi="Times New Roman"/>
        </w:rPr>
        <w:tab/>
      </w:r>
      <w:r w:rsidRPr="0016794B">
        <w:rPr>
          <w:rFonts w:ascii="Times New Roman" w:hAnsi="Times New Roman"/>
        </w:rPr>
        <w:tab/>
      </w:r>
      <w:r w:rsidRPr="0016794B">
        <w:rPr>
          <w:rFonts w:ascii="Times New Roman" w:hAnsi="Times New Roman"/>
        </w:rPr>
        <w:tab/>
      </w:r>
    </w:p>
    <w:p w14:paraId="651DB8EA" w14:textId="6A284621" w:rsidR="00F63636" w:rsidRPr="0016794B" w:rsidRDefault="00907FF2" w:rsidP="00F63636">
      <w:pPr>
        <w:pStyle w:val="NoSpacing"/>
        <w:spacing w:line="276" w:lineRule="auto"/>
        <w:rPr>
          <w:rFonts w:ascii="Times New Roman" w:hAnsi="Times New Roman"/>
        </w:rPr>
      </w:pPr>
      <w:hyperlink r:id="rId11" w:history="1">
        <w:r w:rsidRPr="00C8199B">
          <w:rPr>
            <w:rStyle w:val="Hyperlink"/>
            <w:rFonts w:ascii="Times New Roman" w:hAnsi="Times New Roman"/>
          </w:rPr>
          <w:t>rossg@solidstatelogic.com</w:t>
        </w:r>
      </w:hyperlink>
      <w:r>
        <w:rPr>
          <w:rFonts w:ascii="Times New Roman" w:hAnsi="Times New Roman"/>
        </w:rPr>
        <w:t xml:space="preserve"> </w:t>
      </w:r>
    </w:p>
    <w:p w14:paraId="3B4FC97D" w14:textId="68C559DD" w:rsidR="00BD2F2F" w:rsidRPr="0016794B" w:rsidRDefault="00BD2F2F" w:rsidP="00BD2F2F">
      <w:pPr>
        <w:pStyle w:val="NoSpacing"/>
        <w:spacing w:line="276" w:lineRule="auto"/>
        <w:rPr>
          <w:rFonts w:ascii="Times New Roman" w:hAnsi="Times New Roman"/>
        </w:rPr>
      </w:pPr>
    </w:p>
    <w:sectPr w:rsidR="00BD2F2F" w:rsidRPr="0016794B" w:rsidSect="00D00E80">
      <w:headerReference w:type="even" r:id="rId12"/>
      <w:headerReference w:type="default" r:id="rId13"/>
      <w:footerReference w:type="even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45CD" w14:textId="77777777" w:rsidR="00E44769" w:rsidRDefault="00E44769" w:rsidP="00002C1C">
      <w:r>
        <w:separator/>
      </w:r>
    </w:p>
  </w:endnote>
  <w:endnote w:type="continuationSeparator" w:id="0">
    <w:p w14:paraId="246A5DFB" w14:textId="77777777" w:rsidR="00E44769" w:rsidRDefault="00E44769" w:rsidP="00002C1C">
      <w:r>
        <w:continuationSeparator/>
      </w:r>
    </w:p>
  </w:endnote>
  <w:endnote w:type="continuationNotice" w:id="1">
    <w:p w14:paraId="75F4D481" w14:textId="77777777" w:rsidR="00500310" w:rsidRDefault="00500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C3AF" w14:textId="77777777" w:rsidR="00F63636" w:rsidRDefault="00F63636">
    <w:pPr>
      <w:pStyle w:val="Footer"/>
    </w:pPr>
  </w:p>
  <w:p w14:paraId="7131DC79" w14:textId="77777777" w:rsidR="00F63636" w:rsidRDefault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717E" w14:textId="77777777" w:rsidR="00E44769" w:rsidRDefault="00E44769" w:rsidP="00002C1C">
      <w:r>
        <w:separator/>
      </w:r>
    </w:p>
  </w:footnote>
  <w:footnote w:type="continuationSeparator" w:id="0">
    <w:p w14:paraId="595E37A7" w14:textId="77777777" w:rsidR="00E44769" w:rsidRDefault="00E44769" w:rsidP="00002C1C">
      <w:r>
        <w:continuationSeparator/>
      </w:r>
    </w:p>
  </w:footnote>
  <w:footnote w:type="continuationNotice" w:id="1">
    <w:p w14:paraId="5C68BCDC" w14:textId="77777777" w:rsidR="00500310" w:rsidRDefault="00500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3B0C" w14:textId="0FB54E3B" w:rsidR="00F63636" w:rsidRDefault="00570957" w:rsidP="00F8274D">
    <w:pPr>
      <w:pStyle w:val="Header"/>
      <w:rPr>
        <w:rFonts w:ascii="Palatino Linotype" w:hAnsi="Palatino Linotype"/>
        <w:b/>
        <w:color w:val="A6A6A6" w:themeColor="background1" w:themeShade="A6"/>
      </w:rPr>
    </w:pPr>
    <w:r>
      <w:rPr>
        <w:rFonts w:ascii="Palatino Linotype" w:hAnsi="Palatino Linotype"/>
        <w:b/>
        <w:color w:val="A6A6A6" w:themeColor="background1" w:themeShade="A6"/>
      </w:rPr>
      <w:t>SSL PURE DRIVE QUAD and OCTO.</w:t>
    </w:r>
  </w:p>
  <w:p w14:paraId="092F5CA3" w14:textId="77777777" w:rsidR="00570957" w:rsidRPr="00F8274D" w:rsidRDefault="00570957" w:rsidP="00F82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0D0F" w14:textId="64FEA460" w:rsidR="00F63636" w:rsidRPr="00F8274D" w:rsidRDefault="001F4E37" w:rsidP="00F8274D">
    <w:pPr>
      <w:pStyle w:val="Header"/>
    </w:pPr>
    <w:r>
      <w:rPr>
        <w:rFonts w:ascii="Palatino Linotype" w:hAnsi="Palatino Linotype"/>
        <w:b/>
        <w:color w:val="A6A6A6" w:themeColor="background1" w:themeShade="A6"/>
      </w:rPr>
      <w:t>SSL Quad and Octo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BD0"/>
    <w:multiLevelType w:val="hybridMultilevel"/>
    <w:tmpl w:val="D73E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1F8"/>
    <w:multiLevelType w:val="multilevel"/>
    <w:tmpl w:val="D4487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7872"/>
    <w:multiLevelType w:val="multilevel"/>
    <w:tmpl w:val="09E01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1843BD"/>
    <w:multiLevelType w:val="multilevel"/>
    <w:tmpl w:val="B650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23D38"/>
    <w:multiLevelType w:val="hybridMultilevel"/>
    <w:tmpl w:val="A172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50927"/>
    <w:multiLevelType w:val="multilevel"/>
    <w:tmpl w:val="8F789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9895072"/>
    <w:multiLevelType w:val="multilevel"/>
    <w:tmpl w:val="DAB4C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0A459A0"/>
    <w:multiLevelType w:val="multilevel"/>
    <w:tmpl w:val="565CA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970B5"/>
    <w:multiLevelType w:val="multilevel"/>
    <w:tmpl w:val="3EF6B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4D61"/>
    <w:multiLevelType w:val="multilevel"/>
    <w:tmpl w:val="757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9D5547"/>
    <w:multiLevelType w:val="multilevel"/>
    <w:tmpl w:val="7334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075092">
    <w:abstractNumId w:val="9"/>
  </w:num>
  <w:num w:numId="2" w16cid:durableId="2086562943">
    <w:abstractNumId w:val="4"/>
  </w:num>
  <w:num w:numId="3" w16cid:durableId="1092899458">
    <w:abstractNumId w:val="0"/>
  </w:num>
  <w:num w:numId="4" w16cid:durableId="38670723">
    <w:abstractNumId w:val="11"/>
  </w:num>
  <w:num w:numId="5" w16cid:durableId="660085246">
    <w:abstractNumId w:val="8"/>
  </w:num>
  <w:num w:numId="6" w16cid:durableId="2133673010">
    <w:abstractNumId w:val="2"/>
  </w:num>
  <w:num w:numId="7" w16cid:durableId="2046787538">
    <w:abstractNumId w:val="3"/>
  </w:num>
  <w:num w:numId="8" w16cid:durableId="1520511417">
    <w:abstractNumId w:val="6"/>
  </w:num>
  <w:num w:numId="9" w16cid:durableId="1725373162">
    <w:abstractNumId w:val="1"/>
  </w:num>
  <w:num w:numId="10" w16cid:durableId="924147463">
    <w:abstractNumId w:val="5"/>
  </w:num>
  <w:num w:numId="11" w16cid:durableId="830370607">
    <w:abstractNumId w:val="7"/>
  </w:num>
  <w:num w:numId="12" w16cid:durableId="571161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054EC"/>
    <w:rsid w:val="00005FB8"/>
    <w:rsid w:val="00032726"/>
    <w:rsid w:val="00033858"/>
    <w:rsid w:val="00037CDE"/>
    <w:rsid w:val="000401DB"/>
    <w:rsid w:val="0004446B"/>
    <w:rsid w:val="00044CC2"/>
    <w:rsid w:val="00046163"/>
    <w:rsid w:val="000508B7"/>
    <w:rsid w:val="000514C9"/>
    <w:rsid w:val="000528A3"/>
    <w:rsid w:val="0006020A"/>
    <w:rsid w:val="00067226"/>
    <w:rsid w:val="000711E2"/>
    <w:rsid w:val="000756F6"/>
    <w:rsid w:val="00076E52"/>
    <w:rsid w:val="00077CD4"/>
    <w:rsid w:val="000818CD"/>
    <w:rsid w:val="00081E49"/>
    <w:rsid w:val="00083392"/>
    <w:rsid w:val="00083409"/>
    <w:rsid w:val="00085C73"/>
    <w:rsid w:val="000873EE"/>
    <w:rsid w:val="000905F0"/>
    <w:rsid w:val="00095311"/>
    <w:rsid w:val="000976F4"/>
    <w:rsid w:val="00097D9C"/>
    <w:rsid w:val="00097DB3"/>
    <w:rsid w:val="000A4EC8"/>
    <w:rsid w:val="000A54FB"/>
    <w:rsid w:val="000A6E65"/>
    <w:rsid w:val="000A78D9"/>
    <w:rsid w:val="000B4FE9"/>
    <w:rsid w:val="000C7FDB"/>
    <w:rsid w:val="000D4916"/>
    <w:rsid w:val="000D49D5"/>
    <w:rsid w:val="000F1F3B"/>
    <w:rsid w:val="000F50DF"/>
    <w:rsid w:val="000F591F"/>
    <w:rsid w:val="000F7ED5"/>
    <w:rsid w:val="001012C7"/>
    <w:rsid w:val="00110B18"/>
    <w:rsid w:val="00123382"/>
    <w:rsid w:val="001241FF"/>
    <w:rsid w:val="00136591"/>
    <w:rsid w:val="00141E28"/>
    <w:rsid w:val="00144558"/>
    <w:rsid w:val="00146577"/>
    <w:rsid w:val="001501AD"/>
    <w:rsid w:val="0015527D"/>
    <w:rsid w:val="00165DCE"/>
    <w:rsid w:val="0016794B"/>
    <w:rsid w:val="001724BA"/>
    <w:rsid w:val="00173771"/>
    <w:rsid w:val="00175212"/>
    <w:rsid w:val="00183511"/>
    <w:rsid w:val="0018390B"/>
    <w:rsid w:val="00187156"/>
    <w:rsid w:val="00190509"/>
    <w:rsid w:val="00191146"/>
    <w:rsid w:val="0019586F"/>
    <w:rsid w:val="001A09B6"/>
    <w:rsid w:val="001A6818"/>
    <w:rsid w:val="001A6A49"/>
    <w:rsid w:val="001B409E"/>
    <w:rsid w:val="001C70E1"/>
    <w:rsid w:val="001D32D3"/>
    <w:rsid w:val="001D35AD"/>
    <w:rsid w:val="001D4152"/>
    <w:rsid w:val="001F4E37"/>
    <w:rsid w:val="00200E4A"/>
    <w:rsid w:val="002019FC"/>
    <w:rsid w:val="002045DC"/>
    <w:rsid w:val="0021037B"/>
    <w:rsid w:val="00222127"/>
    <w:rsid w:val="0022266C"/>
    <w:rsid w:val="00223074"/>
    <w:rsid w:val="002248D8"/>
    <w:rsid w:val="00225221"/>
    <w:rsid w:val="00225E7B"/>
    <w:rsid w:val="002514B2"/>
    <w:rsid w:val="002516D9"/>
    <w:rsid w:val="00254FF8"/>
    <w:rsid w:val="00263440"/>
    <w:rsid w:val="002634B3"/>
    <w:rsid w:val="00272E27"/>
    <w:rsid w:val="002759E6"/>
    <w:rsid w:val="00283250"/>
    <w:rsid w:val="0028420C"/>
    <w:rsid w:val="00286235"/>
    <w:rsid w:val="00293CB5"/>
    <w:rsid w:val="002A71C1"/>
    <w:rsid w:val="002A7B92"/>
    <w:rsid w:val="002B0679"/>
    <w:rsid w:val="002B4576"/>
    <w:rsid w:val="002C0287"/>
    <w:rsid w:val="002C0447"/>
    <w:rsid w:val="002D1234"/>
    <w:rsid w:val="002D15C9"/>
    <w:rsid w:val="002D1904"/>
    <w:rsid w:val="002D1C07"/>
    <w:rsid w:val="002D39C9"/>
    <w:rsid w:val="002D50BA"/>
    <w:rsid w:val="002D7F62"/>
    <w:rsid w:val="002E333F"/>
    <w:rsid w:val="002E3B17"/>
    <w:rsid w:val="002E791A"/>
    <w:rsid w:val="002F1B51"/>
    <w:rsid w:val="002F2E20"/>
    <w:rsid w:val="00300F26"/>
    <w:rsid w:val="0030168A"/>
    <w:rsid w:val="00303341"/>
    <w:rsid w:val="003038AA"/>
    <w:rsid w:val="00303E7B"/>
    <w:rsid w:val="00311892"/>
    <w:rsid w:val="003169DA"/>
    <w:rsid w:val="00316BE9"/>
    <w:rsid w:val="003219CB"/>
    <w:rsid w:val="00330F61"/>
    <w:rsid w:val="00332DAC"/>
    <w:rsid w:val="00345954"/>
    <w:rsid w:val="00345AAB"/>
    <w:rsid w:val="00347FE0"/>
    <w:rsid w:val="0035650C"/>
    <w:rsid w:val="0036069B"/>
    <w:rsid w:val="0037598E"/>
    <w:rsid w:val="00376CEF"/>
    <w:rsid w:val="003802AF"/>
    <w:rsid w:val="00380B4A"/>
    <w:rsid w:val="0038353B"/>
    <w:rsid w:val="00384552"/>
    <w:rsid w:val="003959E8"/>
    <w:rsid w:val="003960B0"/>
    <w:rsid w:val="00396373"/>
    <w:rsid w:val="00397B6D"/>
    <w:rsid w:val="003A2D3D"/>
    <w:rsid w:val="003B1A71"/>
    <w:rsid w:val="003B62C5"/>
    <w:rsid w:val="003C1079"/>
    <w:rsid w:val="003C2F8F"/>
    <w:rsid w:val="003C3804"/>
    <w:rsid w:val="003C4C3C"/>
    <w:rsid w:val="003C59C4"/>
    <w:rsid w:val="003D2063"/>
    <w:rsid w:val="003D234C"/>
    <w:rsid w:val="003D6F14"/>
    <w:rsid w:val="003D738F"/>
    <w:rsid w:val="003E54D1"/>
    <w:rsid w:val="003E587C"/>
    <w:rsid w:val="003E7AE8"/>
    <w:rsid w:val="003F0EB6"/>
    <w:rsid w:val="003F66D0"/>
    <w:rsid w:val="004051AB"/>
    <w:rsid w:val="00411F81"/>
    <w:rsid w:val="00414AB0"/>
    <w:rsid w:val="00421189"/>
    <w:rsid w:val="00437F50"/>
    <w:rsid w:val="004410C6"/>
    <w:rsid w:val="004424E7"/>
    <w:rsid w:val="00444740"/>
    <w:rsid w:val="00445482"/>
    <w:rsid w:val="00447A38"/>
    <w:rsid w:val="00460874"/>
    <w:rsid w:val="004610B0"/>
    <w:rsid w:val="004642CB"/>
    <w:rsid w:val="00470BDE"/>
    <w:rsid w:val="00470C2B"/>
    <w:rsid w:val="00472274"/>
    <w:rsid w:val="0047642F"/>
    <w:rsid w:val="00483B30"/>
    <w:rsid w:val="00484194"/>
    <w:rsid w:val="00493EF0"/>
    <w:rsid w:val="004A1234"/>
    <w:rsid w:val="004A51E5"/>
    <w:rsid w:val="004B01B1"/>
    <w:rsid w:val="004B0A14"/>
    <w:rsid w:val="004B2285"/>
    <w:rsid w:val="004B3162"/>
    <w:rsid w:val="004B5F2B"/>
    <w:rsid w:val="004C4F20"/>
    <w:rsid w:val="004C6B82"/>
    <w:rsid w:val="004C755A"/>
    <w:rsid w:val="004D28C8"/>
    <w:rsid w:val="004D2FA2"/>
    <w:rsid w:val="004D4285"/>
    <w:rsid w:val="004D469E"/>
    <w:rsid w:val="00500310"/>
    <w:rsid w:val="0051220D"/>
    <w:rsid w:val="005153D6"/>
    <w:rsid w:val="0052120A"/>
    <w:rsid w:val="005229AC"/>
    <w:rsid w:val="00525B19"/>
    <w:rsid w:val="00526C20"/>
    <w:rsid w:val="00534335"/>
    <w:rsid w:val="00542294"/>
    <w:rsid w:val="00544CE9"/>
    <w:rsid w:val="00544DE9"/>
    <w:rsid w:val="00545216"/>
    <w:rsid w:val="00546560"/>
    <w:rsid w:val="00546BAF"/>
    <w:rsid w:val="00547ED6"/>
    <w:rsid w:val="0056080C"/>
    <w:rsid w:val="00561CF5"/>
    <w:rsid w:val="00563F96"/>
    <w:rsid w:val="0056671D"/>
    <w:rsid w:val="0056684C"/>
    <w:rsid w:val="00566AE2"/>
    <w:rsid w:val="00567638"/>
    <w:rsid w:val="00570108"/>
    <w:rsid w:val="005703C8"/>
    <w:rsid w:val="00570957"/>
    <w:rsid w:val="00574FD6"/>
    <w:rsid w:val="005771A4"/>
    <w:rsid w:val="00581320"/>
    <w:rsid w:val="00584878"/>
    <w:rsid w:val="00587A31"/>
    <w:rsid w:val="005913EC"/>
    <w:rsid w:val="00593445"/>
    <w:rsid w:val="00595943"/>
    <w:rsid w:val="00597EFC"/>
    <w:rsid w:val="005A7FB6"/>
    <w:rsid w:val="005B1C1E"/>
    <w:rsid w:val="005B26E7"/>
    <w:rsid w:val="005C4491"/>
    <w:rsid w:val="005C5C5C"/>
    <w:rsid w:val="005E0F48"/>
    <w:rsid w:val="005E1514"/>
    <w:rsid w:val="005E19F3"/>
    <w:rsid w:val="005E6730"/>
    <w:rsid w:val="005F0C5D"/>
    <w:rsid w:val="005F3DDD"/>
    <w:rsid w:val="005F6B21"/>
    <w:rsid w:val="00601F38"/>
    <w:rsid w:val="0060480D"/>
    <w:rsid w:val="006077C9"/>
    <w:rsid w:val="00607A24"/>
    <w:rsid w:val="00611A88"/>
    <w:rsid w:val="00615677"/>
    <w:rsid w:val="00620AD2"/>
    <w:rsid w:val="00622D03"/>
    <w:rsid w:val="006333D9"/>
    <w:rsid w:val="00645F87"/>
    <w:rsid w:val="00646998"/>
    <w:rsid w:val="006504FC"/>
    <w:rsid w:val="0067380C"/>
    <w:rsid w:val="00674A0A"/>
    <w:rsid w:val="006869C6"/>
    <w:rsid w:val="006912DB"/>
    <w:rsid w:val="006970B9"/>
    <w:rsid w:val="006A0887"/>
    <w:rsid w:val="006B28F0"/>
    <w:rsid w:val="006B3A86"/>
    <w:rsid w:val="006B69DD"/>
    <w:rsid w:val="006C0E20"/>
    <w:rsid w:val="006C2323"/>
    <w:rsid w:val="006C3F95"/>
    <w:rsid w:val="006D3F41"/>
    <w:rsid w:val="006D468F"/>
    <w:rsid w:val="006D4943"/>
    <w:rsid w:val="006E1139"/>
    <w:rsid w:val="006E23BB"/>
    <w:rsid w:val="006E37D9"/>
    <w:rsid w:val="006F4C1F"/>
    <w:rsid w:val="006F7D99"/>
    <w:rsid w:val="007067DB"/>
    <w:rsid w:val="007166C8"/>
    <w:rsid w:val="0072036A"/>
    <w:rsid w:val="0072045F"/>
    <w:rsid w:val="00727077"/>
    <w:rsid w:val="00731749"/>
    <w:rsid w:val="0073248C"/>
    <w:rsid w:val="007360E7"/>
    <w:rsid w:val="007503E1"/>
    <w:rsid w:val="007523A0"/>
    <w:rsid w:val="007549EE"/>
    <w:rsid w:val="00773C4F"/>
    <w:rsid w:val="007764BF"/>
    <w:rsid w:val="007806D5"/>
    <w:rsid w:val="00782B45"/>
    <w:rsid w:val="007832CE"/>
    <w:rsid w:val="007A2D65"/>
    <w:rsid w:val="007A78FD"/>
    <w:rsid w:val="007B6876"/>
    <w:rsid w:val="007C44EA"/>
    <w:rsid w:val="007D0E63"/>
    <w:rsid w:val="007D1E1F"/>
    <w:rsid w:val="007D5E1C"/>
    <w:rsid w:val="007D6334"/>
    <w:rsid w:val="007D6A6F"/>
    <w:rsid w:val="007D7FA8"/>
    <w:rsid w:val="007E184A"/>
    <w:rsid w:val="007E686B"/>
    <w:rsid w:val="007F154D"/>
    <w:rsid w:val="007F3BF4"/>
    <w:rsid w:val="007F4544"/>
    <w:rsid w:val="00810E08"/>
    <w:rsid w:val="00827B77"/>
    <w:rsid w:val="00834F21"/>
    <w:rsid w:val="00836841"/>
    <w:rsid w:val="008413AD"/>
    <w:rsid w:val="0084164A"/>
    <w:rsid w:val="00855AB3"/>
    <w:rsid w:val="00857976"/>
    <w:rsid w:val="00861389"/>
    <w:rsid w:val="00863332"/>
    <w:rsid w:val="008634C6"/>
    <w:rsid w:val="00863BD5"/>
    <w:rsid w:val="00866C0E"/>
    <w:rsid w:val="00877C3F"/>
    <w:rsid w:val="00880134"/>
    <w:rsid w:val="00884E8E"/>
    <w:rsid w:val="00892D79"/>
    <w:rsid w:val="00897A43"/>
    <w:rsid w:val="008A43BB"/>
    <w:rsid w:val="008B08FD"/>
    <w:rsid w:val="008B17D2"/>
    <w:rsid w:val="008B2222"/>
    <w:rsid w:val="008B4D4A"/>
    <w:rsid w:val="008B5F0D"/>
    <w:rsid w:val="008C0EE3"/>
    <w:rsid w:val="008C28CE"/>
    <w:rsid w:val="008C4ECB"/>
    <w:rsid w:val="008C529C"/>
    <w:rsid w:val="008D0758"/>
    <w:rsid w:val="008D785E"/>
    <w:rsid w:val="008D7FE5"/>
    <w:rsid w:val="008E3C2E"/>
    <w:rsid w:val="008E492A"/>
    <w:rsid w:val="008E6213"/>
    <w:rsid w:val="008E698C"/>
    <w:rsid w:val="008E6E2D"/>
    <w:rsid w:val="008E72F4"/>
    <w:rsid w:val="008F76FC"/>
    <w:rsid w:val="00901526"/>
    <w:rsid w:val="00901CFE"/>
    <w:rsid w:val="009037BC"/>
    <w:rsid w:val="0090596A"/>
    <w:rsid w:val="009062CC"/>
    <w:rsid w:val="00907FF2"/>
    <w:rsid w:val="00911F93"/>
    <w:rsid w:val="00920417"/>
    <w:rsid w:val="0092073F"/>
    <w:rsid w:val="00930A1D"/>
    <w:rsid w:val="00930E42"/>
    <w:rsid w:val="00941943"/>
    <w:rsid w:val="009420E3"/>
    <w:rsid w:val="00951521"/>
    <w:rsid w:val="00951ECF"/>
    <w:rsid w:val="00953986"/>
    <w:rsid w:val="009563BD"/>
    <w:rsid w:val="00957F11"/>
    <w:rsid w:val="00964462"/>
    <w:rsid w:val="00966810"/>
    <w:rsid w:val="00976174"/>
    <w:rsid w:val="00982592"/>
    <w:rsid w:val="009839D5"/>
    <w:rsid w:val="00993260"/>
    <w:rsid w:val="009A09B8"/>
    <w:rsid w:val="009A4226"/>
    <w:rsid w:val="009A7AA3"/>
    <w:rsid w:val="009B777E"/>
    <w:rsid w:val="009C2E3F"/>
    <w:rsid w:val="009D3FFA"/>
    <w:rsid w:val="009E396E"/>
    <w:rsid w:val="009F0334"/>
    <w:rsid w:val="009F3EEC"/>
    <w:rsid w:val="00A00B58"/>
    <w:rsid w:val="00A03E74"/>
    <w:rsid w:val="00A065E0"/>
    <w:rsid w:val="00A07B4B"/>
    <w:rsid w:val="00A175D7"/>
    <w:rsid w:val="00A254D3"/>
    <w:rsid w:val="00A26176"/>
    <w:rsid w:val="00A27CEC"/>
    <w:rsid w:val="00A33B94"/>
    <w:rsid w:val="00A341AD"/>
    <w:rsid w:val="00A34E52"/>
    <w:rsid w:val="00A35738"/>
    <w:rsid w:val="00A42FA3"/>
    <w:rsid w:val="00A46F6B"/>
    <w:rsid w:val="00A47613"/>
    <w:rsid w:val="00A50B45"/>
    <w:rsid w:val="00A52E55"/>
    <w:rsid w:val="00A62ECF"/>
    <w:rsid w:val="00A65167"/>
    <w:rsid w:val="00A711EE"/>
    <w:rsid w:val="00A86A48"/>
    <w:rsid w:val="00A92F97"/>
    <w:rsid w:val="00A9422D"/>
    <w:rsid w:val="00A96349"/>
    <w:rsid w:val="00AA1C39"/>
    <w:rsid w:val="00AA693E"/>
    <w:rsid w:val="00AB3A33"/>
    <w:rsid w:val="00AB43BE"/>
    <w:rsid w:val="00AB4FAC"/>
    <w:rsid w:val="00AB736C"/>
    <w:rsid w:val="00AB73F9"/>
    <w:rsid w:val="00AC16DC"/>
    <w:rsid w:val="00AC4082"/>
    <w:rsid w:val="00AC6385"/>
    <w:rsid w:val="00AE02D3"/>
    <w:rsid w:val="00AE18E8"/>
    <w:rsid w:val="00AE2C4C"/>
    <w:rsid w:val="00AF7FB8"/>
    <w:rsid w:val="00B03FEB"/>
    <w:rsid w:val="00B1144C"/>
    <w:rsid w:val="00B27A24"/>
    <w:rsid w:val="00B31FA8"/>
    <w:rsid w:val="00B3289F"/>
    <w:rsid w:val="00B32AB6"/>
    <w:rsid w:val="00B357DE"/>
    <w:rsid w:val="00B432F5"/>
    <w:rsid w:val="00B47C4D"/>
    <w:rsid w:val="00B5244D"/>
    <w:rsid w:val="00B7199B"/>
    <w:rsid w:val="00B86CD6"/>
    <w:rsid w:val="00B933A4"/>
    <w:rsid w:val="00BB1579"/>
    <w:rsid w:val="00BB46D4"/>
    <w:rsid w:val="00BC1880"/>
    <w:rsid w:val="00BC2347"/>
    <w:rsid w:val="00BD046C"/>
    <w:rsid w:val="00BD1328"/>
    <w:rsid w:val="00BD2324"/>
    <w:rsid w:val="00BD2F2F"/>
    <w:rsid w:val="00BD5978"/>
    <w:rsid w:val="00BD5E12"/>
    <w:rsid w:val="00BE5717"/>
    <w:rsid w:val="00BF38F0"/>
    <w:rsid w:val="00BF4840"/>
    <w:rsid w:val="00C00F79"/>
    <w:rsid w:val="00C2457E"/>
    <w:rsid w:val="00C246B8"/>
    <w:rsid w:val="00C2493B"/>
    <w:rsid w:val="00C41FC4"/>
    <w:rsid w:val="00C4645D"/>
    <w:rsid w:val="00C52BEC"/>
    <w:rsid w:val="00C67B21"/>
    <w:rsid w:val="00C71888"/>
    <w:rsid w:val="00C71A3A"/>
    <w:rsid w:val="00C748DB"/>
    <w:rsid w:val="00C76D05"/>
    <w:rsid w:val="00C8292E"/>
    <w:rsid w:val="00C82B97"/>
    <w:rsid w:val="00C90E96"/>
    <w:rsid w:val="00C934B6"/>
    <w:rsid w:val="00CA6014"/>
    <w:rsid w:val="00CA746A"/>
    <w:rsid w:val="00CB1629"/>
    <w:rsid w:val="00CB28A0"/>
    <w:rsid w:val="00CD449F"/>
    <w:rsid w:val="00CF5882"/>
    <w:rsid w:val="00D00E80"/>
    <w:rsid w:val="00D03FAA"/>
    <w:rsid w:val="00D04FEF"/>
    <w:rsid w:val="00D07013"/>
    <w:rsid w:val="00D11B43"/>
    <w:rsid w:val="00D12038"/>
    <w:rsid w:val="00D14023"/>
    <w:rsid w:val="00D216CE"/>
    <w:rsid w:val="00D220DB"/>
    <w:rsid w:val="00D23166"/>
    <w:rsid w:val="00D32FE9"/>
    <w:rsid w:val="00D41787"/>
    <w:rsid w:val="00D42280"/>
    <w:rsid w:val="00D512D9"/>
    <w:rsid w:val="00D51755"/>
    <w:rsid w:val="00D51D62"/>
    <w:rsid w:val="00D530E2"/>
    <w:rsid w:val="00D572EE"/>
    <w:rsid w:val="00D60252"/>
    <w:rsid w:val="00D6071C"/>
    <w:rsid w:val="00D84D3B"/>
    <w:rsid w:val="00D871A4"/>
    <w:rsid w:val="00D8786D"/>
    <w:rsid w:val="00D95BC4"/>
    <w:rsid w:val="00D96FC1"/>
    <w:rsid w:val="00DA5772"/>
    <w:rsid w:val="00DB4E97"/>
    <w:rsid w:val="00DB7D8A"/>
    <w:rsid w:val="00DC1D33"/>
    <w:rsid w:val="00DC226D"/>
    <w:rsid w:val="00DD026C"/>
    <w:rsid w:val="00DD1013"/>
    <w:rsid w:val="00DD1F2F"/>
    <w:rsid w:val="00DD2303"/>
    <w:rsid w:val="00DE3075"/>
    <w:rsid w:val="00DE5C6E"/>
    <w:rsid w:val="00DE71AD"/>
    <w:rsid w:val="00DE727E"/>
    <w:rsid w:val="00DF2834"/>
    <w:rsid w:val="00DF2F53"/>
    <w:rsid w:val="00DF3079"/>
    <w:rsid w:val="00E031D2"/>
    <w:rsid w:val="00E06FB6"/>
    <w:rsid w:val="00E12687"/>
    <w:rsid w:val="00E13605"/>
    <w:rsid w:val="00E24386"/>
    <w:rsid w:val="00E252F7"/>
    <w:rsid w:val="00E25363"/>
    <w:rsid w:val="00E25FEC"/>
    <w:rsid w:val="00E3206A"/>
    <w:rsid w:val="00E350DE"/>
    <w:rsid w:val="00E41933"/>
    <w:rsid w:val="00E44769"/>
    <w:rsid w:val="00E518CD"/>
    <w:rsid w:val="00E6223B"/>
    <w:rsid w:val="00E6301F"/>
    <w:rsid w:val="00E66AA5"/>
    <w:rsid w:val="00E82792"/>
    <w:rsid w:val="00E95AC3"/>
    <w:rsid w:val="00E96532"/>
    <w:rsid w:val="00EA6D3B"/>
    <w:rsid w:val="00EA71A0"/>
    <w:rsid w:val="00EB116D"/>
    <w:rsid w:val="00EC3BAD"/>
    <w:rsid w:val="00ED07A2"/>
    <w:rsid w:val="00ED68E3"/>
    <w:rsid w:val="00EE078A"/>
    <w:rsid w:val="00EF1A7C"/>
    <w:rsid w:val="00EF626C"/>
    <w:rsid w:val="00EF7CEC"/>
    <w:rsid w:val="00F05BA4"/>
    <w:rsid w:val="00F064F4"/>
    <w:rsid w:val="00F070BD"/>
    <w:rsid w:val="00F15519"/>
    <w:rsid w:val="00F23436"/>
    <w:rsid w:val="00F248EA"/>
    <w:rsid w:val="00F30FA5"/>
    <w:rsid w:val="00F33DCF"/>
    <w:rsid w:val="00F42900"/>
    <w:rsid w:val="00F46924"/>
    <w:rsid w:val="00F47836"/>
    <w:rsid w:val="00F5105C"/>
    <w:rsid w:val="00F56B2E"/>
    <w:rsid w:val="00F605AF"/>
    <w:rsid w:val="00F61DD9"/>
    <w:rsid w:val="00F63636"/>
    <w:rsid w:val="00F71EA5"/>
    <w:rsid w:val="00F74BBD"/>
    <w:rsid w:val="00F82710"/>
    <w:rsid w:val="00F8274D"/>
    <w:rsid w:val="00F84825"/>
    <w:rsid w:val="00F86D42"/>
    <w:rsid w:val="00F9041A"/>
    <w:rsid w:val="00F94E9D"/>
    <w:rsid w:val="00FA3969"/>
    <w:rsid w:val="00FA4420"/>
    <w:rsid w:val="00FA7F43"/>
    <w:rsid w:val="00FB0C75"/>
    <w:rsid w:val="00FB3554"/>
    <w:rsid w:val="00FB3F48"/>
    <w:rsid w:val="00FB64D5"/>
    <w:rsid w:val="00FB694F"/>
    <w:rsid w:val="00FB77C5"/>
    <w:rsid w:val="00FB790F"/>
    <w:rsid w:val="00FC4171"/>
    <w:rsid w:val="00FC5C2E"/>
    <w:rsid w:val="00FD08E0"/>
    <w:rsid w:val="00FD4851"/>
    <w:rsid w:val="00FD5AEF"/>
    <w:rsid w:val="00FD5CDB"/>
    <w:rsid w:val="00FD65C0"/>
    <w:rsid w:val="00FD6AE5"/>
    <w:rsid w:val="00FE48A4"/>
    <w:rsid w:val="00FE4900"/>
    <w:rsid w:val="00FE5648"/>
    <w:rsid w:val="00FE566E"/>
    <w:rsid w:val="00FF2FCB"/>
    <w:rsid w:val="00FF47D3"/>
    <w:rsid w:val="00FF5519"/>
    <w:rsid w:val="00FF5E1E"/>
    <w:rsid w:val="0E474318"/>
    <w:rsid w:val="1F95B5F8"/>
    <w:rsid w:val="2D7281AC"/>
    <w:rsid w:val="2F03CC54"/>
    <w:rsid w:val="36A752DB"/>
    <w:rsid w:val="3FDFF3C3"/>
    <w:rsid w:val="427CC7FA"/>
    <w:rsid w:val="429640D5"/>
    <w:rsid w:val="5D1468A0"/>
    <w:rsid w:val="611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A7B"/>
  <w15:chartTrackingRefBased/>
  <w15:docId w15:val="{3E82F89B-257A-462B-B32F-7D6B747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6869C6"/>
  </w:style>
  <w:style w:type="paragraph" w:customStyle="1" w:styleId="paragraph">
    <w:name w:val="paragraph"/>
    <w:basedOn w:val="Normal"/>
    <w:rsid w:val="000F1F3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ormaltextrun">
    <w:name w:val="normaltextrun"/>
    <w:basedOn w:val="DefaultParagraphFont"/>
    <w:rsid w:val="000F1F3B"/>
  </w:style>
  <w:style w:type="character" w:customStyle="1" w:styleId="eop">
    <w:name w:val="eop"/>
    <w:basedOn w:val="DefaultParagraphFont"/>
    <w:rsid w:val="00110B18"/>
  </w:style>
  <w:style w:type="paragraph" w:styleId="ListParagraph">
    <w:name w:val="List Paragraph"/>
    <w:basedOn w:val="Normal"/>
    <w:uiPriority w:val="34"/>
    <w:qFormat/>
    <w:rsid w:val="000A78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31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D2F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CFE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CF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ui-provider">
    <w:name w:val="ui-provider"/>
    <w:basedOn w:val="DefaultParagraphFont"/>
    <w:rsid w:val="00F7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sg@solidstatelogi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olidstatelogic.com/products/puredrivequ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lidstatelogic.com/products/puredriveoct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9F6E7-9223-4416-8A02-DBD603F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Links>
    <vt:vector size="18" baseType="variant"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>mailto:rossg@solidstatelogic.com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https://www.solidstatelogic.com/products/puredrivequad</vt:lpwstr>
      </vt:variant>
      <vt:variant>
        <vt:lpwstr/>
      </vt:variant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https://www.solidstatelogic.com/products/puredriveocto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Paul</dc:creator>
  <cp:keywords/>
  <dc:description/>
  <cp:lastModifiedBy>Ross Gilbert</cp:lastModifiedBy>
  <cp:revision>2</cp:revision>
  <cp:lastPrinted>2020-01-22T11:11:00Z</cp:lastPrinted>
  <dcterms:created xsi:type="dcterms:W3CDTF">2023-10-24T16:45:00Z</dcterms:created>
  <dcterms:modified xsi:type="dcterms:W3CDTF">2023-10-24T16:45:00Z</dcterms:modified>
</cp:coreProperties>
</file>