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99826" w14:textId="36442A19" w:rsidR="00725048" w:rsidRPr="004D2FED" w:rsidRDefault="00725048" w:rsidP="00725048">
      <w:pPr>
        <w:pStyle w:val="Head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DEB16F" wp14:editId="2A5FCC24">
            <wp:simplePos x="0" y="0"/>
            <wp:positionH relativeFrom="page">
              <wp:posOffset>-61595</wp:posOffset>
            </wp:positionH>
            <wp:positionV relativeFrom="page">
              <wp:posOffset>847</wp:posOffset>
            </wp:positionV>
            <wp:extent cx="7772408" cy="1004565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Address-Blo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8" cy="10045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EB31DD" w14:textId="505EE39C" w:rsidR="004813FD" w:rsidRDefault="001D774F" w:rsidP="00F42A14">
      <w:pPr>
        <w:spacing w:after="280" w:line="276" w:lineRule="auto"/>
        <w:ind w:left="1440"/>
        <w:rPr>
          <w:rFonts w:ascii="Adelle Bold" w:hAnsi="Adelle Bold"/>
          <w:color w:val="B1422E"/>
          <w:sz w:val="28"/>
          <w:szCs w:val="28"/>
        </w:rPr>
      </w:pPr>
      <w:r w:rsidRPr="001D774F">
        <w:rPr>
          <w:rFonts w:ascii="Adelle Bold" w:hAnsi="Adelle Bold"/>
          <w:noProof/>
          <w:color w:val="B1422E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CBB3998" wp14:editId="183DA6E1">
            <wp:simplePos x="0" y="0"/>
            <wp:positionH relativeFrom="column">
              <wp:posOffset>965200</wp:posOffset>
            </wp:positionH>
            <wp:positionV relativeFrom="paragraph">
              <wp:posOffset>608966</wp:posOffset>
            </wp:positionV>
            <wp:extent cx="3592537" cy="17297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707" cy="1734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ED1">
        <w:rPr>
          <w:rFonts w:ascii="Adelle Bold" w:hAnsi="Adelle Bold"/>
          <w:color w:val="B1422E"/>
          <w:sz w:val="28"/>
          <w:szCs w:val="28"/>
        </w:rPr>
        <w:t xml:space="preserve">TIP SHEET: </w:t>
      </w:r>
      <w:r w:rsidR="00EB394C">
        <w:rPr>
          <w:rFonts w:ascii="Adelle Bold" w:hAnsi="Adelle Bold"/>
          <w:color w:val="B1422E"/>
          <w:sz w:val="28"/>
          <w:szCs w:val="28"/>
        </w:rPr>
        <w:t xml:space="preserve">Duval County Public Schools    </w:t>
      </w:r>
      <w:r w:rsidRPr="001D774F">
        <w:rPr>
          <w:rFonts w:ascii="Adelle Bold" w:hAnsi="Adelle Bold"/>
          <w:color w:val="B1422E"/>
          <w:sz w:val="28"/>
          <w:szCs w:val="28"/>
        </w:rPr>
        <w:t xml:space="preserve"> </w:t>
      </w:r>
      <w:r w:rsidR="00F42A14">
        <w:rPr>
          <w:rFonts w:ascii="Adelle Bold" w:hAnsi="Adelle Bold"/>
          <w:color w:val="B1422E"/>
          <w:sz w:val="28"/>
          <w:szCs w:val="28"/>
        </w:rPr>
        <w:br/>
      </w:r>
      <w:r w:rsidR="00EB394C">
        <w:rPr>
          <w:rFonts w:ascii="Adelle Bold" w:hAnsi="Adelle Bold"/>
          <w:color w:val="B1422E"/>
          <w:sz w:val="28"/>
          <w:szCs w:val="28"/>
        </w:rPr>
        <w:t xml:space="preserve">(Jacksonville, FL) </w:t>
      </w:r>
      <w:r w:rsidR="004451D8">
        <w:rPr>
          <w:rFonts w:ascii="Adelle Bold" w:hAnsi="Adelle Bold"/>
          <w:color w:val="B1422E"/>
          <w:sz w:val="28"/>
          <w:szCs w:val="28"/>
        </w:rPr>
        <w:t xml:space="preserve"> </w:t>
      </w:r>
    </w:p>
    <w:p w14:paraId="2784A043" w14:textId="7998F360" w:rsidR="001D774F" w:rsidRDefault="001D774F" w:rsidP="004451D8">
      <w:pPr>
        <w:ind w:left="720" w:firstLine="720"/>
        <w:rPr>
          <w:rFonts w:ascii="Ideal Sans Light" w:hAnsi="Ideal Sans Light"/>
          <w:i/>
          <w:color w:val="8D8E8D"/>
          <w:szCs w:val="18"/>
        </w:rPr>
      </w:pPr>
    </w:p>
    <w:p w14:paraId="477574B2" w14:textId="77777777" w:rsidR="001D774F" w:rsidRDefault="001D774F" w:rsidP="004451D8">
      <w:pPr>
        <w:ind w:left="720" w:firstLine="720"/>
        <w:rPr>
          <w:rFonts w:ascii="Ideal Sans Light" w:hAnsi="Ideal Sans Light"/>
          <w:i/>
          <w:color w:val="8D8E8D"/>
          <w:szCs w:val="18"/>
        </w:rPr>
      </w:pPr>
    </w:p>
    <w:p w14:paraId="000AB12D" w14:textId="77777777" w:rsidR="001D774F" w:rsidRDefault="001D774F" w:rsidP="004451D8">
      <w:pPr>
        <w:ind w:left="720" w:firstLine="720"/>
        <w:rPr>
          <w:rFonts w:ascii="Ideal Sans Light" w:hAnsi="Ideal Sans Light"/>
          <w:i/>
          <w:color w:val="8D8E8D"/>
          <w:szCs w:val="18"/>
        </w:rPr>
      </w:pPr>
    </w:p>
    <w:p w14:paraId="353BBD07" w14:textId="77777777" w:rsidR="001D774F" w:rsidRDefault="001D774F" w:rsidP="004451D8">
      <w:pPr>
        <w:ind w:left="720" w:firstLine="720"/>
        <w:rPr>
          <w:rFonts w:ascii="Ideal Sans Light" w:hAnsi="Ideal Sans Light"/>
          <w:i/>
          <w:color w:val="8D8E8D"/>
          <w:szCs w:val="18"/>
        </w:rPr>
      </w:pPr>
    </w:p>
    <w:p w14:paraId="4FCF796E" w14:textId="77777777" w:rsidR="001D774F" w:rsidRDefault="001D774F" w:rsidP="004451D8">
      <w:pPr>
        <w:ind w:left="720" w:firstLine="720"/>
        <w:rPr>
          <w:rFonts w:ascii="Ideal Sans Light" w:hAnsi="Ideal Sans Light"/>
          <w:i/>
          <w:color w:val="8D8E8D"/>
          <w:szCs w:val="18"/>
        </w:rPr>
      </w:pPr>
    </w:p>
    <w:p w14:paraId="657247CD" w14:textId="77777777" w:rsidR="001D774F" w:rsidRDefault="001D774F" w:rsidP="004451D8">
      <w:pPr>
        <w:ind w:left="720" w:firstLine="720"/>
        <w:rPr>
          <w:rFonts w:ascii="Ideal Sans Light" w:hAnsi="Ideal Sans Light"/>
          <w:i/>
          <w:color w:val="8D8E8D"/>
          <w:szCs w:val="18"/>
        </w:rPr>
      </w:pPr>
    </w:p>
    <w:p w14:paraId="101359DB" w14:textId="77777777" w:rsidR="001D774F" w:rsidRDefault="001D774F" w:rsidP="004451D8">
      <w:pPr>
        <w:ind w:left="720" w:firstLine="720"/>
        <w:rPr>
          <w:rFonts w:ascii="Ideal Sans Light" w:hAnsi="Ideal Sans Light"/>
          <w:i/>
          <w:color w:val="8D8E8D"/>
          <w:szCs w:val="18"/>
        </w:rPr>
      </w:pPr>
    </w:p>
    <w:p w14:paraId="516AD9E2" w14:textId="77777777" w:rsidR="001D774F" w:rsidRDefault="001D774F" w:rsidP="004451D8">
      <w:pPr>
        <w:ind w:left="720" w:firstLine="720"/>
        <w:rPr>
          <w:rFonts w:ascii="Ideal Sans Light" w:hAnsi="Ideal Sans Light"/>
          <w:i/>
          <w:color w:val="8D8E8D"/>
          <w:szCs w:val="18"/>
        </w:rPr>
      </w:pPr>
    </w:p>
    <w:p w14:paraId="58B88A22" w14:textId="77777777" w:rsidR="001D774F" w:rsidRDefault="001D774F" w:rsidP="001D774F">
      <w:pPr>
        <w:rPr>
          <w:rFonts w:ascii="Ideal Sans Light" w:hAnsi="Ideal Sans Light"/>
          <w:i/>
          <w:color w:val="8D8E8D"/>
          <w:szCs w:val="18"/>
        </w:rPr>
      </w:pPr>
    </w:p>
    <w:p w14:paraId="1037CF2C" w14:textId="77777777" w:rsidR="001D774F" w:rsidRPr="001D774F" w:rsidRDefault="001D774F" w:rsidP="001D774F">
      <w:pPr>
        <w:rPr>
          <w:rFonts w:ascii="Ideal Sans Light" w:hAnsi="Ideal Sans Light"/>
          <w:i/>
          <w:color w:val="8D8E8D"/>
          <w:sz w:val="18"/>
          <w:szCs w:val="18"/>
        </w:rPr>
      </w:pPr>
    </w:p>
    <w:p w14:paraId="0B7709F6" w14:textId="25576BB7" w:rsidR="00BE13FF" w:rsidRPr="00F42A14" w:rsidRDefault="00485D8E" w:rsidP="004451D8">
      <w:pPr>
        <w:ind w:left="720" w:firstLine="720"/>
        <w:rPr>
          <w:rFonts w:ascii="Ideal Sans Light" w:hAnsi="Ideal Sans Light"/>
          <w:i/>
          <w:color w:val="000000" w:themeColor="text1"/>
          <w:szCs w:val="18"/>
        </w:rPr>
      </w:pPr>
      <w:r w:rsidRPr="00F42A14">
        <w:rPr>
          <w:rFonts w:ascii="Ideal Sans Light" w:hAnsi="Ideal Sans Light"/>
          <w:i/>
          <w:color w:val="000000" w:themeColor="text1"/>
          <w:szCs w:val="18"/>
        </w:rPr>
        <w:t>General Story Arc</w:t>
      </w:r>
    </w:p>
    <w:p w14:paraId="70C5CD00" w14:textId="3939FF82" w:rsidR="00BE13FF" w:rsidRPr="00F42A14" w:rsidRDefault="00BE13FF" w:rsidP="00725048">
      <w:pPr>
        <w:ind w:left="1440"/>
        <w:rPr>
          <w:rFonts w:ascii="Ideal Sans Light" w:hAnsi="Ideal Sans Light"/>
          <w:color w:val="000000" w:themeColor="text1"/>
          <w:sz w:val="18"/>
          <w:szCs w:val="18"/>
        </w:rPr>
      </w:pPr>
    </w:p>
    <w:p w14:paraId="318C967A" w14:textId="1600B229" w:rsidR="00ED1983" w:rsidRPr="00F42A14" w:rsidRDefault="00ED1983" w:rsidP="00ED1983">
      <w:pPr>
        <w:ind w:left="1440"/>
        <w:rPr>
          <w:rFonts w:ascii="Ideal Sans Light" w:hAnsi="Ideal Sans Light"/>
          <w:color w:val="000000" w:themeColor="text1"/>
          <w:sz w:val="18"/>
          <w:szCs w:val="18"/>
        </w:rPr>
      </w:pPr>
      <w:r w:rsidRPr="00F42A14">
        <w:rPr>
          <w:rFonts w:ascii="Ideal Sans Light" w:hAnsi="Ideal Sans Light"/>
          <w:color w:val="000000" w:themeColor="text1"/>
          <w:sz w:val="18"/>
          <w:szCs w:val="18"/>
        </w:rPr>
        <w:t>After a successful pilot in April of 2015, Duval County Public Schools expanded their Hero program to 54 schools for the 2015-2016 school year. They continue to see success and results at both the individual school level and district level today. They have had excellent usage with thei</w:t>
      </w:r>
      <w:r w:rsidR="00F200FE">
        <w:rPr>
          <w:rFonts w:ascii="Ideal Sans Light" w:hAnsi="Ideal Sans Light"/>
          <w:color w:val="000000" w:themeColor="text1"/>
          <w:sz w:val="18"/>
          <w:szCs w:val="18"/>
        </w:rPr>
        <w:t>r Hero program this school year.</w:t>
      </w:r>
      <w:r w:rsidRPr="00F42A14">
        <w:rPr>
          <w:rFonts w:ascii="Ideal Sans Light" w:hAnsi="Ideal Sans Light"/>
          <w:color w:val="000000" w:themeColor="text1"/>
          <w:sz w:val="18"/>
          <w:szCs w:val="18"/>
        </w:rPr>
        <w:t xml:space="preserve"> </w:t>
      </w:r>
      <w:r w:rsidR="00F200FE">
        <w:rPr>
          <w:rFonts w:ascii="Ideal Sans Light" w:hAnsi="Ideal Sans Light"/>
          <w:color w:val="000000" w:themeColor="text1"/>
          <w:sz w:val="18"/>
          <w:szCs w:val="18"/>
        </w:rPr>
        <w:t>O</w:t>
      </w:r>
      <w:r w:rsidRPr="00F42A14">
        <w:rPr>
          <w:rFonts w:ascii="Ideal Sans Light" w:hAnsi="Ideal Sans Light"/>
          <w:color w:val="000000" w:themeColor="text1"/>
          <w:sz w:val="18"/>
          <w:szCs w:val="18"/>
        </w:rPr>
        <w:t xml:space="preserve">ver 1.5 million student behaviors </w:t>
      </w:r>
      <w:r w:rsidR="00F200FE">
        <w:rPr>
          <w:rFonts w:ascii="Ideal Sans Light" w:hAnsi="Ideal Sans Light"/>
          <w:color w:val="000000" w:themeColor="text1"/>
          <w:sz w:val="18"/>
          <w:szCs w:val="18"/>
        </w:rPr>
        <w:t xml:space="preserve">were </w:t>
      </w:r>
      <w:r w:rsidRPr="00F42A14">
        <w:rPr>
          <w:rFonts w:ascii="Ideal Sans Light" w:hAnsi="Ideal Sans Light"/>
          <w:color w:val="000000" w:themeColor="text1"/>
          <w:sz w:val="18"/>
          <w:szCs w:val="18"/>
        </w:rPr>
        <w:t xml:space="preserve">recognized through the end of December </w:t>
      </w:r>
      <w:r w:rsidR="00F200FE">
        <w:rPr>
          <w:rFonts w:ascii="Ideal Sans Light" w:hAnsi="Ideal Sans Light"/>
          <w:color w:val="000000" w:themeColor="text1"/>
          <w:sz w:val="18"/>
          <w:szCs w:val="18"/>
        </w:rPr>
        <w:t xml:space="preserve">leading </w:t>
      </w:r>
      <w:r w:rsidRPr="00F42A14">
        <w:rPr>
          <w:rFonts w:ascii="Ideal Sans Light" w:hAnsi="Ideal Sans Light"/>
          <w:color w:val="000000" w:themeColor="text1"/>
          <w:sz w:val="18"/>
          <w:szCs w:val="18"/>
        </w:rPr>
        <w:t xml:space="preserve">to the following gains: </w:t>
      </w:r>
    </w:p>
    <w:p w14:paraId="6E37B15C" w14:textId="77777777" w:rsidR="00ED1983" w:rsidRPr="00F42A14" w:rsidRDefault="00ED1983" w:rsidP="00ED1983">
      <w:pPr>
        <w:ind w:left="1440"/>
        <w:rPr>
          <w:rFonts w:ascii="Ideal Sans Light" w:hAnsi="Ideal Sans Light"/>
          <w:color w:val="000000" w:themeColor="text1"/>
          <w:sz w:val="18"/>
          <w:szCs w:val="18"/>
        </w:rPr>
      </w:pPr>
    </w:p>
    <w:p w14:paraId="79758E10" w14:textId="33BF9361" w:rsidR="00ED1983" w:rsidRPr="00F42A14" w:rsidRDefault="00ED1983" w:rsidP="00ED1983">
      <w:pPr>
        <w:ind w:left="1440"/>
        <w:rPr>
          <w:rFonts w:ascii="Ideal Sans Light" w:hAnsi="Ideal Sans Light"/>
          <w:color w:val="000000" w:themeColor="text1"/>
          <w:sz w:val="18"/>
          <w:szCs w:val="18"/>
        </w:rPr>
      </w:pPr>
      <w:r w:rsidRPr="00F42A14">
        <w:rPr>
          <w:rFonts w:ascii="Ideal Sans Light" w:hAnsi="Ideal Sans Light"/>
          <w:color w:val="000000" w:themeColor="text1"/>
          <w:sz w:val="18"/>
          <w:szCs w:val="18"/>
        </w:rPr>
        <w:t>•</w:t>
      </w:r>
      <w:r w:rsidRPr="00F42A14">
        <w:rPr>
          <w:rFonts w:ascii="Ideal Sans Light" w:hAnsi="Ideal Sans Light"/>
          <w:color w:val="000000" w:themeColor="text1"/>
          <w:sz w:val="18"/>
          <w:szCs w:val="18"/>
        </w:rPr>
        <w:tab/>
        <w:t>O</w:t>
      </w:r>
      <w:r w:rsidR="00F42A14">
        <w:rPr>
          <w:rFonts w:ascii="Ideal Sans Light" w:hAnsi="Ideal Sans Light"/>
          <w:color w:val="000000" w:themeColor="text1"/>
          <w:sz w:val="18"/>
          <w:szCs w:val="18"/>
        </w:rPr>
        <w:t>ver $2M in instructional dollars</w:t>
      </w:r>
    </w:p>
    <w:p w14:paraId="2DD7E5CD" w14:textId="5785CAD3" w:rsidR="00ED1983" w:rsidRPr="00F42A14" w:rsidRDefault="00ED1983" w:rsidP="00ED1983">
      <w:pPr>
        <w:ind w:left="1440"/>
        <w:rPr>
          <w:rFonts w:ascii="Ideal Sans Light" w:hAnsi="Ideal Sans Light"/>
          <w:color w:val="000000" w:themeColor="text1"/>
          <w:sz w:val="18"/>
          <w:szCs w:val="18"/>
        </w:rPr>
      </w:pPr>
      <w:r w:rsidRPr="00F42A14">
        <w:rPr>
          <w:rFonts w:ascii="Ideal Sans Light" w:hAnsi="Ideal Sans Light"/>
          <w:color w:val="000000" w:themeColor="text1"/>
          <w:sz w:val="18"/>
          <w:szCs w:val="18"/>
        </w:rPr>
        <w:t>•</w:t>
      </w:r>
      <w:r w:rsidRPr="00F42A14">
        <w:rPr>
          <w:rFonts w:ascii="Ideal Sans Light" w:hAnsi="Ideal Sans Light"/>
          <w:color w:val="000000" w:themeColor="text1"/>
          <w:sz w:val="18"/>
          <w:szCs w:val="18"/>
        </w:rPr>
        <w:tab/>
        <w:t xml:space="preserve">27% reduction in referrals  </w:t>
      </w:r>
    </w:p>
    <w:p w14:paraId="4E97AD95" w14:textId="42C2F1A5" w:rsidR="00ED1983" w:rsidRPr="00F42A14" w:rsidRDefault="00ED1983" w:rsidP="00ED1983">
      <w:pPr>
        <w:ind w:left="1440"/>
        <w:rPr>
          <w:rFonts w:ascii="Ideal Sans Light" w:hAnsi="Ideal Sans Light"/>
          <w:color w:val="000000" w:themeColor="text1"/>
          <w:sz w:val="18"/>
          <w:szCs w:val="18"/>
        </w:rPr>
      </w:pPr>
      <w:r w:rsidRPr="00F42A14">
        <w:rPr>
          <w:rFonts w:ascii="Ideal Sans Light" w:hAnsi="Ideal Sans Light"/>
          <w:color w:val="000000" w:themeColor="text1"/>
          <w:sz w:val="18"/>
          <w:szCs w:val="18"/>
        </w:rPr>
        <w:t>•</w:t>
      </w:r>
      <w:r w:rsidRPr="00F42A14">
        <w:rPr>
          <w:rFonts w:ascii="Ideal Sans Light" w:hAnsi="Ideal Sans Light"/>
          <w:color w:val="000000" w:themeColor="text1"/>
          <w:sz w:val="18"/>
          <w:szCs w:val="18"/>
        </w:rPr>
        <w:tab/>
        <w:t>15% reduction in suspensions across middle and high schools</w:t>
      </w:r>
    </w:p>
    <w:p w14:paraId="2BEB0B3E" w14:textId="1337EABE" w:rsidR="00ED1983" w:rsidRPr="00F42A14" w:rsidRDefault="00ED1983" w:rsidP="00ED1983">
      <w:pPr>
        <w:ind w:left="1440"/>
        <w:rPr>
          <w:rFonts w:ascii="Ideal Sans Light" w:hAnsi="Ideal Sans Light"/>
          <w:color w:val="000000" w:themeColor="text1"/>
          <w:sz w:val="18"/>
          <w:szCs w:val="18"/>
        </w:rPr>
      </w:pPr>
      <w:r w:rsidRPr="00F42A14">
        <w:rPr>
          <w:rFonts w:ascii="Ideal Sans Light" w:hAnsi="Ideal Sans Light"/>
          <w:color w:val="000000" w:themeColor="text1"/>
          <w:sz w:val="18"/>
          <w:szCs w:val="18"/>
        </w:rPr>
        <w:t>•</w:t>
      </w:r>
      <w:r w:rsidRPr="00F42A14">
        <w:rPr>
          <w:rFonts w:ascii="Ideal Sans Light" w:hAnsi="Ideal Sans Light"/>
          <w:color w:val="000000" w:themeColor="text1"/>
          <w:sz w:val="18"/>
          <w:szCs w:val="18"/>
        </w:rPr>
        <w:tab/>
      </w:r>
      <w:r w:rsidR="00F200FE">
        <w:rPr>
          <w:rFonts w:ascii="Ideal Sans Light" w:hAnsi="Ideal Sans Light"/>
          <w:color w:val="000000" w:themeColor="text1"/>
          <w:sz w:val="18"/>
          <w:szCs w:val="18"/>
        </w:rPr>
        <w:t>I</w:t>
      </w:r>
      <w:bookmarkStart w:id="0" w:name="_GoBack"/>
      <w:bookmarkEnd w:id="0"/>
      <w:r w:rsidR="00F200FE">
        <w:rPr>
          <w:rFonts w:ascii="Ideal Sans Light" w:hAnsi="Ideal Sans Light"/>
          <w:color w:val="000000" w:themeColor="text1"/>
          <w:sz w:val="18"/>
          <w:szCs w:val="18"/>
        </w:rPr>
        <w:t>ncreased</w:t>
      </w:r>
      <w:r w:rsidRPr="00F42A14">
        <w:rPr>
          <w:rFonts w:ascii="Ideal Sans Light" w:hAnsi="Ideal Sans Light"/>
          <w:color w:val="000000" w:themeColor="text1"/>
          <w:sz w:val="18"/>
          <w:szCs w:val="18"/>
        </w:rPr>
        <w:t xml:space="preserve"> FSA scores </w:t>
      </w:r>
    </w:p>
    <w:p w14:paraId="699BFA26" w14:textId="77777777" w:rsidR="00ED1983" w:rsidRPr="00F42A14" w:rsidRDefault="00ED1983" w:rsidP="00ED1983">
      <w:pPr>
        <w:ind w:left="1440"/>
        <w:rPr>
          <w:rFonts w:ascii="Ideal Sans Light" w:hAnsi="Ideal Sans Light"/>
          <w:color w:val="000000" w:themeColor="text1"/>
          <w:sz w:val="18"/>
          <w:szCs w:val="18"/>
        </w:rPr>
      </w:pPr>
    </w:p>
    <w:p w14:paraId="731B0264" w14:textId="3EF9E084" w:rsidR="00ED1983" w:rsidRPr="00F42A14" w:rsidRDefault="00F42A14" w:rsidP="00ED1983">
      <w:pPr>
        <w:ind w:left="1440"/>
        <w:rPr>
          <w:rFonts w:ascii="Ideal Sans Light" w:hAnsi="Ideal Sans Light"/>
          <w:color w:val="000000" w:themeColor="text1"/>
          <w:sz w:val="18"/>
          <w:szCs w:val="18"/>
        </w:rPr>
      </w:pPr>
      <w:r>
        <w:rPr>
          <w:rFonts w:ascii="Ideal Sans Light" w:hAnsi="Ideal Sans Light"/>
          <w:color w:val="000000" w:themeColor="text1"/>
          <w:sz w:val="18"/>
          <w:szCs w:val="18"/>
        </w:rPr>
        <w:t xml:space="preserve">District contacts can talk about how </w:t>
      </w:r>
      <w:r w:rsidR="00ED1983" w:rsidRPr="00F42A14">
        <w:rPr>
          <w:rFonts w:ascii="Ideal Sans Light" w:hAnsi="Ideal Sans Light"/>
          <w:color w:val="000000" w:themeColor="text1"/>
          <w:sz w:val="18"/>
          <w:szCs w:val="18"/>
        </w:rPr>
        <w:t xml:space="preserve">Duval has gained over $2M </w:t>
      </w:r>
      <w:r>
        <w:rPr>
          <w:rFonts w:ascii="Ideal Sans Light" w:hAnsi="Ideal Sans Light"/>
          <w:color w:val="000000" w:themeColor="text1"/>
          <w:sz w:val="18"/>
          <w:szCs w:val="18"/>
        </w:rPr>
        <w:t>for</w:t>
      </w:r>
      <w:r w:rsidR="00ED1983" w:rsidRPr="00F42A14">
        <w:rPr>
          <w:rFonts w:ascii="Ideal Sans Light" w:hAnsi="Ideal Sans Light"/>
          <w:color w:val="000000" w:themeColor="text1"/>
          <w:sz w:val="18"/>
          <w:szCs w:val="18"/>
        </w:rPr>
        <w:t xml:space="preserve"> </w:t>
      </w:r>
      <w:r>
        <w:rPr>
          <w:rFonts w:ascii="Ideal Sans Light" w:hAnsi="Ideal Sans Light"/>
          <w:color w:val="000000" w:themeColor="text1"/>
          <w:sz w:val="18"/>
          <w:szCs w:val="18"/>
        </w:rPr>
        <w:t>instruction</w:t>
      </w:r>
      <w:r w:rsidR="00ED1983" w:rsidRPr="00F42A14">
        <w:rPr>
          <w:rFonts w:ascii="Ideal Sans Light" w:hAnsi="Ideal Sans Light"/>
          <w:color w:val="000000" w:themeColor="text1"/>
          <w:sz w:val="18"/>
          <w:szCs w:val="18"/>
        </w:rPr>
        <w:t xml:space="preserve">, reduced referrals by 27%, reduced suspensions across middle and high schools by 15% and increased FSA scores. </w:t>
      </w:r>
    </w:p>
    <w:p w14:paraId="4F99D78F" w14:textId="77777777" w:rsidR="002D0BBC" w:rsidRPr="00F42A14" w:rsidRDefault="002D0BBC" w:rsidP="002D0BBC">
      <w:pPr>
        <w:rPr>
          <w:rFonts w:ascii="Ideal Sans Light" w:hAnsi="Ideal Sans Light"/>
          <w:color w:val="000000" w:themeColor="text1"/>
          <w:sz w:val="18"/>
          <w:szCs w:val="18"/>
        </w:rPr>
      </w:pPr>
    </w:p>
    <w:p w14:paraId="351ECB81" w14:textId="4BEEDE81" w:rsidR="007E1D34" w:rsidRPr="00F42A14" w:rsidRDefault="00FC6EC5" w:rsidP="00725048">
      <w:pPr>
        <w:ind w:left="1440"/>
        <w:rPr>
          <w:rFonts w:ascii="Ideal Sans Light" w:hAnsi="Ideal Sans Light"/>
          <w:i/>
          <w:color w:val="000000" w:themeColor="text1"/>
          <w:szCs w:val="18"/>
        </w:rPr>
      </w:pPr>
      <w:r w:rsidRPr="00F42A14">
        <w:rPr>
          <w:rFonts w:ascii="Ideal Sans Light" w:hAnsi="Ideal Sans Light"/>
          <w:i/>
          <w:color w:val="000000" w:themeColor="text1"/>
          <w:szCs w:val="18"/>
        </w:rPr>
        <w:t xml:space="preserve">Additional Background </w:t>
      </w:r>
    </w:p>
    <w:p w14:paraId="0456BA56" w14:textId="77777777" w:rsidR="00ED1983" w:rsidRPr="00F42A14" w:rsidRDefault="00ED1983" w:rsidP="00725048">
      <w:pPr>
        <w:ind w:left="1440"/>
        <w:rPr>
          <w:rFonts w:ascii="Ideal Sans Light" w:hAnsi="Ideal Sans Light"/>
          <w:i/>
          <w:color w:val="000000" w:themeColor="text1"/>
          <w:szCs w:val="18"/>
        </w:rPr>
      </w:pPr>
    </w:p>
    <w:p w14:paraId="1FED659F" w14:textId="1D81ADC7" w:rsidR="00ED1983" w:rsidRPr="00F42A14" w:rsidRDefault="00ED1983" w:rsidP="00ED1983">
      <w:pPr>
        <w:ind w:left="1440"/>
        <w:rPr>
          <w:rFonts w:ascii="Ideal Sans Light" w:hAnsi="Ideal Sans Light"/>
          <w:color w:val="000000" w:themeColor="text1"/>
          <w:sz w:val="18"/>
          <w:szCs w:val="18"/>
        </w:rPr>
      </w:pPr>
      <w:r w:rsidRPr="00F42A14">
        <w:rPr>
          <w:rFonts w:ascii="Ideal Sans Light" w:hAnsi="Ideal Sans Light"/>
          <w:color w:val="000000" w:themeColor="text1"/>
          <w:sz w:val="18"/>
          <w:szCs w:val="18"/>
        </w:rPr>
        <w:t>•</w:t>
      </w:r>
      <w:r w:rsidRPr="00F42A14">
        <w:rPr>
          <w:rFonts w:ascii="Ideal Sans Light" w:hAnsi="Ideal Sans Light"/>
          <w:color w:val="000000" w:themeColor="text1"/>
          <w:sz w:val="18"/>
          <w:szCs w:val="18"/>
        </w:rPr>
        <w:tab/>
        <w:t>Duval Summary of Value</w:t>
      </w:r>
      <w:r w:rsidR="00F42A14">
        <w:rPr>
          <w:rFonts w:ascii="Ideal Sans Light" w:hAnsi="Ideal Sans Light"/>
          <w:color w:val="000000" w:themeColor="text1"/>
          <w:sz w:val="18"/>
          <w:szCs w:val="18"/>
        </w:rPr>
        <w:t xml:space="preserve"> (available upon request)</w:t>
      </w:r>
    </w:p>
    <w:p w14:paraId="71603EC1" w14:textId="73806266" w:rsidR="00ED1983" w:rsidRPr="00F42A14" w:rsidRDefault="00ED1983" w:rsidP="00F42A14">
      <w:pPr>
        <w:ind w:left="2160" w:hanging="720"/>
        <w:rPr>
          <w:rFonts w:ascii="Ideal Sans Light" w:hAnsi="Ideal Sans Light"/>
          <w:color w:val="000000" w:themeColor="text1"/>
          <w:sz w:val="18"/>
          <w:szCs w:val="18"/>
        </w:rPr>
      </w:pPr>
      <w:r w:rsidRPr="00F42A14">
        <w:rPr>
          <w:rFonts w:ascii="Ideal Sans Light" w:hAnsi="Ideal Sans Light"/>
          <w:color w:val="000000" w:themeColor="text1"/>
          <w:sz w:val="18"/>
          <w:szCs w:val="18"/>
        </w:rPr>
        <w:t>•</w:t>
      </w:r>
      <w:r w:rsidRPr="00F42A14">
        <w:rPr>
          <w:rFonts w:ascii="Ideal Sans Light" w:hAnsi="Ideal Sans Light"/>
          <w:color w:val="000000" w:themeColor="text1"/>
          <w:sz w:val="18"/>
          <w:szCs w:val="18"/>
        </w:rPr>
        <w:tab/>
      </w:r>
      <w:hyperlink r:id="rId10" w:history="1">
        <w:r w:rsidR="00F42A14" w:rsidRPr="002C030D">
          <w:rPr>
            <w:rStyle w:val="Hyperlink"/>
            <w:rFonts w:ascii="Ideal Sans Light" w:hAnsi="Ideal Sans Light"/>
            <w:sz w:val="18"/>
            <w:szCs w:val="18"/>
          </w:rPr>
          <w:t>Huffington Post Article: Can this man (former Superintendent of Duval County Public Schools) save Detroit Public Schools?</w:t>
        </w:r>
      </w:hyperlink>
      <w:r w:rsidRPr="00F42A14">
        <w:rPr>
          <w:rFonts w:ascii="Ideal Sans Light" w:hAnsi="Ideal Sans Light"/>
          <w:color w:val="000000" w:themeColor="text1"/>
          <w:sz w:val="18"/>
          <w:szCs w:val="18"/>
        </w:rPr>
        <w:t xml:space="preserve"> </w:t>
      </w:r>
      <w:r w:rsidR="00F42A14">
        <w:rPr>
          <w:rFonts w:ascii="Ideal Sans Light" w:hAnsi="Ideal Sans Light"/>
          <w:color w:val="000000" w:themeColor="text1"/>
          <w:sz w:val="18"/>
          <w:szCs w:val="18"/>
        </w:rPr>
        <w:t xml:space="preserve">  </w:t>
      </w:r>
      <w:r w:rsidR="00F42A14" w:rsidRPr="00F42A14">
        <w:rPr>
          <w:rFonts w:ascii="Ideal Sans Light" w:hAnsi="Ideal Sans Light"/>
          <w:color w:val="000000" w:themeColor="text1"/>
          <w:sz w:val="18"/>
          <w:szCs w:val="18"/>
        </w:rPr>
        <w:t>http://www.huffingtonpost.com/entry/can-this-man-save-detroit-public-schools_us_5919aca7e4b0bd90f8e6a737</w:t>
      </w:r>
    </w:p>
    <w:p w14:paraId="3DCF7F4B" w14:textId="102DD2E9" w:rsidR="00186B07" w:rsidRPr="00F42A14" w:rsidRDefault="00186B07" w:rsidP="00ED1983">
      <w:pPr>
        <w:rPr>
          <w:rFonts w:ascii="Ideal Sans Light" w:hAnsi="Ideal Sans Light"/>
          <w:color w:val="000000" w:themeColor="text1"/>
          <w:sz w:val="18"/>
          <w:szCs w:val="18"/>
        </w:rPr>
      </w:pPr>
    </w:p>
    <w:p w14:paraId="75EF705F" w14:textId="77777777" w:rsidR="00186B07" w:rsidRPr="00F42A14" w:rsidRDefault="00186B07" w:rsidP="00725048">
      <w:pPr>
        <w:ind w:left="1440"/>
        <w:rPr>
          <w:rFonts w:ascii="Ideal Sans Light" w:hAnsi="Ideal Sans Light"/>
          <w:color w:val="000000" w:themeColor="text1"/>
          <w:sz w:val="18"/>
          <w:szCs w:val="18"/>
        </w:rPr>
      </w:pPr>
    </w:p>
    <w:p w14:paraId="116B60E8" w14:textId="18FE8DA3" w:rsidR="00186B07" w:rsidRPr="00F42A14" w:rsidRDefault="00186B07" w:rsidP="00725048">
      <w:pPr>
        <w:ind w:left="1440"/>
        <w:rPr>
          <w:rFonts w:ascii="Ideal Sans Light" w:hAnsi="Ideal Sans Light"/>
          <w:i/>
          <w:color w:val="000000" w:themeColor="text1"/>
          <w:szCs w:val="18"/>
        </w:rPr>
      </w:pPr>
      <w:r w:rsidRPr="00F42A14">
        <w:rPr>
          <w:rFonts w:ascii="Ideal Sans Light" w:hAnsi="Ideal Sans Light"/>
          <w:i/>
          <w:color w:val="000000" w:themeColor="text1"/>
          <w:szCs w:val="18"/>
        </w:rPr>
        <w:t>Tech Elements</w:t>
      </w:r>
    </w:p>
    <w:p w14:paraId="0C9195E0" w14:textId="77777777" w:rsidR="00186B07" w:rsidRPr="00F42A14" w:rsidRDefault="00186B07" w:rsidP="00725048">
      <w:pPr>
        <w:ind w:left="1440"/>
        <w:rPr>
          <w:rFonts w:ascii="Ideal Sans Light" w:hAnsi="Ideal Sans Light"/>
          <w:color w:val="000000" w:themeColor="text1"/>
          <w:sz w:val="18"/>
          <w:szCs w:val="18"/>
        </w:rPr>
      </w:pPr>
    </w:p>
    <w:p w14:paraId="3B267EDF" w14:textId="4EDDF499" w:rsidR="00186B07" w:rsidRPr="00F42A14" w:rsidRDefault="00186B07" w:rsidP="00725048">
      <w:pPr>
        <w:pStyle w:val="ListParagraph"/>
        <w:numPr>
          <w:ilvl w:val="0"/>
          <w:numId w:val="7"/>
        </w:numPr>
        <w:ind w:left="2160"/>
        <w:rPr>
          <w:rFonts w:ascii="Ideal Sans Light" w:hAnsi="Ideal Sans Light"/>
          <w:color w:val="000000" w:themeColor="text1"/>
          <w:sz w:val="18"/>
          <w:szCs w:val="18"/>
        </w:rPr>
      </w:pPr>
      <w:r w:rsidRPr="00F42A14">
        <w:rPr>
          <w:rFonts w:ascii="Ideal Sans Light" w:hAnsi="Ideal Sans Light"/>
          <w:color w:val="000000" w:themeColor="text1"/>
          <w:sz w:val="18"/>
          <w:szCs w:val="18"/>
        </w:rPr>
        <w:t>Hero K12</w:t>
      </w:r>
    </w:p>
    <w:p w14:paraId="482F6E2B" w14:textId="1B232A83" w:rsidR="00186B07" w:rsidRPr="00F42A14" w:rsidRDefault="00186B07" w:rsidP="00725048">
      <w:pPr>
        <w:pStyle w:val="ListParagraph"/>
        <w:numPr>
          <w:ilvl w:val="0"/>
          <w:numId w:val="7"/>
        </w:numPr>
        <w:ind w:left="2160"/>
        <w:rPr>
          <w:rFonts w:ascii="Ideal Sans Light" w:hAnsi="Ideal Sans Light"/>
          <w:color w:val="000000" w:themeColor="text1"/>
          <w:sz w:val="18"/>
          <w:szCs w:val="18"/>
        </w:rPr>
      </w:pPr>
      <w:r w:rsidRPr="00F42A14">
        <w:rPr>
          <w:rFonts w:ascii="Ideal Sans Light" w:hAnsi="Ideal Sans Light"/>
          <w:color w:val="000000" w:themeColor="text1"/>
          <w:sz w:val="18"/>
          <w:szCs w:val="18"/>
        </w:rPr>
        <w:t xml:space="preserve">iPads and other mobile devices </w:t>
      </w:r>
    </w:p>
    <w:p w14:paraId="33FD6547" w14:textId="619F0415" w:rsidR="00186B07" w:rsidRPr="00F42A14" w:rsidRDefault="00186B07" w:rsidP="00725048">
      <w:pPr>
        <w:pStyle w:val="ListParagraph"/>
        <w:numPr>
          <w:ilvl w:val="0"/>
          <w:numId w:val="7"/>
        </w:numPr>
        <w:ind w:left="2160"/>
        <w:rPr>
          <w:rFonts w:ascii="Ideal Sans Light" w:hAnsi="Ideal Sans Light"/>
          <w:color w:val="000000" w:themeColor="text1"/>
          <w:sz w:val="18"/>
          <w:szCs w:val="18"/>
        </w:rPr>
      </w:pPr>
      <w:r w:rsidRPr="00F42A14">
        <w:rPr>
          <w:rFonts w:ascii="Ideal Sans Light" w:hAnsi="Ideal Sans Light"/>
          <w:color w:val="000000" w:themeColor="text1"/>
          <w:sz w:val="18"/>
          <w:szCs w:val="18"/>
        </w:rPr>
        <w:t>Mobile Scanning</w:t>
      </w:r>
    </w:p>
    <w:p w14:paraId="1C2713FE" w14:textId="77777777" w:rsidR="004451D8" w:rsidRPr="00F42A14" w:rsidRDefault="004451D8" w:rsidP="004451D8">
      <w:pPr>
        <w:ind w:left="360"/>
        <w:rPr>
          <w:rFonts w:ascii="Ideal Sans Light" w:hAnsi="Ideal Sans Light"/>
          <w:i/>
          <w:color w:val="000000" w:themeColor="text1"/>
          <w:szCs w:val="18"/>
        </w:rPr>
      </w:pPr>
    </w:p>
    <w:p w14:paraId="757D11F1" w14:textId="4B7302E1" w:rsidR="00186B07" w:rsidRPr="00F42A14" w:rsidRDefault="00186B07" w:rsidP="00725048">
      <w:pPr>
        <w:ind w:left="1440"/>
        <w:rPr>
          <w:rFonts w:ascii="Ideal Sans Light" w:hAnsi="Ideal Sans Light"/>
          <w:i/>
          <w:color w:val="000000" w:themeColor="text1"/>
          <w:szCs w:val="18"/>
        </w:rPr>
      </w:pPr>
      <w:r w:rsidRPr="00F42A14">
        <w:rPr>
          <w:rFonts w:ascii="Ideal Sans Light" w:hAnsi="Ideal Sans Light"/>
          <w:i/>
          <w:color w:val="000000" w:themeColor="text1"/>
          <w:szCs w:val="18"/>
        </w:rPr>
        <w:t>Contact</w:t>
      </w:r>
    </w:p>
    <w:p w14:paraId="46E0696D" w14:textId="77777777" w:rsidR="00186B07" w:rsidRPr="00F42A14" w:rsidRDefault="00186B07" w:rsidP="00725048">
      <w:pPr>
        <w:ind w:left="1440"/>
        <w:rPr>
          <w:rFonts w:ascii="Ideal Sans Light" w:hAnsi="Ideal Sans Light"/>
          <w:color w:val="000000" w:themeColor="text1"/>
          <w:sz w:val="18"/>
          <w:szCs w:val="18"/>
        </w:rPr>
      </w:pPr>
    </w:p>
    <w:p w14:paraId="314E2F88" w14:textId="2EF2C606" w:rsidR="0054132C" w:rsidRPr="00F42A14" w:rsidRDefault="00186B07" w:rsidP="001D774F">
      <w:pPr>
        <w:ind w:left="1440"/>
        <w:rPr>
          <w:rFonts w:ascii="Ideal Sans Light" w:hAnsi="Ideal Sans Light"/>
          <w:color w:val="000000" w:themeColor="text1"/>
          <w:sz w:val="18"/>
          <w:szCs w:val="18"/>
        </w:rPr>
      </w:pPr>
      <w:r w:rsidRPr="00F42A14">
        <w:rPr>
          <w:rFonts w:ascii="Ideal Sans Light" w:hAnsi="Ideal Sans Light"/>
          <w:color w:val="000000" w:themeColor="text1"/>
          <w:sz w:val="18"/>
          <w:szCs w:val="18"/>
        </w:rPr>
        <w:t xml:space="preserve">Jennifer Harrison, cell: 916-716-0636 or email: </w:t>
      </w:r>
      <w:hyperlink r:id="rId11" w:history="1">
        <w:r w:rsidRPr="00F42A14">
          <w:rPr>
            <w:rStyle w:val="Hyperlink"/>
            <w:rFonts w:ascii="Ideal Sans Light" w:hAnsi="Ideal Sans Light"/>
            <w:color w:val="000000" w:themeColor="text1"/>
            <w:sz w:val="18"/>
            <w:szCs w:val="18"/>
          </w:rPr>
          <w:t>jennifer@jharrisonpr.com</w:t>
        </w:r>
      </w:hyperlink>
      <w:r w:rsidRPr="00F42A14">
        <w:rPr>
          <w:rFonts w:ascii="Ideal Sans Light" w:hAnsi="Ideal Sans Light"/>
          <w:color w:val="000000" w:themeColor="text1"/>
          <w:sz w:val="18"/>
          <w:szCs w:val="18"/>
        </w:rPr>
        <w:t xml:space="preserve"> </w:t>
      </w:r>
    </w:p>
    <w:sectPr w:rsidR="0054132C" w:rsidRPr="00F42A14" w:rsidSect="0085192F">
      <w:headerReference w:type="default" r:id="rId12"/>
      <w:headerReference w:type="first" r:id="rId13"/>
      <w:pgSz w:w="12240" w:h="15840"/>
      <w:pgMar w:top="1440" w:right="1800" w:bottom="144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14C3B" w14:textId="77777777" w:rsidR="0098422C" w:rsidRDefault="0098422C" w:rsidP="007545F8">
      <w:r>
        <w:separator/>
      </w:r>
    </w:p>
  </w:endnote>
  <w:endnote w:type="continuationSeparator" w:id="0">
    <w:p w14:paraId="78124740" w14:textId="77777777" w:rsidR="0098422C" w:rsidRDefault="0098422C" w:rsidP="0075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deal Sans Light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 Gothic MT">
    <w:altName w:val="Adelle SB"/>
    <w:charset w:val="00"/>
    <w:family w:val="auto"/>
    <w:pitch w:val="variable"/>
    <w:sig w:usb0="00000003" w:usb1="00000000" w:usb2="00000000" w:usb3="00000000" w:csb0="00000001" w:csb1="00000000"/>
  </w:font>
  <w:font w:name="DIN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delle Bold">
    <w:altName w:val="Times New Roman"/>
    <w:charset w:val="00"/>
    <w:family w:val="auto"/>
    <w:pitch w:val="variable"/>
    <w:sig w:usb0="80000087" w:usb1="0000004B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88279" w14:textId="77777777" w:rsidR="0098422C" w:rsidRDefault="0098422C" w:rsidP="007545F8">
      <w:r>
        <w:separator/>
      </w:r>
    </w:p>
  </w:footnote>
  <w:footnote w:type="continuationSeparator" w:id="0">
    <w:p w14:paraId="445A6274" w14:textId="77777777" w:rsidR="0098422C" w:rsidRDefault="0098422C" w:rsidP="00754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96912" w14:textId="77777777" w:rsidR="0085192F" w:rsidRDefault="0085192F" w:rsidP="004813FD">
    <w:pPr>
      <w:pStyle w:val="Header"/>
      <w:ind w:left="-18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A9865" w14:textId="6B53269B" w:rsidR="0085192F" w:rsidRPr="004D2FED" w:rsidRDefault="00224A6A" w:rsidP="004D2FED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723FF77" wp14:editId="4F1730F4">
          <wp:simplePos x="0" y="0"/>
          <wp:positionH relativeFrom="page">
            <wp:posOffset>-63500</wp:posOffset>
          </wp:positionH>
          <wp:positionV relativeFrom="page">
            <wp:posOffset>2540</wp:posOffset>
          </wp:positionV>
          <wp:extent cx="7772408" cy="1004565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Address-Blo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8" cy="10045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071"/>
    <w:multiLevelType w:val="hybridMultilevel"/>
    <w:tmpl w:val="2632B708"/>
    <w:lvl w:ilvl="0" w:tplc="73DE91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62877"/>
    <w:multiLevelType w:val="hybridMultilevel"/>
    <w:tmpl w:val="207EF9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BEB7F76"/>
    <w:multiLevelType w:val="hybridMultilevel"/>
    <w:tmpl w:val="E56AD91A"/>
    <w:lvl w:ilvl="0" w:tplc="E5A68E3A">
      <w:numFmt w:val="bullet"/>
      <w:lvlText w:val="-"/>
      <w:lvlJc w:val="left"/>
      <w:pPr>
        <w:ind w:left="720" w:hanging="360"/>
      </w:pPr>
      <w:rPr>
        <w:rFonts w:ascii="Ideal Sans Light" w:eastAsiaTheme="minorEastAsia" w:hAnsi="Ideal Sans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04B8D"/>
    <w:multiLevelType w:val="hybridMultilevel"/>
    <w:tmpl w:val="2DE86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E73B3"/>
    <w:multiLevelType w:val="hybridMultilevel"/>
    <w:tmpl w:val="EC5AC4E2"/>
    <w:lvl w:ilvl="0" w:tplc="E5A68E3A">
      <w:numFmt w:val="bullet"/>
      <w:lvlText w:val="-"/>
      <w:lvlJc w:val="left"/>
      <w:pPr>
        <w:ind w:left="720" w:hanging="360"/>
      </w:pPr>
      <w:rPr>
        <w:rFonts w:ascii="Ideal Sans Light" w:eastAsiaTheme="minorEastAsia" w:hAnsi="Ideal Sans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127D3"/>
    <w:multiLevelType w:val="hybridMultilevel"/>
    <w:tmpl w:val="E438DC3C"/>
    <w:lvl w:ilvl="0" w:tplc="E5A68E3A">
      <w:numFmt w:val="bullet"/>
      <w:lvlText w:val="-"/>
      <w:lvlJc w:val="left"/>
      <w:pPr>
        <w:ind w:left="720" w:hanging="360"/>
      </w:pPr>
      <w:rPr>
        <w:rFonts w:ascii="Ideal Sans Light" w:eastAsiaTheme="minorEastAsia" w:hAnsi="Ideal Sans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35EE4"/>
    <w:multiLevelType w:val="hybridMultilevel"/>
    <w:tmpl w:val="5344C2C4"/>
    <w:lvl w:ilvl="0" w:tplc="E5A68E3A">
      <w:numFmt w:val="bullet"/>
      <w:lvlText w:val="-"/>
      <w:lvlJc w:val="left"/>
      <w:pPr>
        <w:ind w:left="720" w:hanging="360"/>
      </w:pPr>
      <w:rPr>
        <w:rFonts w:ascii="Ideal Sans Light" w:eastAsiaTheme="minorEastAsia" w:hAnsi="Ideal Sans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F457A"/>
    <w:multiLevelType w:val="hybridMultilevel"/>
    <w:tmpl w:val="24BA4232"/>
    <w:lvl w:ilvl="0" w:tplc="E5A68E3A">
      <w:numFmt w:val="bullet"/>
      <w:lvlText w:val="-"/>
      <w:lvlJc w:val="left"/>
      <w:pPr>
        <w:ind w:left="720" w:hanging="360"/>
      </w:pPr>
      <w:rPr>
        <w:rFonts w:ascii="Ideal Sans Light" w:eastAsiaTheme="minorEastAsia" w:hAnsi="Ideal Sans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F8"/>
    <w:rsid w:val="00054DAD"/>
    <w:rsid w:val="00186B07"/>
    <w:rsid w:val="001A14CE"/>
    <w:rsid w:val="001D774F"/>
    <w:rsid w:val="00224A6A"/>
    <w:rsid w:val="00250901"/>
    <w:rsid w:val="002D0BBC"/>
    <w:rsid w:val="004104F5"/>
    <w:rsid w:val="00412C70"/>
    <w:rsid w:val="004451D8"/>
    <w:rsid w:val="00467E00"/>
    <w:rsid w:val="004813FD"/>
    <w:rsid w:val="00485D8E"/>
    <w:rsid w:val="004B2245"/>
    <w:rsid w:val="004D2FED"/>
    <w:rsid w:val="0054132C"/>
    <w:rsid w:val="00594811"/>
    <w:rsid w:val="005C1AA5"/>
    <w:rsid w:val="00617B70"/>
    <w:rsid w:val="00725048"/>
    <w:rsid w:val="007545F8"/>
    <w:rsid w:val="007645A7"/>
    <w:rsid w:val="00787A9C"/>
    <w:rsid w:val="00793FD0"/>
    <w:rsid w:val="007A1369"/>
    <w:rsid w:val="007B1E73"/>
    <w:rsid w:val="007E1D34"/>
    <w:rsid w:val="007E7ED1"/>
    <w:rsid w:val="0085192F"/>
    <w:rsid w:val="0089180C"/>
    <w:rsid w:val="0089784F"/>
    <w:rsid w:val="009067C6"/>
    <w:rsid w:val="009659C5"/>
    <w:rsid w:val="0098422C"/>
    <w:rsid w:val="009F06F5"/>
    <w:rsid w:val="00BE13FF"/>
    <w:rsid w:val="00C44B1B"/>
    <w:rsid w:val="00C51FFE"/>
    <w:rsid w:val="00CD7EF6"/>
    <w:rsid w:val="00D27E03"/>
    <w:rsid w:val="00E03048"/>
    <w:rsid w:val="00E752B5"/>
    <w:rsid w:val="00E8735F"/>
    <w:rsid w:val="00EB394C"/>
    <w:rsid w:val="00ED1983"/>
    <w:rsid w:val="00EE3781"/>
    <w:rsid w:val="00F200FE"/>
    <w:rsid w:val="00F42A14"/>
    <w:rsid w:val="00F51BBC"/>
    <w:rsid w:val="00F758AB"/>
    <w:rsid w:val="00FC6EC5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74B83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45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PageSubhead">
    <w:name w:val="Title Page Subhead"/>
    <w:basedOn w:val="Normal"/>
    <w:qFormat/>
    <w:rsid w:val="007645A7"/>
    <w:pPr>
      <w:spacing w:after="120"/>
    </w:pPr>
    <w:rPr>
      <w:rFonts w:ascii="Cambria" w:eastAsia="Cambria" w:hAnsi="Cambria" w:cs="Arial"/>
      <w:color w:val="505150"/>
      <w:sz w:val="30"/>
      <w:szCs w:val="30"/>
    </w:rPr>
  </w:style>
  <w:style w:type="paragraph" w:customStyle="1" w:styleId="SFF-Heading1">
    <w:name w:val="SFF - Heading 1"/>
    <w:basedOn w:val="Heading1"/>
    <w:qFormat/>
    <w:rsid w:val="007645A7"/>
    <w:pPr>
      <w:keepLines w:val="0"/>
      <w:spacing w:before="240" w:after="300" w:line="276" w:lineRule="auto"/>
    </w:pPr>
    <w:rPr>
      <w:rFonts w:ascii="News Gothic MT" w:eastAsia="MS Gothic" w:hAnsi="News Gothic MT" w:cs="Times New Roman"/>
      <w:b w:val="0"/>
      <w:color w:val="00539F"/>
      <w:kern w:val="32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7645A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SFF-TitlePageHeader">
    <w:name w:val="SFF - Title Page Header"/>
    <w:basedOn w:val="Normal"/>
    <w:qFormat/>
    <w:rsid w:val="007645A7"/>
    <w:pPr>
      <w:spacing w:after="120"/>
    </w:pPr>
    <w:rPr>
      <w:rFonts w:ascii="News Gothic MT" w:eastAsia="Cambria" w:hAnsi="News Gothic MT" w:cs="Arial"/>
      <w:color w:val="00539F"/>
      <w:sz w:val="48"/>
      <w:szCs w:val="48"/>
    </w:rPr>
  </w:style>
  <w:style w:type="paragraph" w:customStyle="1" w:styleId="SFF-Heading2">
    <w:name w:val="SFF - Heading 2"/>
    <w:basedOn w:val="Normal"/>
    <w:qFormat/>
    <w:rsid w:val="007645A7"/>
    <w:pPr>
      <w:spacing w:after="200" w:line="276" w:lineRule="auto"/>
    </w:pPr>
    <w:rPr>
      <w:rFonts w:ascii="DIN-Regular" w:eastAsia="Cambria" w:hAnsi="DIN-Regular" w:cs="Times New Roman"/>
      <w:color w:val="00539F"/>
      <w:sz w:val="26"/>
      <w:szCs w:val="28"/>
    </w:rPr>
  </w:style>
  <w:style w:type="paragraph" w:customStyle="1" w:styleId="SSF-BodyText">
    <w:name w:val="SSF - Body Text"/>
    <w:basedOn w:val="Normal"/>
    <w:qFormat/>
    <w:rsid w:val="007645A7"/>
    <w:pPr>
      <w:spacing w:after="200" w:line="276" w:lineRule="auto"/>
    </w:pPr>
    <w:rPr>
      <w:rFonts w:ascii="Cambria" w:eastAsia="Cambria" w:hAnsi="Cambria" w:cs="Times New Roman"/>
      <w:color w:val="505150"/>
      <w:sz w:val="22"/>
      <w:szCs w:val="22"/>
    </w:rPr>
  </w:style>
  <w:style w:type="table" w:customStyle="1" w:styleId="SFF-2-ColumnTable">
    <w:name w:val="SFF - 2-Column Table"/>
    <w:basedOn w:val="TableNormal"/>
    <w:uiPriority w:val="99"/>
    <w:rsid w:val="007645A7"/>
    <w:rPr>
      <w:rFonts w:ascii="Cambria" w:eastAsia="MS Mincho" w:hAnsi="Cambria" w:cs="Times New Roman"/>
      <w:sz w:val="20"/>
      <w:szCs w:val="20"/>
    </w:rPr>
    <w:tblPr/>
  </w:style>
  <w:style w:type="table" w:customStyle="1" w:styleId="SFF-Table">
    <w:name w:val="SFF - Table"/>
    <w:basedOn w:val="TableNormal"/>
    <w:uiPriority w:val="99"/>
    <w:rsid w:val="007645A7"/>
    <w:rPr>
      <w:rFonts w:ascii="Cambria" w:eastAsia="MS Mincho" w:hAnsi="Cambria" w:cs="Times New Roman"/>
      <w:sz w:val="20"/>
      <w:szCs w:val="20"/>
    </w:rPr>
    <w:tblPr/>
  </w:style>
  <w:style w:type="table" w:customStyle="1" w:styleId="SharedFederalFramework">
    <w:name w:val="Shared Federal Framework"/>
    <w:basedOn w:val="TableNormal"/>
    <w:uiPriority w:val="99"/>
    <w:rsid w:val="00250901"/>
    <w:pPr>
      <w:spacing w:before="20" w:after="20"/>
    </w:pPr>
    <w:rPr>
      <w:rFonts w:ascii="Cambria" w:eastAsia="MS Mincho" w:hAnsi="Cambria" w:cs="Times New Roman"/>
      <w:sz w:val="20"/>
      <w:szCs w:val="20"/>
    </w:rPr>
    <w:tblPr>
      <w:tblStyleRowBandSize w:val="1"/>
      <w:tblCellMar>
        <w:top w:w="72" w:type="dxa"/>
        <w:left w:w="72" w:type="dxa"/>
        <w:bottom w:w="72" w:type="dxa"/>
        <w:right w:w="72" w:type="dxa"/>
      </w:tblCellMar>
    </w:tblPr>
    <w:tcPr>
      <w:vAlign w:val="center"/>
    </w:tcPr>
    <w:tblStylePr w:type="firstRow">
      <w:pPr>
        <w:jc w:val="left"/>
      </w:pPr>
      <w:rPr>
        <w:rFonts w:ascii="News Gothic MT" w:hAnsi="News Gothic MT"/>
        <w:color w:val="FFFFFF"/>
        <w:sz w:val="22"/>
      </w:rPr>
      <w:tblPr>
        <w:tblCellMar>
          <w:top w:w="72" w:type="dxa"/>
          <w:left w:w="86" w:type="dxa"/>
          <w:bottom w:w="72" w:type="dxa"/>
          <w:right w:w="86" w:type="dxa"/>
        </w:tblCellMar>
      </w:tblPr>
      <w:tcPr>
        <w:shd w:val="clear" w:color="auto" w:fill="00539F"/>
      </w:tcPr>
    </w:tblStylePr>
    <w:tblStylePr w:type="band1Horz">
      <w:rPr>
        <w:rFonts w:ascii="Cambria" w:hAnsi="Cambria"/>
        <w:color w:val="505150"/>
        <w:sz w:val="20"/>
      </w:rPr>
      <w:tblPr/>
      <w:tcPr>
        <w:shd w:val="clear" w:color="auto" w:fill="E0E0E0"/>
      </w:tcPr>
    </w:tblStylePr>
    <w:tblStylePr w:type="band2Horz">
      <w:rPr>
        <w:rFonts w:ascii="Cambria" w:hAnsi="Cambria"/>
        <w:color w:val="505150"/>
        <w:sz w:val="20"/>
      </w:rPr>
    </w:tblStylePr>
  </w:style>
  <w:style w:type="paragraph" w:styleId="Header">
    <w:name w:val="header"/>
    <w:basedOn w:val="Normal"/>
    <w:link w:val="HeaderChar"/>
    <w:uiPriority w:val="99"/>
    <w:unhideWhenUsed/>
    <w:rsid w:val="007545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5F8"/>
  </w:style>
  <w:style w:type="paragraph" w:styleId="Footer">
    <w:name w:val="footer"/>
    <w:basedOn w:val="Normal"/>
    <w:link w:val="FooterChar"/>
    <w:uiPriority w:val="99"/>
    <w:unhideWhenUsed/>
    <w:rsid w:val="007545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5F8"/>
  </w:style>
  <w:style w:type="paragraph" w:styleId="BalloonText">
    <w:name w:val="Balloon Text"/>
    <w:basedOn w:val="Normal"/>
    <w:link w:val="BalloonTextChar"/>
    <w:uiPriority w:val="99"/>
    <w:semiHidden/>
    <w:unhideWhenUsed/>
    <w:rsid w:val="007545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F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45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B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0BB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51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1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1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1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1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nnifer@jharrisonpr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test%20user\Dropbox\ISTE%202017%20Tip%20Sheets\Huffington%20Post%20Article:%20Can%20this%20man%20(former%20Superintendent%20of%20Duval%20County%20Public%20Schools)%20save%20Detroit%20Public%20Schools%3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396EA8-B423-40B7-AA10-8EBEFA1E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KPS3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Gaedtke</dc:creator>
  <cp:keywords/>
  <dc:description/>
  <cp:lastModifiedBy>Jennifer Harrison</cp:lastModifiedBy>
  <cp:revision>3</cp:revision>
  <cp:lastPrinted>2013-12-24T20:23:00Z</cp:lastPrinted>
  <dcterms:created xsi:type="dcterms:W3CDTF">2017-06-23T18:29:00Z</dcterms:created>
  <dcterms:modified xsi:type="dcterms:W3CDTF">2017-06-23T19:06:00Z</dcterms:modified>
</cp:coreProperties>
</file>