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0B93" w14:textId="4C9F8DB2" w:rsidR="00164071" w:rsidRPr="00681CD7" w:rsidRDefault="00164071" w:rsidP="00164071">
      <w:pPr>
        <w:spacing w:line="240" w:lineRule="auto"/>
        <w:rPr>
          <w:rFonts w:cstheme="minorHAnsi"/>
          <w:b/>
          <w:bCs/>
          <w:sz w:val="32"/>
          <w:szCs w:val="32"/>
          <w:lang w:val="en-GB"/>
        </w:rPr>
      </w:pPr>
      <w:r w:rsidRPr="00681CD7">
        <w:rPr>
          <w:rFonts w:cstheme="minorHAnsi"/>
          <w:b/>
          <w:bCs/>
          <w:sz w:val="32"/>
          <w:szCs w:val="32"/>
          <w:lang w:val="en-GB"/>
        </w:rPr>
        <w:t xml:space="preserve">Dehydration has negative effects on young skiers’ performance </w:t>
      </w:r>
    </w:p>
    <w:p w14:paraId="1021D3DB" w14:textId="7C403ABB" w:rsidR="00164071" w:rsidRPr="00164071" w:rsidRDefault="00164071" w:rsidP="00164071">
      <w:pPr>
        <w:spacing w:line="24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VUB researchers study h</w:t>
      </w:r>
      <w:r w:rsidRPr="00164071">
        <w:rPr>
          <w:rFonts w:cstheme="minorHAnsi"/>
          <w:b/>
          <w:bCs/>
          <w:lang w:val="en-GB"/>
        </w:rPr>
        <w:t>ydration in adolescent alpine skiers during training camp</w:t>
      </w:r>
    </w:p>
    <w:p w14:paraId="36270BEE" w14:textId="6B6C3628" w:rsidR="00164071" w:rsidRDefault="00164071" w:rsidP="00164071">
      <w:pPr>
        <w:spacing w:line="240" w:lineRule="auto"/>
        <w:rPr>
          <w:rFonts w:cstheme="minorHAnsi"/>
          <w:b/>
          <w:bCs/>
          <w:lang w:val="en-GB"/>
        </w:rPr>
      </w:pPr>
      <w:r w:rsidRPr="00164071">
        <w:rPr>
          <w:rFonts w:cstheme="minorHAnsi"/>
          <w:b/>
          <w:bCs/>
          <w:lang w:val="en-GB"/>
        </w:rPr>
        <w:t>Dehydration has a negative impact on the human body. Many studies have already shown that a lack of body fluids and fluid intake is harmful</w:t>
      </w:r>
      <w:r>
        <w:rPr>
          <w:rFonts w:cstheme="minorHAnsi"/>
          <w:b/>
          <w:bCs/>
          <w:lang w:val="en-GB"/>
        </w:rPr>
        <w:t>, leading</w:t>
      </w:r>
      <w:r w:rsidRPr="00164071">
        <w:rPr>
          <w:rFonts w:cstheme="minorHAnsi"/>
          <w:b/>
          <w:bCs/>
          <w:lang w:val="en-GB"/>
        </w:rPr>
        <w:t xml:space="preserve"> to reduced aerobic performance. Earlier studies </w:t>
      </w:r>
      <w:r w:rsidR="006E2465">
        <w:rPr>
          <w:rFonts w:cstheme="minorHAnsi"/>
          <w:b/>
          <w:bCs/>
          <w:lang w:val="en-GB"/>
        </w:rPr>
        <w:t>have</w:t>
      </w:r>
      <w:r w:rsidRPr="00164071">
        <w:rPr>
          <w:rFonts w:cstheme="minorHAnsi"/>
          <w:b/>
          <w:bCs/>
          <w:lang w:val="en-GB"/>
        </w:rPr>
        <w:t xml:space="preserve"> mainly </w:t>
      </w:r>
      <w:r w:rsidR="006E2465">
        <w:rPr>
          <w:rFonts w:cstheme="minorHAnsi"/>
          <w:b/>
          <w:bCs/>
          <w:lang w:val="en-GB"/>
        </w:rPr>
        <w:t xml:space="preserve">been </w:t>
      </w:r>
      <w:r w:rsidRPr="00164071">
        <w:rPr>
          <w:rFonts w:cstheme="minorHAnsi"/>
          <w:b/>
          <w:bCs/>
          <w:lang w:val="en-GB"/>
        </w:rPr>
        <w:t>conducted in warm environments, but we can just as well turn the situation around. Drinking too little in cold</w:t>
      </w:r>
      <w:r w:rsidR="006E2465">
        <w:rPr>
          <w:rFonts w:cstheme="minorHAnsi"/>
          <w:b/>
          <w:bCs/>
          <w:lang w:val="en-GB"/>
        </w:rPr>
        <w:t>,</w:t>
      </w:r>
      <w:r w:rsidRPr="00164071">
        <w:rPr>
          <w:rFonts w:cstheme="minorHAnsi"/>
          <w:b/>
          <w:bCs/>
          <w:lang w:val="en-GB"/>
        </w:rPr>
        <w:t xml:space="preserve"> dry environments also has negative consequences for the performance of </w:t>
      </w:r>
      <w:r w:rsidR="006E2465">
        <w:rPr>
          <w:rFonts w:cstheme="minorHAnsi"/>
          <w:b/>
          <w:bCs/>
          <w:lang w:val="en-GB"/>
        </w:rPr>
        <w:t>the</w:t>
      </w:r>
      <w:r w:rsidRPr="00164071">
        <w:rPr>
          <w:rFonts w:cstheme="minorHAnsi"/>
          <w:b/>
          <w:bCs/>
          <w:lang w:val="en-GB"/>
        </w:rPr>
        <w:t xml:space="preserve"> body</w:t>
      </w:r>
      <w:r>
        <w:rPr>
          <w:rFonts w:cstheme="minorHAnsi"/>
          <w:b/>
          <w:bCs/>
          <w:lang w:val="en-GB"/>
        </w:rPr>
        <w:t>, including during sports activities</w:t>
      </w:r>
      <w:r w:rsidRPr="00164071">
        <w:rPr>
          <w:rFonts w:cstheme="minorHAnsi"/>
          <w:b/>
          <w:bCs/>
          <w:lang w:val="en-GB"/>
        </w:rPr>
        <w:t xml:space="preserve">. So the athletes </w:t>
      </w:r>
      <w:r>
        <w:rPr>
          <w:rFonts w:cstheme="minorHAnsi"/>
          <w:b/>
          <w:bCs/>
          <w:lang w:val="en-GB"/>
        </w:rPr>
        <w:t>at</w:t>
      </w:r>
      <w:r w:rsidRPr="00164071">
        <w:rPr>
          <w:rFonts w:cstheme="minorHAnsi"/>
          <w:b/>
          <w:bCs/>
          <w:lang w:val="en-GB"/>
        </w:rPr>
        <w:t xml:space="preserve"> the Winter Olympics would do well to drink enough water and keep their hydration levels up. </w:t>
      </w:r>
    </w:p>
    <w:p w14:paraId="7CE25657" w14:textId="1AB8643C" w:rsidR="00164071" w:rsidRDefault="00164071" w:rsidP="00164071">
      <w:pPr>
        <w:spacing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“</w:t>
      </w:r>
      <w:r w:rsidRPr="00164071">
        <w:rPr>
          <w:rFonts w:cstheme="minorHAnsi"/>
          <w:lang w:val="en-GB"/>
        </w:rPr>
        <w:t xml:space="preserve">For performance in the heat, attention to an adapted drinking schedule is already well established. Athletes who have to perform for several hours in the cold and at </w:t>
      </w:r>
      <w:r>
        <w:rPr>
          <w:rFonts w:cstheme="minorHAnsi"/>
          <w:lang w:val="en-GB"/>
        </w:rPr>
        <w:t>altitude</w:t>
      </w:r>
      <w:r w:rsidRPr="00164071">
        <w:rPr>
          <w:rFonts w:cstheme="minorHAnsi"/>
          <w:lang w:val="en-GB"/>
        </w:rPr>
        <w:t xml:space="preserve"> receive hardly any </w:t>
      </w:r>
      <w:r>
        <w:rPr>
          <w:rFonts w:cstheme="minorHAnsi"/>
          <w:lang w:val="en-GB"/>
        </w:rPr>
        <w:t>guidance</w:t>
      </w:r>
      <w:r w:rsidRPr="00164071">
        <w:rPr>
          <w:rFonts w:cstheme="minorHAnsi"/>
          <w:lang w:val="en-GB"/>
        </w:rPr>
        <w:t xml:space="preserve"> in this,</w:t>
      </w:r>
      <w:r w:rsidR="006E2465">
        <w:rPr>
          <w:rFonts w:cstheme="minorHAnsi"/>
          <w:lang w:val="en-GB"/>
        </w:rPr>
        <w:t xml:space="preserve">” </w:t>
      </w:r>
      <w:r w:rsidRPr="00164071">
        <w:rPr>
          <w:rFonts w:cstheme="minorHAnsi"/>
          <w:lang w:val="en-GB"/>
        </w:rPr>
        <w:t>says Dirk Aerenhouts</w:t>
      </w:r>
      <w:r w:rsidR="006E2465">
        <w:rPr>
          <w:rFonts w:cstheme="minorHAnsi"/>
          <w:lang w:val="en-GB"/>
        </w:rPr>
        <w:t>,</w:t>
      </w:r>
      <w:r w:rsidRPr="00164071">
        <w:rPr>
          <w:rFonts w:cstheme="minorHAnsi"/>
          <w:lang w:val="en-GB"/>
        </w:rPr>
        <w:t xml:space="preserve"> VUB professor connected to </w:t>
      </w:r>
      <w:r w:rsidR="006E2465">
        <w:rPr>
          <w:rFonts w:cstheme="minorHAnsi"/>
          <w:lang w:val="en-GB"/>
        </w:rPr>
        <w:t>the</w:t>
      </w:r>
      <w:r w:rsidR="006E2465" w:rsidRPr="006E2465">
        <w:rPr>
          <w:rFonts w:cstheme="minorHAnsi"/>
          <w:lang w:val="en-GB"/>
        </w:rPr>
        <w:t xml:space="preserve"> research group Movement and Nutrition for Health and Performance (MOVE)</w:t>
      </w:r>
      <w:r w:rsidRPr="00164071">
        <w:rPr>
          <w:rFonts w:cstheme="minorHAnsi"/>
          <w:lang w:val="en-GB"/>
        </w:rPr>
        <w:t xml:space="preserve">. </w:t>
      </w:r>
    </w:p>
    <w:p w14:paraId="1E8E904D" w14:textId="3A13E4EB" w:rsidR="00A96B10" w:rsidRPr="00164071" w:rsidRDefault="00164071" w:rsidP="00164071">
      <w:pPr>
        <w:spacing w:line="24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Alpine skiing</w:t>
      </w:r>
    </w:p>
    <w:p w14:paraId="54847A64" w14:textId="31BEF8F2" w:rsidR="00164071" w:rsidRDefault="00164071" w:rsidP="00164071">
      <w:pPr>
        <w:spacing w:line="240" w:lineRule="auto"/>
        <w:rPr>
          <w:rFonts w:cstheme="minorHAnsi"/>
          <w:lang w:val="en-GB"/>
        </w:rPr>
      </w:pPr>
      <w:r w:rsidRPr="00164071">
        <w:rPr>
          <w:rFonts w:cstheme="minorHAnsi"/>
          <w:lang w:val="en-GB"/>
        </w:rPr>
        <w:t xml:space="preserve">Alpine skiing is a high-intensity </w:t>
      </w:r>
      <w:r w:rsidR="006E2465">
        <w:rPr>
          <w:rFonts w:cstheme="minorHAnsi"/>
          <w:lang w:val="en-GB"/>
        </w:rPr>
        <w:t>interval activity</w:t>
      </w:r>
      <w:r w:rsidRPr="00164071">
        <w:rPr>
          <w:rFonts w:cstheme="minorHAnsi"/>
          <w:lang w:val="en-GB"/>
        </w:rPr>
        <w:t xml:space="preserve"> and relies on both anaerobic and aerobic forms of energy. This means that intense activity is alternated with calmer </w:t>
      </w:r>
      <w:r>
        <w:rPr>
          <w:rFonts w:cstheme="minorHAnsi"/>
          <w:lang w:val="en-GB"/>
        </w:rPr>
        <w:t>intervals</w:t>
      </w:r>
      <w:r w:rsidRPr="00164071">
        <w:rPr>
          <w:rFonts w:cstheme="minorHAnsi"/>
          <w:lang w:val="en-GB"/>
        </w:rPr>
        <w:t xml:space="preserve"> of recovery. Due to the altitude at which the sport is practised, athletes are often faced with cold and dry environments. Many fail to drink during training because there are very few </w:t>
      </w:r>
      <w:r>
        <w:rPr>
          <w:rFonts w:cstheme="minorHAnsi"/>
          <w:lang w:val="en-GB"/>
        </w:rPr>
        <w:t>toilet</w:t>
      </w:r>
      <w:r w:rsidRPr="00164071">
        <w:rPr>
          <w:rFonts w:cstheme="minorHAnsi"/>
          <w:lang w:val="en-GB"/>
        </w:rPr>
        <w:t xml:space="preserve"> facilities along the slopes. </w:t>
      </w:r>
    </w:p>
    <w:p w14:paraId="6C6FE4F1" w14:textId="4E411A07" w:rsidR="00164071" w:rsidRPr="00164071" w:rsidRDefault="00164071" w:rsidP="00164071">
      <w:pPr>
        <w:rPr>
          <w:rFonts w:cstheme="minorHAnsi"/>
          <w:lang w:val="en-GB"/>
        </w:rPr>
      </w:pPr>
      <w:r w:rsidRPr="00164071">
        <w:rPr>
          <w:rFonts w:cstheme="minorHAnsi"/>
          <w:lang w:val="en-GB"/>
        </w:rPr>
        <w:t xml:space="preserve">Hydration is mainly done before and after a training session. However, </w:t>
      </w:r>
      <w:r>
        <w:rPr>
          <w:rFonts w:cstheme="minorHAnsi"/>
          <w:lang w:val="en-GB"/>
        </w:rPr>
        <w:t>failure to</w:t>
      </w:r>
      <w:r w:rsidRPr="00164071">
        <w:rPr>
          <w:rFonts w:cstheme="minorHAnsi"/>
          <w:lang w:val="en-GB"/>
        </w:rPr>
        <w:t xml:space="preserve"> get fluid intake</w:t>
      </w:r>
      <w:r w:rsidR="006E2465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at the right level creates the risk of</w:t>
      </w:r>
      <w:r w:rsidRPr="00164071">
        <w:rPr>
          <w:rFonts w:cstheme="minorHAnsi"/>
          <w:lang w:val="en-GB"/>
        </w:rPr>
        <w:t xml:space="preserve"> too slow recovery with a negative impact on performance the </w:t>
      </w:r>
      <w:r>
        <w:rPr>
          <w:rFonts w:cstheme="minorHAnsi"/>
          <w:lang w:val="en-GB"/>
        </w:rPr>
        <w:t>following</w:t>
      </w:r>
      <w:r w:rsidRPr="00164071">
        <w:rPr>
          <w:rFonts w:cstheme="minorHAnsi"/>
          <w:lang w:val="en-GB"/>
        </w:rPr>
        <w:t xml:space="preserve"> day. </w:t>
      </w:r>
    </w:p>
    <w:p w14:paraId="39637F66" w14:textId="657727E5" w:rsidR="00A96B10" w:rsidRPr="00164071" w:rsidRDefault="00A96B10" w:rsidP="00164071">
      <w:pPr>
        <w:spacing w:line="240" w:lineRule="auto"/>
        <w:rPr>
          <w:rFonts w:cstheme="minorHAnsi"/>
          <w:b/>
          <w:bCs/>
          <w:lang w:val="en-GB"/>
        </w:rPr>
      </w:pPr>
      <w:r w:rsidRPr="00164071">
        <w:rPr>
          <w:rFonts w:cstheme="minorHAnsi"/>
          <w:b/>
          <w:bCs/>
          <w:lang w:val="en-GB"/>
        </w:rPr>
        <w:t>8-</w:t>
      </w:r>
      <w:r w:rsidR="00164071">
        <w:rPr>
          <w:rFonts w:cstheme="minorHAnsi"/>
          <w:b/>
          <w:bCs/>
          <w:lang w:val="en-GB"/>
        </w:rPr>
        <w:t>day study of dehydration</w:t>
      </w:r>
    </w:p>
    <w:p w14:paraId="56F02EB6" w14:textId="225A0A15" w:rsidR="00164071" w:rsidRDefault="00164071" w:rsidP="00164071">
      <w:pPr>
        <w:spacing w:after="0" w:line="240" w:lineRule="auto"/>
        <w:rPr>
          <w:lang w:val="en-GB"/>
        </w:rPr>
      </w:pPr>
      <w:r w:rsidRPr="00164071">
        <w:rPr>
          <w:lang w:val="en-GB"/>
        </w:rPr>
        <w:t>The number of studies on alpine skiers is rather limited. The</w:t>
      </w:r>
      <w:r w:rsidR="006E2465">
        <w:rPr>
          <w:lang w:val="en-GB"/>
        </w:rPr>
        <w:t xml:space="preserve"> MOVE researchers therefore </w:t>
      </w:r>
      <w:r>
        <w:rPr>
          <w:lang w:val="en-GB"/>
        </w:rPr>
        <w:t>monitored</w:t>
      </w:r>
      <w:r w:rsidRPr="00164071">
        <w:rPr>
          <w:lang w:val="en-GB"/>
        </w:rPr>
        <w:t xml:space="preserve"> 12 young alpine skiers </w:t>
      </w:r>
      <w:r>
        <w:rPr>
          <w:lang w:val="en-GB"/>
        </w:rPr>
        <w:t xml:space="preserve">aged </w:t>
      </w:r>
      <w:r w:rsidRPr="00164071">
        <w:rPr>
          <w:lang w:val="en-GB"/>
        </w:rPr>
        <w:t>between 14 and 16 during an eight-day high-altitude training course (1</w:t>
      </w:r>
      <w:r>
        <w:rPr>
          <w:lang w:val="en-GB"/>
        </w:rPr>
        <w:t>,</w:t>
      </w:r>
      <w:r w:rsidRPr="00164071">
        <w:rPr>
          <w:lang w:val="en-GB"/>
        </w:rPr>
        <w:t>600-2</w:t>
      </w:r>
      <w:r>
        <w:rPr>
          <w:lang w:val="en-GB"/>
        </w:rPr>
        <w:t>,</w:t>
      </w:r>
      <w:r w:rsidRPr="00164071">
        <w:rPr>
          <w:lang w:val="en-GB"/>
        </w:rPr>
        <w:t xml:space="preserve">200m). </w:t>
      </w:r>
      <w:r>
        <w:rPr>
          <w:lang w:val="en-GB"/>
        </w:rPr>
        <w:t>Three</w:t>
      </w:r>
      <w:r w:rsidRPr="00164071">
        <w:rPr>
          <w:lang w:val="en-GB"/>
        </w:rPr>
        <w:t xml:space="preserve"> girls and </w:t>
      </w:r>
      <w:r>
        <w:rPr>
          <w:lang w:val="en-GB"/>
        </w:rPr>
        <w:t>nine</w:t>
      </w:r>
      <w:r w:rsidRPr="00164071">
        <w:rPr>
          <w:lang w:val="en-GB"/>
        </w:rPr>
        <w:t xml:space="preserve"> boys participated in the study. </w:t>
      </w:r>
    </w:p>
    <w:p w14:paraId="56784C30" w14:textId="77777777" w:rsidR="00164071" w:rsidRDefault="00164071" w:rsidP="00164071">
      <w:pPr>
        <w:spacing w:after="0" w:line="240" w:lineRule="auto"/>
        <w:rPr>
          <w:lang w:val="en-GB"/>
        </w:rPr>
      </w:pPr>
    </w:p>
    <w:p w14:paraId="41046534" w14:textId="77777777" w:rsidR="00164071" w:rsidRDefault="00164071" w:rsidP="001640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16407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group’s </w:t>
      </w:r>
      <w:r w:rsidRPr="0016407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hydration level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s were</w:t>
      </w:r>
      <w:r w:rsidRPr="0016407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 measured daily both before and after training.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Researchers</w:t>
      </w:r>
      <w:r w:rsidRPr="0016407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 also examined whether the athletes could compensate for their fluid loss by drinking as much as they wanted. </w:t>
      </w:r>
    </w:p>
    <w:p w14:paraId="27134378" w14:textId="77777777" w:rsidR="00164071" w:rsidRDefault="00164071" w:rsidP="001640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</w:p>
    <w:p w14:paraId="39FFA5CF" w14:textId="77CA66B1" w:rsidR="00164071" w:rsidRDefault="00164071" w:rsidP="001640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16407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During the camp, average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starting</w:t>
      </w:r>
      <w:r w:rsidRPr="0016407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 values remained stable. However, </w:t>
      </w:r>
      <w:r w:rsidR="006E2465" w:rsidRPr="006E2465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there was a slight tendency towards dehydration </w:t>
      </w:r>
      <w:r w:rsidRPr="0016407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before the morning training sessions. Fluid loss during training sessions was not extreme but it was clearly present. Some participants managed to compensate their fluid loss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–</w:t>
      </w:r>
      <w:r w:rsidRPr="0016407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occasionally</w:t>
      </w:r>
      <w:r w:rsidRPr="0016407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 even exceed it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–</w:t>
      </w:r>
      <w:r w:rsidRPr="0016407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 but more than half of the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group</w:t>
      </w:r>
      <w:r w:rsidRPr="00164071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 lost more fluid than they took in. </w:t>
      </w:r>
    </w:p>
    <w:p w14:paraId="1BB5D3D0" w14:textId="77777777" w:rsidR="00164071" w:rsidRPr="00164071" w:rsidRDefault="00164071" w:rsidP="001640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</w:p>
    <w:p w14:paraId="32F378A4" w14:textId="77777777" w:rsidR="00164071" w:rsidRPr="00164071" w:rsidRDefault="00164071" w:rsidP="00164071">
      <w:pPr>
        <w:rPr>
          <w:rFonts w:cstheme="minorHAnsi"/>
          <w:b/>
          <w:bCs/>
          <w:lang w:val="en-GB"/>
        </w:rPr>
      </w:pPr>
      <w:r w:rsidRPr="00164071">
        <w:rPr>
          <w:rFonts w:cstheme="minorHAnsi"/>
          <w:b/>
          <w:bCs/>
          <w:lang w:val="en-GB"/>
        </w:rPr>
        <w:t>The role of the coach and external factors</w:t>
      </w:r>
    </w:p>
    <w:p w14:paraId="706883D8" w14:textId="5390293D" w:rsidR="00164071" w:rsidRDefault="00164071" w:rsidP="00164071">
      <w:pPr>
        <w:spacing w:line="240" w:lineRule="auto"/>
        <w:rPr>
          <w:rFonts w:cstheme="minorHAnsi"/>
          <w:lang w:val="en-GB"/>
        </w:rPr>
      </w:pPr>
      <w:r w:rsidRPr="00164071">
        <w:rPr>
          <w:rFonts w:cstheme="minorHAnsi"/>
          <w:lang w:val="en-GB"/>
        </w:rPr>
        <w:t xml:space="preserve">The coach plays an important role in encouraging </w:t>
      </w:r>
      <w:r>
        <w:rPr>
          <w:rFonts w:cstheme="minorHAnsi"/>
          <w:lang w:val="en-GB"/>
        </w:rPr>
        <w:t>their</w:t>
      </w:r>
      <w:r w:rsidRPr="00164071">
        <w:rPr>
          <w:rFonts w:cstheme="minorHAnsi"/>
          <w:lang w:val="en-GB"/>
        </w:rPr>
        <w:t xml:space="preserve"> athletes to drink sufficiently. It is very important for coaches to be aware of this responsibility and, especially when working with young people, to ensure they include sufficient drink</w:t>
      </w:r>
      <w:r>
        <w:rPr>
          <w:rFonts w:cstheme="minorHAnsi"/>
          <w:lang w:val="en-GB"/>
        </w:rPr>
        <w:t>s</w:t>
      </w:r>
      <w:r w:rsidRPr="00164071">
        <w:rPr>
          <w:rFonts w:cstheme="minorHAnsi"/>
          <w:lang w:val="en-GB"/>
        </w:rPr>
        <w:t xml:space="preserve"> breaks. </w:t>
      </w:r>
    </w:p>
    <w:p w14:paraId="5C15B337" w14:textId="7DABB7DA" w:rsidR="00164071" w:rsidRDefault="00164071" w:rsidP="00164071">
      <w:pPr>
        <w:spacing w:line="240" w:lineRule="auto"/>
        <w:rPr>
          <w:rFonts w:cstheme="minorHAnsi"/>
          <w:lang w:val="en-GB"/>
        </w:rPr>
      </w:pPr>
      <w:r w:rsidRPr="00164071">
        <w:rPr>
          <w:rFonts w:cstheme="minorHAnsi"/>
          <w:lang w:val="en-GB"/>
        </w:rPr>
        <w:t xml:space="preserve">External factors </w:t>
      </w:r>
      <w:r w:rsidR="006E2465">
        <w:rPr>
          <w:rFonts w:cstheme="minorHAnsi"/>
          <w:lang w:val="en-GB"/>
        </w:rPr>
        <w:t xml:space="preserve">such as </w:t>
      </w:r>
      <w:r w:rsidRPr="00164071">
        <w:rPr>
          <w:rFonts w:cstheme="minorHAnsi"/>
          <w:lang w:val="en-GB"/>
        </w:rPr>
        <w:t>colder temperatures</w:t>
      </w:r>
      <w:r w:rsidR="006E2465">
        <w:rPr>
          <w:rFonts w:cstheme="minorHAnsi"/>
          <w:lang w:val="en-GB"/>
        </w:rPr>
        <w:t xml:space="preserve"> and</w:t>
      </w:r>
      <w:r w:rsidRPr="00164071">
        <w:rPr>
          <w:rFonts w:cstheme="minorHAnsi"/>
          <w:lang w:val="en-GB"/>
        </w:rPr>
        <w:t xml:space="preserve"> drier environments also play a role in the effects of dehydration. </w:t>
      </w:r>
      <w:r>
        <w:rPr>
          <w:rFonts w:cstheme="minorHAnsi"/>
          <w:lang w:val="en-GB"/>
        </w:rPr>
        <w:t>Exercising</w:t>
      </w:r>
      <w:r w:rsidRPr="00164071">
        <w:rPr>
          <w:rFonts w:cstheme="minorHAnsi"/>
          <w:lang w:val="en-GB"/>
        </w:rPr>
        <w:t xml:space="preserve"> at higher altitude could significantly increase the impact. </w:t>
      </w:r>
    </w:p>
    <w:p w14:paraId="74CD3DFB" w14:textId="406574FC" w:rsidR="00A96B10" w:rsidRPr="00164071" w:rsidRDefault="00164071" w:rsidP="00164071">
      <w:pPr>
        <w:spacing w:line="240" w:lineRule="auto"/>
        <w:rPr>
          <w:rFonts w:cstheme="minorHAnsi"/>
          <w:lang w:val="en-GB"/>
        </w:rPr>
      </w:pPr>
      <w:r w:rsidRPr="00164071">
        <w:rPr>
          <w:rFonts w:cstheme="minorHAnsi"/>
          <w:lang w:val="en-GB"/>
        </w:rPr>
        <w:lastRenderedPageBreak/>
        <w:t xml:space="preserve">It is also important to pay attention to hydration levels during preparations and between training sessions, to avoid an athlete starting with an imbalance of body fluids. </w:t>
      </w:r>
    </w:p>
    <w:p w14:paraId="00CFB8FA" w14:textId="3421D992" w:rsidR="00A96B10" w:rsidRPr="00164071" w:rsidRDefault="00CE7B37" w:rsidP="00164071">
      <w:pPr>
        <w:spacing w:line="24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About the researchers</w:t>
      </w:r>
      <w:r w:rsidR="00A96B10" w:rsidRPr="00164071">
        <w:rPr>
          <w:rFonts w:cstheme="minorHAnsi"/>
          <w:b/>
          <w:bCs/>
          <w:lang w:val="en-GB"/>
        </w:rPr>
        <w:t xml:space="preserve"> </w:t>
      </w:r>
    </w:p>
    <w:p w14:paraId="3849B917" w14:textId="5F0EBB3C" w:rsidR="0048678B" w:rsidRPr="00164071" w:rsidRDefault="00A96B10" w:rsidP="00164071">
      <w:pPr>
        <w:spacing w:line="240" w:lineRule="auto"/>
        <w:rPr>
          <w:rFonts w:cstheme="minorHAnsi"/>
          <w:lang w:val="en-GB"/>
        </w:rPr>
      </w:pPr>
      <w:r w:rsidRPr="00164071">
        <w:rPr>
          <w:rFonts w:cstheme="minorHAnsi"/>
          <w:lang w:val="en-GB"/>
        </w:rPr>
        <w:t>Dirk Aerenhouts, Laurent Chapelle, Peter Clarys</w:t>
      </w:r>
      <w:r w:rsidR="00CE7B37">
        <w:rPr>
          <w:rFonts w:cstheme="minorHAnsi"/>
          <w:lang w:val="en-GB"/>
        </w:rPr>
        <w:t xml:space="preserve"> and </w:t>
      </w:r>
      <w:r w:rsidRPr="00164071">
        <w:rPr>
          <w:rFonts w:cstheme="minorHAnsi"/>
          <w:lang w:val="en-GB"/>
        </w:rPr>
        <w:t xml:space="preserve">Evert Zinzen </w:t>
      </w:r>
      <w:r w:rsidR="00CE7B37">
        <w:rPr>
          <w:rFonts w:cstheme="minorHAnsi"/>
          <w:lang w:val="en-GB"/>
        </w:rPr>
        <w:t xml:space="preserve">belong to the research group </w:t>
      </w:r>
      <w:hyperlink r:id="rId6" w:history="1">
        <w:r w:rsidRPr="00CE7B37">
          <w:rPr>
            <w:rStyle w:val="Hyperlink"/>
            <w:rFonts w:cstheme="minorHAnsi"/>
            <w:b/>
            <w:bCs/>
            <w:lang w:val="en-GB"/>
          </w:rPr>
          <w:t>Movement and Nutrition for Health and Performance (MOVE)</w:t>
        </w:r>
      </w:hyperlink>
      <w:r w:rsidRPr="00164071">
        <w:rPr>
          <w:rFonts w:cstheme="minorHAnsi"/>
          <w:lang w:val="en-GB"/>
        </w:rPr>
        <w:t xml:space="preserve">. </w:t>
      </w:r>
      <w:r w:rsidR="00CE7B37" w:rsidRPr="00CE7B37">
        <w:rPr>
          <w:rFonts w:cstheme="minorHAnsi"/>
          <w:lang w:val="en-GB"/>
        </w:rPr>
        <w:t xml:space="preserve">The group is attached to the Movement and Sports Sciences Department of the Faculty of Physical Education and Movement Sciences and Rehabilitation Sciences and Physiotherapy of the </w:t>
      </w:r>
      <w:r w:rsidR="00CE7B37">
        <w:rPr>
          <w:rFonts w:cstheme="minorHAnsi"/>
          <w:lang w:val="en-GB"/>
        </w:rPr>
        <w:t>Vrije Universiteit Brussel</w:t>
      </w:r>
      <w:r w:rsidR="00CE7B37" w:rsidRPr="00CE7B37">
        <w:rPr>
          <w:rFonts w:cstheme="minorHAnsi"/>
          <w:lang w:val="en-GB"/>
        </w:rPr>
        <w:t xml:space="preserve">. MOVE combines the enthusiasm and expertise of young and more experienced scientists and focuses on three themes: health, performance and motor skills </w:t>
      </w:r>
      <w:r w:rsidR="00CE7B37">
        <w:rPr>
          <w:rFonts w:cstheme="minorHAnsi"/>
          <w:lang w:val="en-GB"/>
        </w:rPr>
        <w:t>and</w:t>
      </w:r>
      <w:r w:rsidR="00CE7B37" w:rsidRPr="00CE7B37">
        <w:rPr>
          <w:rFonts w:cstheme="minorHAnsi"/>
          <w:lang w:val="en-GB"/>
        </w:rPr>
        <w:t xml:space="preserve"> didactics.</w:t>
      </w:r>
    </w:p>
    <w:sectPr w:rsidR="0048678B" w:rsidRPr="001640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CF33" w14:textId="77777777" w:rsidR="0025607B" w:rsidRDefault="0025607B" w:rsidP="00681CD7">
      <w:pPr>
        <w:spacing w:after="0" w:line="240" w:lineRule="auto"/>
      </w:pPr>
      <w:r>
        <w:separator/>
      </w:r>
    </w:p>
  </w:endnote>
  <w:endnote w:type="continuationSeparator" w:id="0">
    <w:p w14:paraId="403A2C8B" w14:textId="77777777" w:rsidR="0025607B" w:rsidRDefault="0025607B" w:rsidP="0068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357D" w14:textId="77777777" w:rsidR="0025607B" w:rsidRDefault="0025607B" w:rsidP="00681CD7">
      <w:pPr>
        <w:spacing w:after="0" w:line="240" w:lineRule="auto"/>
      </w:pPr>
      <w:r>
        <w:separator/>
      </w:r>
    </w:p>
  </w:footnote>
  <w:footnote w:type="continuationSeparator" w:id="0">
    <w:p w14:paraId="45B3E161" w14:textId="77777777" w:rsidR="0025607B" w:rsidRDefault="0025607B" w:rsidP="0068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36B9" w14:textId="2C409056" w:rsidR="00681CD7" w:rsidRDefault="004E3AB0">
    <w:pPr>
      <w:pStyle w:val="Header"/>
    </w:pPr>
    <w:r>
      <w:rPr>
        <w:noProof/>
      </w:rPr>
      <w:drawing>
        <wp:inline distT="0" distB="0" distL="0" distR="0" wp14:anchorId="43EE0BBC" wp14:editId="1926DC85">
          <wp:extent cx="5760720" cy="1289685"/>
          <wp:effectExtent l="0" t="0" r="0" b="5715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B7"/>
    <w:rsid w:val="00164071"/>
    <w:rsid w:val="0025607B"/>
    <w:rsid w:val="0049574D"/>
    <w:rsid w:val="004D227E"/>
    <w:rsid w:val="004E3AB0"/>
    <w:rsid w:val="004F2EE2"/>
    <w:rsid w:val="00502CB7"/>
    <w:rsid w:val="005B0C74"/>
    <w:rsid w:val="00681CD7"/>
    <w:rsid w:val="006E2465"/>
    <w:rsid w:val="00892EAB"/>
    <w:rsid w:val="009F25D4"/>
    <w:rsid w:val="00A96B10"/>
    <w:rsid w:val="00B62CF1"/>
    <w:rsid w:val="00C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0882"/>
  <w15:chartTrackingRefBased/>
  <w15:docId w15:val="{36FA6EA3-428B-473B-9EE1-5896E5A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10"/>
  </w:style>
  <w:style w:type="paragraph" w:styleId="Heading2">
    <w:name w:val="heading 2"/>
    <w:basedOn w:val="Normal"/>
    <w:link w:val="Heading2Char"/>
    <w:uiPriority w:val="9"/>
    <w:qFormat/>
    <w:rsid w:val="00A96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B1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DefaultParagraphFont"/>
    <w:uiPriority w:val="99"/>
    <w:unhideWhenUsed/>
    <w:rsid w:val="00A96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B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D7"/>
  </w:style>
  <w:style w:type="paragraph" w:styleId="Footer">
    <w:name w:val="footer"/>
    <w:basedOn w:val="Normal"/>
    <w:link w:val="FooterChar"/>
    <w:uiPriority w:val="99"/>
    <w:unhideWhenUsed/>
    <w:rsid w:val="0068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ve.research.vub.be/en/about-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Vandevelde</dc:creator>
  <cp:keywords/>
  <dc:description/>
  <cp:lastModifiedBy>Sicco Wittermans</cp:lastModifiedBy>
  <cp:revision>2</cp:revision>
  <dcterms:created xsi:type="dcterms:W3CDTF">2022-02-17T09:19:00Z</dcterms:created>
  <dcterms:modified xsi:type="dcterms:W3CDTF">2022-02-17T09:19:00Z</dcterms:modified>
</cp:coreProperties>
</file>