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BF431" w14:textId="38F5598F" w:rsidR="00710384" w:rsidRPr="004D3B6D" w:rsidRDefault="00710384" w:rsidP="004D3B6D">
      <w:pPr>
        <w:spacing w:line="276" w:lineRule="auto"/>
        <w:rPr>
          <w:rFonts w:ascii="Helvetica" w:hAnsi="Helvetica"/>
          <w:b/>
          <w:color w:val="717171"/>
          <w:sz w:val="48"/>
          <w:szCs w:val="48"/>
        </w:rPr>
      </w:pPr>
      <w:bookmarkStart w:id="0" w:name="_GoBack"/>
      <w:bookmarkEnd w:id="0"/>
      <w:r w:rsidRPr="004D3B6D">
        <w:rPr>
          <w:rFonts w:ascii="Helvetica" w:hAnsi="Helvetica"/>
          <w:b/>
          <w:color w:val="717171"/>
          <w:sz w:val="48"/>
          <w:szCs w:val="48"/>
        </w:rPr>
        <w:t>Persbericht</w:t>
      </w:r>
    </w:p>
    <w:p w14:paraId="37799A8B" w14:textId="77777777" w:rsidR="004D3B6D" w:rsidRPr="004D3B6D" w:rsidRDefault="004D3B6D" w:rsidP="004D3B6D">
      <w:pPr>
        <w:spacing w:line="276" w:lineRule="auto"/>
        <w:rPr>
          <w:rFonts w:ascii="Helvetica" w:hAnsi="Helvetica"/>
          <w:b/>
          <w:color w:val="717171"/>
          <w:sz w:val="32"/>
          <w:szCs w:val="32"/>
        </w:rPr>
      </w:pPr>
    </w:p>
    <w:p w14:paraId="6763DB1C" w14:textId="77777777" w:rsidR="009B6FE7" w:rsidRPr="004D3B6D" w:rsidRDefault="00710384" w:rsidP="004D3B6D">
      <w:pPr>
        <w:spacing w:line="276" w:lineRule="auto"/>
        <w:rPr>
          <w:rFonts w:ascii="Helvetica" w:hAnsi="Helvetica"/>
          <w:b/>
          <w:sz w:val="32"/>
          <w:szCs w:val="32"/>
        </w:rPr>
      </w:pPr>
      <w:r w:rsidRPr="004D3B6D">
        <w:rPr>
          <w:rFonts w:ascii="Helvetica" w:hAnsi="Helvetica"/>
          <w:b/>
          <w:sz w:val="32"/>
          <w:szCs w:val="32"/>
        </w:rPr>
        <w:t>KBC en TBWA lanceren ‘Het Gesprek Halfweg’.</w:t>
      </w:r>
      <w:r w:rsidR="009B6FE7" w:rsidRPr="004D3B6D">
        <w:rPr>
          <w:rFonts w:ascii="Helvetica" w:hAnsi="Helvetica"/>
          <w:b/>
          <w:sz w:val="32"/>
          <w:szCs w:val="32"/>
        </w:rPr>
        <w:t xml:space="preserve"> </w:t>
      </w:r>
    </w:p>
    <w:p w14:paraId="436190A8" w14:textId="4F2A86EF" w:rsidR="00710384" w:rsidRPr="004D3B6D" w:rsidRDefault="00710384" w:rsidP="004D3B6D">
      <w:pPr>
        <w:spacing w:line="276" w:lineRule="auto"/>
        <w:rPr>
          <w:rFonts w:ascii="Helvetica" w:hAnsi="Helvetica"/>
          <w:b/>
          <w:sz w:val="32"/>
          <w:szCs w:val="32"/>
        </w:rPr>
      </w:pPr>
      <w:r w:rsidRPr="004D3B6D">
        <w:rPr>
          <w:rFonts w:ascii="Helvetica" w:hAnsi="Helvetica"/>
          <w:b/>
          <w:sz w:val="32"/>
          <w:szCs w:val="32"/>
        </w:rPr>
        <w:t>En het oudste callcenter van het land.</w:t>
      </w:r>
    </w:p>
    <w:p w14:paraId="2D8760C2" w14:textId="77777777" w:rsidR="004D3B6D" w:rsidRPr="004D3B6D" w:rsidRDefault="004D3B6D" w:rsidP="004D3B6D">
      <w:pPr>
        <w:spacing w:line="276" w:lineRule="auto"/>
        <w:rPr>
          <w:rFonts w:ascii="Helvetica" w:hAnsi="Helvetica"/>
          <w:b/>
          <w:sz w:val="28"/>
          <w:szCs w:val="28"/>
        </w:rPr>
      </w:pPr>
    </w:p>
    <w:p w14:paraId="7E2DDF43" w14:textId="3D97B577" w:rsidR="00710384" w:rsidRPr="004D3B6D" w:rsidRDefault="00710384" w:rsidP="004D3B6D">
      <w:pPr>
        <w:spacing w:line="276" w:lineRule="auto"/>
        <w:rPr>
          <w:rFonts w:ascii="Helvetica" w:hAnsi="Helvetica"/>
          <w:b/>
          <w:color w:val="262626" w:themeColor="text1" w:themeTint="D9"/>
          <w:sz w:val="28"/>
          <w:szCs w:val="28"/>
        </w:rPr>
      </w:pPr>
      <w:r w:rsidRPr="004D3B6D">
        <w:rPr>
          <w:rFonts w:ascii="Helvetica" w:hAnsi="Helvetica"/>
          <w:b/>
          <w:color w:val="262626" w:themeColor="text1" w:themeTint="D9"/>
          <w:sz w:val="28"/>
          <w:szCs w:val="28"/>
        </w:rPr>
        <w:t xml:space="preserve">KBC en TBWA creëren rond pensioenplanning een nieuwe campagne die zicht richt op </w:t>
      </w:r>
      <w:proofErr w:type="spellStart"/>
      <w:r w:rsidRPr="004D3B6D">
        <w:rPr>
          <w:rFonts w:ascii="Helvetica" w:hAnsi="Helvetica"/>
          <w:b/>
          <w:color w:val="262626" w:themeColor="text1" w:themeTint="D9"/>
          <w:sz w:val="28"/>
          <w:szCs w:val="28"/>
        </w:rPr>
        <w:t>midveertigers</w:t>
      </w:r>
      <w:proofErr w:type="spellEnd"/>
      <w:r w:rsidRPr="004D3B6D">
        <w:rPr>
          <w:rFonts w:ascii="Helvetica" w:hAnsi="Helvetica"/>
          <w:b/>
          <w:color w:val="262626" w:themeColor="text1" w:themeTint="D9"/>
          <w:sz w:val="28"/>
          <w:szCs w:val="28"/>
        </w:rPr>
        <w:t xml:space="preserve"> die halfweg hun loopbaan zijn.</w:t>
      </w:r>
      <w:r w:rsidR="009B6FE7" w:rsidRPr="004D3B6D">
        <w:rPr>
          <w:rFonts w:ascii="Helvetica" w:hAnsi="Helvetica"/>
          <w:b/>
          <w:color w:val="262626" w:themeColor="text1" w:themeTint="D9"/>
          <w:sz w:val="28"/>
          <w:szCs w:val="28"/>
        </w:rPr>
        <w:t xml:space="preserve"> </w:t>
      </w:r>
      <w:r w:rsidRPr="004D3B6D">
        <w:rPr>
          <w:rFonts w:ascii="Helvetica" w:hAnsi="Helvetica"/>
          <w:b/>
          <w:color w:val="262626" w:themeColor="text1" w:themeTint="D9"/>
          <w:sz w:val="28"/>
          <w:szCs w:val="28"/>
        </w:rPr>
        <w:t>Want dat is het sleutelmoment om aan 20 jaar later te denken.</w:t>
      </w:r>
      <w:r w:rsidR="009B6FE7" w:rsidRPr="004D3B6D">
        <w:rPr>
          <w:rFonts w:ascii="Helvetica" w:hAnsi="Helvetica"/>
          <w:b/>
          <w:color w:val="262626" w:themeColor="text1" w:themeTint="D9"/>
          <w:sz w:val="28"/>
          <w:szCs w:val="28"/>
        </w:rPr>
        <w:t xml:space="preserve"> </w:t>
      </w:r>
      <w:r w:rsidRPr="004D3B6D">
        <w:rPr>
          <w:rFonts w:ascii="Helvetica" w:hAnsi="Helvetica"/>
          <w:b/>
          <w:color w:val="262626" w:themeColor="text1" w:themeTint="D9"/>
          <w:sz w:val="28"/>
          <w:szCs w:val="28"/>
        </w:rPr>
        <w:t>Als kick-off van de campagne brengen we hen samen met dé ervaringsdeskundigen bij uitstek: de gepensioneerden zelf.</w:t>
      </w:r>
    </w:p>
    <w:p w14:paraId="0019588C" w14:textId="77777777" w:rsidR="004D3B6D" w:rsidRPr="004D3B6D" w:rsidRDefault="004D3B6D" w:rsidP="004D3B6D">
      <w:pPr>
        <w:spacing w:line="276" w:lineRule="auto"/>
        <w:rPr>
          <w:rFonts w:ascii="Helvetica" w:hAnsi="Helvetica"/>
          <w:b/>
          <w:color w:val="262626" w:themeColor="text1" w:themeTint="D9"/>
          <w:sz w:val="28"/>
          <w:szCs w:val="28"/>
        </w:rPr>
      </w:pPr>
    </w:p>
    <w:p w14:paraId="2FDF9105" w14:textId="67669CD1" w:rsidR="00710384" w:rsidRPr="004D3B6D" w:rsidRDefault="00710384" w:rsidP="004D3B6D">
      <w:pPr>
        <w:spacing w:line="276" w:lineRule="auto"/>
        <w:rPr>
          <w:rFonts w:ascii="Helvetica" w:hAnsi="Helvetica"/>
          <w:sz w:val="28"/>
          <w:szCs w:val="28"/>
        </w:rPr>
      </w:pPr>
      <w:r w:rsidRPr="004D3B6D">
        <w:rPr>
          <w:rFonts w:ascii="Helvetica" w:hAnsi="Helvetica"/>
          <w:sz w:val="28"/>
          <w:szCs w:val="28"/>
        </w:rPr>
        <w:t>Hoe? Wel, op woensdag 22 mei kan je bellen met het oudste callce</w:t>
      </w:r>
      <w:r w:rsidR="003B5399" w:rsidRPr="004D3B6D">
        <w:rPr>
          <w:rFonts w:ascii="Helvetica" w:hAnsi="Helvetica"/>
          <w:sz w:val="28"/>
          <w:szCs w:val="28"/>
        </w:rPr>
        <w:t xml:space="preserve">nter van het land. Via de site </w:t>
      </w:r>
      <w:r w:rsidRPr="004D3B6D">
        <w:rPr>
          <w:rFonts w:ascii="Helvetica" w:hAnsi="Helvetica"/>
          <w:sz w:val="28"/>
          <w:szCs w:val="28"/>
        </w:rPr>
        <w:t>kbc.be/</w:t>
      </w:r>
      <w:proofErr w:type="spellStart"/>
      <w:r w:rsidRPr="004D3B6D">
        <w:rPr>
          <w:rFonts w:ascii="Helvetica" w:hAnsi="Helvetica"/>
          <w:sz w:val="28"/>
          <w:szCs w:val="28"/>
        </w:rPr>
        <w:t>hetgesprekhalfweg</w:t>
      </w:r>
      <w:proofErr w:type="spellEnd"/>
      <w:r w:rsidRPr="004D3B6D">
        <w:rPr>
          <w:rFonts w:ascii="Helvetica" w:hAnsi="Helvetica"/>
          <w:sz w:val="28"/>
          <w:szCs w:val="28"/>
        </w:rPr>
        <w:t xml:space="preserve"> kan je rechtstreeks een 65-plusser contacteren, en hem of haar vragen wat het nu precies betekent om met pensioen te zijn. Komen ze rond of klussen ze nog bij? In welke mate verandert hun sociaal leven? En hun gezondheid? Wie hen op 22 mei belt wordt alvast wijzer van hun wijsheid. </w:t>
      </w:r>
    </w:p>
    <w:p w14:paraId="669AF356" w14:textId="77777777" w:rsidR="004D3B6D" w:rsidRPr="004D3B6D" w:rsidRDefault="004D3B6D" w:rsidP="004D3B6D">
      <w:pPr>
        <w:spacing w:line="276" w:lineRule="auto"/>
        <w:rPr>
          <w:rFonts w:ascii="Helvetica" w:hAnsi="Helvetica"/>
          <w:sz w:val="28"/>
          <w:szCs w:val="28"/>
        </w:rPr>
      </w:pPr>
    </w:p>
    <w:p w14:paraId="2ECB2DDB" w14:textId="6718FEB0" w:rsidR="0061795A" w:rsidRPr="004D3B6D" w:rsidRDefault="00710384" w:rsidP="004D3B6D">
      <w:pPr>
        <w:spacing w:line="276" w:lineRule="auto"/>
        <w:rPr>
          <w:rFonts w:ascii="Helvetica" w:hAnsi="Helvetica"/>
          <w:sz w:val="28"/>
          <w:szCs w:val="28"/>
        </w:rPr>
      </w:pPr>
      <w:r w:rsidRPr="004D3B6D">
        <w:rPr>
          <w:rFonts w:ascii="Helvetica" w:hAnsi="Helvetica"/>
          <w:sz w:val="28"/>
          <w:szCs w:val="28"/>
        </w:rPr>
        <w:t>Wie nog wijzer wil worden kan daarna terecht voor</w:t>
      </w:r>
      <w:r w:rsidR="00106D6E" w:rsidRPr="004D3B6D">
        <w:rPr>
          <w:rFonts w:ascii="Helvetica" w:hAnsi="Helvetica"/>
          <w:sz w:val="28"/>
          <w:szCs w:val="28"/>
        </w:rPr>
        <w:t xml:space="preserve"> ‘Het Gesprek Halfweg’ bij KBC. </w:t>
      </w:r>
      <w:r w:rsidRPr="004D3B6D">
        <w:rPr>
          <w:rFonts w:ascii="Helvetica" w:hAnsi="Helvetica"/>
          <w:sz w:val="28"/>
          <w:szCs w:val="28"/>
        </w:rPr>
        <w:t>Samen met een KBC-adviseur of KBC-verzekeringsagent bekijk je wat voor jou de beste stappen zijn om na je carrière van zoveel mogelijk gemoedsrust te kunnen genieten. Want jong ge</w:t>
      </w:r>
      <w:r w:rsidR="004D3B6D" w:rsidRPr="004D3B6D">
        <w:rPr>
          <w:rFonts w:ascii="Helvetica" w:hAnsi="Helvetica"/>
          <w:sz w:val="28"/>
          <w:szCs w:val="28"/>
        </w:rPr>
        <w:t>ïnformeerd, is oud meer gedaan.</w:t>
      </w:r>
    </w:p>
    <w:p w14:paraId="60563AC2" w14:textId="77777777" w:rsidR="004D3B6D" w:rsidRPr="004D3B6D" w:rsidRDefault="004D3B6D" w:rsidP="004D3B6D">
      <w:pPr>
        <w:spacing w:line="276" w:lineRule="auto"/>
        <w:rPr>
          <w:rFonts w:ascii="Helvetica" w:hAnsi="Helvetica"/>
          <w:sz w:val="28"/>
          <w:szCs w:val="28"/>
        </w:rPr>
      </w:pPr>
    </w:p>
    <w:p w14:paraId="1321CCB7" w14:textId="77777777" w:rsidR="004D3B6D" w:rsidRDefault="004D3B6D" w:rsidP="004D3B6D">
      <w:pPr>
        <w:widowControl w:val="0"/>
        <w:autoSpaceDE w:val="0"/>
        <w:autoSpaceDN w:val="0"/>
        <w:adjustRightInd w:val="0"/>
        <w:spacing w:after="120" w:line="276" w:lineRule="auto"/>
        <w:rPr>
          <w:rFonts w:ascii="Helvetica" w:eastAsia="ＭＳ 明朝" w:hAnsi="Helvetica" w:cs="Lucida Grande"/>
          <w:b/>
          <w:bCs/>
          <w:color w:val="393735"/>
          <w:sz w:val="28"/>
          <w:szCs w:val="28"/>
          <w:u w:val="single" w:color="393735"/>
          <w:lang w:val="en-US"/>
        </w:rPr>
      </w:pPr>
    </w:p>
    <w:p w14:paraId="12B746D3" w14:textId="77777777" w:rsidR="004D3B6D" w:rsidRDefault="004D3B6D" w:rsidP="004D3B6D">
      <w:pPr>
        <w:widowControl w:val="0"/>
        <w:autoSpaceDE w:val="0"/>
        <w:autoSpaceDN w:val="0"/>
        <w:adjustRightInd w:val="0"/>
        <w:spacing w:after="120" w:line="276" w:lineRule="auto"/>
        <w:rPr>
          <w:rFonts w:ascii="Helvetica" w:eastAsia="ＭＳ 明朝" w:hAnsi="Helvetica" w:cs="Lucida Grande"/>
          <w:b/>
          <w:bCs/>
          <w:color w:val="393735"/>
          <w:sz w:val="28"/>
          <w:szCs w:val="28"/>
          <w:u w:val="single" w:color="393735"/>
          <w:lang w:val="en-US"/>
        </w:rPr>
      </w:pPr>
    </w:p>
    <w:p w14:paraId="1C24C4ED" w14:textId="77777777" w:rsidR="004D3B6D" w:rsidRDefault="004D3B6D" w:rsidP="004D3B6D">
      <w:pPr>
        <w:widowControl w:val="0"/>
        <w:autoSpaceDE w:val="0"/>
        <w:autoSpaceDN w:val="0"/>
        <w:adjustRightInd w:val="0"/>
        <w:spacing w:after="120" w:line="276" w:lineRule="auto"/>
        <w:rPr>
          <w:rFonts w:ascii="Helvetica" w:eastAsia="ＭＳ 明朝" w:hAnsi="Helvetica" w:cs="Lucida Grande"/>
          <w:b/>
          <w:bCs/>
          <w:color w:val="393735"/>
          <w:sz w:val="28"/>
          <w:szCs w:val="28"/>
          <w:u w:val="single" w:color="393735"/>
          <w:lang w:val="en-US"/>
        </w:rPr>
      </w:pPr>
    </w:p>
    <w:p w14:paraId="49A37B62" w14:textId="77777777" w:rsidR="004D3B6D" w:rsidRDefault="004D3B6D" w:rsidP="004D3B6D">
      <w:pPr>
        <w:widowControl w:val="0"/>
        <w:autoSpaceDE w:val="0"/>
        <w:autoSpaceDN w:val="0"/>
        <w:adjustRightInd w:val="0"/>
        <w:spacing w:after="120" w:line="276" w:lineRule="auto"/>
        <w:rPr>
          <w:rFonts w:ascii="Helvetica" w:eastAsia="ＭＳ 明朝" w:hAnsi="Helvetica" w:cs="Lucida Grande"/>
          <w:b/>
          <w:bCs/>
          <w:color w:val="393735"/>
          <w:sz w:val="28"/>
          <w:szCs w:val="28"/>
          <w:u w:val="single" w:color="393735"/>
          <w:lang w:val="en-US"/>
        </w:rPr>
      </w:pPr>
    </w:p>
    <w:p w14:paraId="1FC13CCA" w14:textId="77777777" w:rsidR="004D3B6D" w:rsidRDefault="004D3B6D" w:rsidP="004D3B6D">
      <w:pPr>
        <w:widowControl w:val="0"/>
        <w:autoSpaceDE w:val="0"/>
        <w:autoSpaceDN w:val="0"/>
        <w:adjustRightInd w:val="0"/>
        <w:spacing w:after="120" w:line="276" w:lineRule="auto"/>
        <w:rPr>
          <w:rFonts w:ascii="Helvetica" w:eastAsia="ＭＳ 明朝" w:hAnsi="Helvetica" w:cs="Lucida Grande"/>
          <w:b/>
          <w:bCs/>
          <w:color w:val="393735"/>
          <w:sz w:val="28"/>
          <w:szCs w:val="28"/>
          <w:u w:val="single" w:color="393735"/>
          <w:lang w:val="en-US"/>
        </w:rPr>
      </w:pPr>
    </w:p>
    <w:p w14:paraId="5345D139" w14:textId="77777777" w:rsidR="004D3B6D" w:rsidRDefault="004D3B6D" w:rsidP="004D3B6D">
      <w:pPr>
        <w:widowControl w:val="0"/>
        <w:autoSpaceDE w:val="0"/>
        <w:autoSpaceDN w:val="0"/>
        <w:adjustRightInd w:val="0"/>
        <w:spacing w:after="120" w:line="276" w:lineRule="auto"/>
        <w:rPr>
          <w:rFonts w:ascii="Helvetica" w:eastAsia="ＭＳ 明朝" w:hAnsi="Helvetica" w:cs="Lucida Grande"/>
          <w:b/>
          <w:bCs/>
          <w:color w:val="393735"/>
          <w:sz w:val="28"/>
          <w:szCs w:val="28"/>
          <w:u w:val="single" w:color="393735"/>
          <w:lang w:val="en-US"/>
        </w:rPr>
      </w:pPr>
    </w:p>
    <w:p w14:paraId="38784841" w14:textId="77777777" w:rsidR="004D3B6D" w:rsidRDefault="004D3B6D" w:rsidP="004D3B6D">
      <w:pPr>
        <w:widowControl w:val="0"/>
        <w:autoSpaceDE w:val="0"/>
        <w:autoSpaceDN w:val="0"/>
        <w:adjustRightInd w:val="0"/>
        <w:spacing w:after="120" w:line="276" w:lineRule="auto"/>
        <w:rPr>
          <w:rFonts w:ascii="Helvetica" w:eastAsia="ＭＳ 明朝" w:hAnsi="Helvetica" w:cs="Lucida Grande"/>
          <w:b/>
          <w:bCs/>
          <w:color w:val="393735"/>
          <w:sz w:val="28"/>
          <w:szCs w:val="28"/>
          <w:u w:val="single" w:color="393735"/>
          <w:lang w:val="en-US"/>
        </w:rPr>
      </w:pPr>
    </w:p>
    <w:p w14:paraId="4A58B647"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val="single" w:color="393735"/>
          <w:lang w:val="en-US"/>
        </w:rPr>
        <w:lastRenderedPageBreak/>
        <w:t>Credits</w:t>
      </w:r>
    </w:p>
    <w:p w14:paraId="48559A0F"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Client:</w:t>
      </w:r>
      <w:r w:rsidRPr="004D3B6D">
        <w:rPr>
          <w:rFonts w:ascii="Helvetica" w:eastAsia="ＭＳ 明朝" w:hAnsi="Helvetica" w:cs="Lucida Grande"/>
          <w:color w:val="393735"/>
          <w:sz w:val="28"/>
          <w:szCs w:val="28"/>
          <w:u w:color="393735"/>
          <w:lang w:val="en-US"/>
        </w:rPr>
        <w:t xml:space="preserve"> KBC - </w:t>
      </w:r>
      <w:proofErr w:type="spellStart"/>
      <w:r w:rsidRPr="004D3B6D">
        <w:rPr>
          <w:rFonts w:ascii="Helvetica" w:eastAsia="ＭＳ 明朝" w:hAnsi="Helvetica" w:cs="Lucida Grande"/>
          <w:color w:val="393735"/>
          <w:sz w:val="28"/>
          <w:szCs w:val="28"/>
          <w:u w:color="393735"/>
          <w:lang w:val="en-US"/>
        </w:rPr>
        <w:t>Jurgen</w:t>
      </w:r>
      <w:proofErr w:type="spellEnd"/>
      <w:r w:rsidRPr="004D3B6D">
        <w:rPr>
          <w:rFonts w:ascii="Helvetica" w:eastAsia="ＭＳ 明朝" w:hAnsi="Helvetica" w:cs="Lucida Grande"/>
          <w:color w:val="393735"/>
          <w:sz w:val="28"/>
          <w:szCs w:val="28"/>
          <w:u w:color="393735"/>
          <w:lang w:val="en-US"/>
        </w:rPr>
        <w:t xml:space="preserve"> Noël, Ingrid </w:t>
      </w:r>
      <w:proofErr w:type="spellStart"/>
      <w:r w:rsidRPr="004D3B6D">
        <w:rPr>
          <w:rFonts w:ascii="Helvetica" w:eastAsia="ＭＳ 明朝" w:hAnsi="Helvetica" w:cs="Lucida Grande"/>
          <w:color w:val="393735"/>
          <w:sz w:val="28"/>
          <w:szCs w:val="28"/>
          <w:u w:color="393735"/>
          <w:lang w:val="en-US"/>
        </w:rPr>
        <w:t>Letellier</w:t>
      </w:r>
      <w:proofErr w:type="spellEnd"/>
      <w:r w:rsidRPr="004D3B6D">
        <w:rPr>
          <w:rFonts w:ascii="Helvetica" w:eastAsia="ＭＳ 明朝" w:hAnsi="Helvetica" w:cs="Lucida Grande"/>
          <w:color w:val="393735"/>
          <w:sz w:val="28"/>
          <w:szCs w:val="28"/>
          <w:u w:color="393735"/>
          <w:lang w:val="en-US"/>
        </w:rPr>
        <w:t xml:space="preserve"> &amp; </w:t>
      </w:r>
      <w:proofErr w:type="spellStart"/>
      <w:r w:rsidRPr="004D3B6D">
        <w:rPr>
          <w:rFonts w:ascii="Helvetica" w:eastAsia="ＭＳ 明朝" w:hAnsi="Helvetica" w:cs="Lucida Grande"/>
          <w:color w:val="393735"/>
          <w:sz w:val="28"/>
          <w:szCs w:val="28"/>
          <w:u w:color="393735"/>
          <w:lang w:val="en-US"/>
        </w:rPr>
        <w:t>Stijn</w:t>
      </w:r>
      <w:proofErr w:type="spellEnd"/>
      <w:r w:rsidRPr="004D3B6D">
        <w:rPr>
          <w:rFonts w:ascii="Helvetica" w:eastAsia="ＭＳ 明朝" w:hAnsi="Helvetica" w:cs="Lucida Grande"/>
          <w:color w:val="393735"/>
          <w:sz w:val="28"/>
          <w:szCs w:val="28"/>
          <w:u w:color="393735"/>
          <w:lang w:val="en-US"/>
        </w:rPr>
        <w:t xml:space="preserve"> </w:t>
      </w:r>
      <w:proofErr w:type="spellStart"/>
      <w:r w:rsidRPr="004D3B6D">
        <w:rPr>
          <w:rFonts w:ascii="Helvetica" w:eastAsia="ＭＳ 明朝" w:hAnsi="Helvetica" w:cs="Lucida Grande"/>
          <w:color w:val="393735"/>
          <w:sz w:val="28"/>
          <w:szCs w:val="28"/>
          <w:u w:color="393735"/>
          <w:lang w:val="en-US"/>
        </w:rPr>
        <w:t>Keppens</w:t>
      </w:r>
      <w:proofErr w:type="spellEnd"/>
    </w:p>
    <w:p w14:paraId="17040A3E"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Creative Directors:</w:t>
      </w:r>
      <w:r w:rsidRPr="004D3B6D">
        <w:rPr>
          <w:rFonts w:ascii="Helvetica" w:eastAsia="ＭＳ 明朝" w:hAnsi="Helvetica" w:cs="Lucida Grande"/>
          <w:color w:val="393735"/>
          <w:sz w:val="28"/>
          <w:szCs w:val="28"/>
          <w:u w:color="393735"/>
          <w:lang w:val="en-US"/>
        </w:rPr>
        <w:t xml:space="preserve"> Jan </w:t>
      </w:r>
      <w:proofErr w:type="spellStart"/>
      <w:r w:rsidRPr="004D3B6D">
        <w:rPr>
          <w:rFonts w:ascii="Helvetica" w:eastAsia="ＭＳ 明朝" w:hAnsi="Helvetica" w:cs="Lucida Grande"/>
          <w:color w:val="393735"/>
          <w:sz w:val="28"/>
          <w:szCs w:val="28"/>
          <w:u w:color="393735"/>
          <w:lang w:val="en-US"/>
        </w:rPr>
        <w:t>Macken</w:t>
      </w:r>
      <w:proofErr w:type="spellEnd"/>
      <w:r w:rsidRPr="004D3B6D">
        <w:rPr>
          <w:rFonts w:ascii="Helvetica" w:eastAsia="ＭＳ 明朝" w:hAnsi="Helvetica" w:cs="Lucida Grande"/>
          <w:color w:val="393735"/>
          <w:sz w:val="28"/>
          <w:szCs w:val="28"/>
          <w:u w:color="393735"/>
          <w:lang w:val="en-US"/>
        </w:rPr>
        <w:t xml:space="preserve"> &amp; </w:t>
      </w:r>
      <w:proofErr w:type="spellStart"/>
      <w:r w:rsidRPr="004D3B6D">
        <w:rPr>
          <w:rFonts w:ascii="Helvetica" w:eastAsia="ＭＳ 明朝" w:hAnsi="Helvetica" w:cs="Lucida Grande"/>
          <w:color w:val="393735"/>
          <w:sz w:val="28"/>
          <w:szCs w:val="28"/>
          <w:u w:color="393735"/>
          <w:lang w:val="en-US"/>
        </w:rPr>
        <w:t>Gert</w:t>
      </w:r>
      <w:proofErr w:type="spellEnd"/>
      <w:r w:rsidRPr="004D3B6D">
        <w:rPr>
          <w:rFonts w:ascii="Helvetica" w:eastAsia="ＭＳ 明朝" w:hAnsi="Helvetica" w:cs="Lucida Grande"/>
          <w:color w:val="393735"/>
          <w:sz w:val="28"/>
          <w:szCs w:val="28"/>
          <w:u w:color="393735"/>
          <w:lang w:val="en-US"/>
        </w:rPr>
        <w:t xml:space="preserve"> </w:t>
      </w:r>
      <w:proofErr w:type="spellStart"/>
      <w:r w:rsidRPr="004D3B6D">
        <w:rPr>
          <w:rFonts w:ascii="Helvetica" w:eastAsia="ＭＳ 明朝" w:hAnsi="Helvetica" w:cs="Lucida Grande"/>
          <w:color w:val="393735"/>
          <w:sz w:val="28"/>
          <w:szCs w:val="28"/>
          <w:u w:color="393735"/>
          <w:lang w:val="en-US"/>
        </w:rPr>
        <w:t>Pauwels</w:t>
      </w:r>
      <w:proofErr w:type="spellEnd"/>
    </w:p>
    <w:p w14:paraId="1109A95E"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Creative Team:</w:t>
      </w:r>
      <w:r w:rsidRPr="004D3B6D">
        <w:rPr>
          <w:rFonts w:ascii="Helvetica" w:eastAsia="ＭＳ 明朝" w:hAnsi="Helvetica" w:cs="Lucida Grande"/>
          <w:color w:val="393735"/>
          <w:sz w:val="28"/>
          <w:szCs w:val="28"/>
          <w:u w:color="393735"/>
          <w:lang w:val="en-US"/>
        </w:rPr>
        <w:t xml:space="preserve"> Paul Van </w:t>
      </w:r>
      <w:proofErr w:type="spellStart"/>
      <w:r w:rsidRPr="004D3B6D">
        <w:rPr>
          <w:rFonts w:ascii="Helvetica" w:eastAsia="ＭＳ 明朝" w:hAnsi="Helvetica" w:cs="Lucida Grande"/>
          <w:color w:val="393735"/>
          <w:sz w:val="28"/>
          <w:szCs w:val="28"/>
          <w:u w:color="393735"/>
          <w:lang w:val="en-US"/>
        </w:rPr>
        <w:t>Oevelen</w:t>
      </w:r>
      <w:proofErr w:type="spellEnd"/>
      <w:r w:rsidRPr="004D3B6D">
        <w:rPr>
          <w:rFonts w:ascii="Helvetica" w:eastAsia="ＭＳ 明朝" w:hAnsi="Helvetica" w:cs="Lucida Grande"/>
          <w:color w:val="393735"/>
          <w:sz w:val="28"/>
          <w:szCs w:val="28"/>
          <w:u w:color="393735"/>
          <w:lang w:val="en-US"/>
        </w:rPr>
        <w:t xml:space="preserve"> &amp; Tony </w:t>
      </w:r>
      <w:proofErr w:type="spellStart"/>
      <w:r w:rsidRPr="004D3B6D">
        <w:rPr>
          <w:rFonts w:ascii="Helvetica" w:eastAsia="ＭＳ 明朝" w:hAnsi="Helvetica" w:cs="Lucida Grande"/>
          <w:color w:val="393735"/>
          <w:sz w:val="28"/>
          <w:szCs w:val="28"/>
          <w:u w:color="393735"/>
          <w:lang w:val="en-US"/>
        </w:rPr>
        <w:t>Naudts-Ducene</w:t>
      </w:r>
      <w:proofErr w:type="spellEnd"/>
    </w:p>
    <w:p w14:paraId="3AB34182"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Digital Art Director:</w:t>
      </w:r>
      <w:r w:rsidRPr="004D3B6D">
        <w:rPr>
          <w:rFonts w:ascii="Helvetica" w:eastAsia="ＭＳ 明朝" w:hAnsi="Helvetica" w:cs="Lucida Grande"/>
          <w:color w:val="393735"/>
          <w:sz w:val="28"/>
          <w:szCs w:val="28"/>
          <w:u w:color="393735"/>
          <w:lang w:val="en-US"/>
        </w:rPr>
        <w:t xml:space="preserve"> Lander </w:t>
      </w:r>
      <w:proofErr w:type="spellStart"/>
      <w:r w:rsidRPr="004D3B6D">
        <w:rPr>
          <w:rFonts w:ascii="Helvetica" w:eastAsia="ＭＳ 明朝" w:hAnsi="Helvetica" w:cs="Lucida Grande"/>
          <w:color w:val="393735"/>
          <w:sz w:val="28"/>
          <w:szCs w:val="28"/>
          <w:u w:color="393735"/>
          <w:lang w:val="en-US"/>
        </w:rPr>
        <w:t>Janssens</w:t>
      </w:r>
      <w:proofErr w:type="spellEnd"/>
    </w:p>
    <w:p w14:paraId="09E4E136"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Radio Crew:</w:t>
      </w:r>
      <w:r w:rsidRPr="004D3B6D">
        <w:rPr>
          <w:rFonts w:ascii="Helvetica" w:eastAsia="ＭＳ 明朝" w:hAnsi="Helvetica" w:cs="Lucida Grande"/>
          <w:color w:val="393735"/>
          <w:sz w:val="28"/>
          <w:szCs w:val="28"/>
          <w:u w:color="393735"/>
          <w:lang w:val="en-US"/>
        </w:rPr>
        <w:t xml:space="preserve"> Chiara De Decker &amp; Paul Van </w:t>
      </w:r>
      <w:proofErr w:type="spellStart"/>
      <w:r w:rsidRPr="004D3B6D">
        <w:rPr>
          <w:rFonts w:ascii="Helvetica" w:eastAsia="ＭＳ 明朝" w:hAnsi="Helvetica" w:cs="Lucida Grande"/>
          <w:color w:val="393735"/>
          <w:sz w:val="28"/>
          <w:szCs w:val="28"/>
          <w:u w:color="393735"/>
          <w:lang w:val="en-US"/>
        </w:rPr>
        <w:t>Oevelen</w:t>
      </w:r>
      <w:proofErr w:type="spellEnd"/>
    </w:p>
    <w:p w14:paraId="2CA084F3"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Design:</w:t>
      </w:r>
      <w:r w:rsidRPr="004D3B6D">
        <w:rPr>
          <w:rFonts w:ascii="Helvetica" w:eastAsia="ＭＳ 明朝" w:hAnsi="Helvetica" w:cs="Lucida Grande"/>
          <w:color w:val="393735"/>
          <w:sz w:val="28"/>
          <w:szCs w:val="28"/>
          <w:u w:color="393735"/>
          <w:lang w:val="en-US"/>
        </w:rPr>
        <w:t xml:space="preserve"> </w:t>
      </w:r>
      <w:proofErr w:type="spellStart"/>
      <w:r w:rsidRPr="004D3B6D">
        <w:rPr>
          <w:rFonts w:ascii="Helvetica" w:eastAsia="ＭＳ 明朝" w:hAnsi="Helvetica" w:cs="Lucida Grande"/>
          <w:color w:val="393735"/>
          <w:sz w:val="28"/>
          <w:szCs w:val="28"/>
          <w:u w:color="393735"/>
          <w:lang w:val="en-US"/>
        </w:rPr>
        <w:t>Hendrik</w:t>
      </w:r>
      <w:proofErr w:type="spellEnd"/>
      <w:r w:rsidRPr="004D3B6D">
        <w:rPr>
          <w:rFonts w:ascii="Helvetica" w:eastAsia="ＭＳ 明朝" w:hAnsi="Helvetica" w:cs="Lucida Grande"/>
          <w:color w:val="393735"/>
          <w:sz w:val="28"/>
          <w:szCs w:val="28"/>
          <w:u w:color="393735"/>
          <w:lang w:val="en-US"/>
        </w:rPr>
        <w:t xml:space="preserve"> </w:t>
      </w:r>
      <w:proofErr w:type="spellStart"/>
      <w:r w:rsidRPr="004D3B6D">
        <w:rPr>
          <w:rFonts w:ascii="Helvetica" w:eastAsia="ＭＳ 明朝" w:hAnsi="Helvetica" w:cs="Lucida Grande"/>
          <w:color w:val="393735"/>
          <w:sz w:val="28"/>
          <w:szCs w:val="28"/>
          <w:u w:color="393735"/>
          <w:lang w:val="en-US"/>
        </w:rPr>
        <w:t>Everaerts</w:t>
      </w:r>
      <w:proofErr w:type="spellEnd"/>
      <w:r w:rsidRPr="004D3B6D">
        <w:rPr>
          <w:rFonts w:ascii="Helvetica" w:eastAsia="ＭＳ 明朝" w:hAnsi="Helvetica" w:cs="Lucida Grande"/>
          <w:color w:val="393735"/>
          <w:sz w:val="28"/>
          <w:szCs w:val="28"/>
          <w:u w:color="393735"/>
          <w:lang w:val="en-US"/>
        </w:rPr>
        <w:t xml:space="preserve"> &amp; Estelle </w:t>
      </w:r>
      <w:proofErr w:type="spellStart"/>
      <w:r w:rsidRPr="004D3B6D">
        <w:rPr>
          <w:rFonts w:ascii="Helvetica" w:eastAsia="ＭＳ 明朝" w:hAnsi="Helvetica" w:cs="Lucida Grande"/>
          <w:color w:val="393735"/>
          <w:sz w:val="28"/>
          <w:szCs w:val="28"/>
          <w:u w:color="393735"/>
          <w:lang w:val="en-US"/>
        </w:rPr>
        <w:t>Vanduynslager</w:t>
      </w:r>
      <w:proofErr w:type="spellEnd"/>
    </w:p>
    <w:p w14:paraId="251917D3"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Account Team:</w:t>
      </w:r>
      <w:r w:rsidRPr="004D3B6D">
        <w:rPr>
          <w:rFonts w:ascii="Helvetica" w:eastAsia="ＭＳ 明朝" w:hAnsi="Helvetica" w:cs="Lucida Grande"/>
          <w:color w:val="393735"/>
          <w:sz w:val="28"/>
          <w:szCs w:val="28"/>
          <w:u w:color="393735"/>
          <w:lang w:val="en-US"/>
        </w:rPr>
        <w:t xml:space="preserve"> Catherine </w:t>
      </w:r>
      <w:proofErr w:type="spellStart"/>
      <w:r w:rsidRPr="004D3B6D">
        <w:rPr>
          <w:rFonts w:ascii="Helvetica" w:eastAsia="ＭＳ 明朝" w:hAnsi="Helvetica" w:cs="Lucida Grande"/>
          <w:color w:val="393735"/>
          <w:sz w:val="28"/>
          <w:szCs w:val="28"/>
          <w:u w:color="393735"/>
          <w:lang w:val="en-US"/>
        </w:rPr>
        <w:t>Hamers</w:t>
      </w:r>
      <w:proofErr w:type="spellEnd"/>
      <w:r w:rsidRPr="004D3B6D">
        <w:rPr>
          <w:rFonts w:ascii="Helvetica" w:eastAsia="ＭＳ 明朝" w:hAnsi="Helvetica" w:cs="Lucida Grande"/>
          <w:color w:val="393735"/>
          <w:sz w:val="28"/>
          <w:szCs w:val="28"/>
          <w:u w:color="393735"/>
          <w:lang w:val="en-US"/>
        </w:rPr>
        <w:t xml:space="preserve">, </w:t>
      </w:r>
      <w:proofErr w:type="spellStart"/>
      <w:r w:rsidRPr="004D3B6D">
        <w:rPr>
          <w:rFonts w:ascii="Helvetica" w:eastAsia="ＭＳ 明朝" w:hAnsi="Helvetica" w:cs="Lucida Grande"/>
          <w:color w:val="393735"/>
          <w:sz w:val="28"/>
          <w:szCs w:val="28"/>
          <w:u w:color="393735"/>
          <w:lang w:val="en-US"/>
        </w:rPr>
        <w:t>Katrien</w:t>
      </w:r>
      <w:proofErr w:type="spellEnd"/>
      <w:r w:rsidRPr="004D3B6D">
        <w:rPr>
          <w:rFonts w:ascii="Helvetica" w:eastAsia="ＭＳ 明朝" w:hAnsi="Helvetica" w:cs="Lucida Grande"/>
          <w:color w:val="393735"/>
          <w:sz w:val="28"/>
          <w:szCs w:val="28"/>
          <w:u w:color="393735"/>
          <w:lang w:val="en-US"/>
        </w:rPr>
        <w:t xml:space="preserve"> Crabbe &amp; Geert </w:t>
      </w:r>
      <w:proofErr w:type="spellStart"/>
      <w:r w:rsidRPr="004D3B6D">
        <w:rPr>
          <w:rFonts w:ascii="Helvetica" w:eastAsia="ＭＳ 明朝" w:hAnsi="Helvetica" w:cs="Lucida Grande"/>
          <w:color w:val="393735"/>
          <w:sz w:val="28"/>
          <w:szCs w:val="28"/>
          <w:u w:color="393735"/>
          <w:lang w:val="en-US"/>
        </w:rPr>
        <w:t>Potargent</w:t>
      </w:r>
      <w:proofErr w:type="spellEnd"/>
    </w:p>
    <w:p w14:paraId="4EB3C04F"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Strategy:</w:t>
      </w:r>
      <w:r w:rsidRPr="004D3B6D">
        <w:rPr>
          <w:rFonts w:ascii="Helvetica" w:eastAsia="ＭＳ 明朝" w:hAnsi="Helvetica" w:cs="Lucida Grande"/>
          <w:color w:val="393735"/>
          <w:sz w:val="28"/>
          <w:szCs w:val="28"/>
          <w:u w:color="393735"/>
          <w:lang w:val="en-US"/>
        </w:rPr>
        <w:t xml:space="preserve"> Bert Denis &amp; Vicky </w:t>
      </w:r>
      <w:proofErr w:type="spellStart"/>
      <w:r w:rsidRPr="004D3B6D">
        <w:rPr>
          <w:rFonts w:ascii="Helvetica" w:eastAsia="ＭＳ 明朝" w:hAnsi="Helvetica" w:cs="Lucida Grande"/>
          <w:color w:val="393735"/>
          <w:sz w:val="28"/>
          <w:szCs w:val="28"/>
          <w:u w:color="393735"/>
          <w:lang w:val="en-US"/>
        </w:rPr>
        <w:t>Willems</w:t>
      </w:r>
      <w:proofErr w:type="spellEnd"/>
    </w:p>
    <w:p w14:paraId="60E57B8D"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Media Arts:</w:t>
      </w:r>
      <w:r w:rsidRPr="004D3B6D">
        <w:rPr>
          <w:rFonts w:ascii="Helvetica" w:eastAsia="ＭＳ 明朝" w:hAnsi="Helvetica" w:cs="Lucida Grande"/>
          <w:color w:val="393735"/>
          <w:sz w:val="28"/>
          <w:szCs w:val="28"/>
          <w:u w:color="393735"/>
          <w:lang w:val="en-US"/>
        </w:rPr>
        <w:t xml:space="preserve"> Sylvie </w:t>
      </w:r>
      <w:proofErr w:type="spellStart"/>
      <w:r w:rsidRPr="004D3B6D">
        <w:rPr>
          <w:rFonts w:ascii="Helvetica" w:eastAsia="ＭＳ 明朝" w:hAnsi="Helvetica" w:cs="Lucida Grande"/>
          <w:color w:val="393735"/>
          <w:sz w:val="28"/>
          <w:szCs w:val="28"/>
          <w:u w:color="393735"/>
          <w:lang w:val="en-US"/>
        </w:rPr>
        <w:t>Dewaele</w:t>
      </w:r>
      <w:proofErr w:type="spellEnd"/>
    </w:p>
    <w:p w14:paraId="5EC1BCCB"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Media Agency:</w:t>
      </w:r>
      <w:r w:rsidRPr="004D3B6D">
        <w:rPr>
          <w:rFonts w:ascii="Helvetica" w:eastAsia="ＭＳ 明朝" w:hAnsi="Helvetica" w:cs="Lucida Grande"/>
          <w:color w:val="393735"/>
          <w:sz w:val="28"/>
          <w:szCs w:val="28"/>
          <w:u w:color="393735"/>
          <w:lang w:val="en-US"/>
        </w:rPr>
        <w:t xml:space="preserve"> Mindshare</w:t>
      </w:r>
    </w:p>
    <w:p w14:paraId="49749927"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Radio Production:</w:t>
      </w:r>
      <w:r w:rsidRPr="004D3B6D">
        <w:rPr>
          <w:rFonts w:ascii="Helvetica" w:eastAsia="ＭＳ 明朝" w:hAnsi="Helvetica" w:cs="Lucida Grande"/>
          <w:color w:val="393735"/>
          <w:sz w:val="28"/>
          <w:szCs w:val="28"/>
          <w:u w:color="393735"/>
          <w:lang w:val="en-US"/>
        </w:rPr>
        <w:t xml:space="preserve"> SAKE</w:t>
      </w:r>
    </w:p>
    <w:p w14:paraId="19244C1B"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Digital Production:</w:t>
      </w:r>
      <w:r w:rsidRPr="004D3B6D">
        <w:rPr>
          <w:rFonts w:ascii="Helvetica" w:eastAsia="ＭＳ 明朝" w:hAnsi="Helvetica" w:cs="Lucida Grande"/>
          <w:color w:val="393735"/>
          <w:sz w:val="28"/>
          <w:szCs w:val="28"/>
          <w:u w:color="393735"/>
          <w:lang w:val="en-US"/>
        </w:rPr>
        <w:t> TBWA Digital Arts Network</w:t>
      </w:r>
    </w:p>
    <w:p w14:paraId="2088609B"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Art Buying &amp; Retouching:</w:t>
      </w:r>
      <w:r w:rsidRPr="004D3B6D">
        <w:rPr>
          <w:rFonts w:ascii="Helvetica" w:eastAsia="ＭＳ 明朝" w:hAnsi="Helvetica" w:cs="Lucida Grande"/>
          <w:color w:val="393735"/>
          <w:sz w:val="28"/>
          <w:szCs w:val="28"/>
          <w:u w:color="393735"/>
          <w:lang w:val="en-US"/>
        </w:rPr>
        <w:t xml:space="preserve"> </w:t>
      </w:r>
      <w:proofErr w:type="spellStart"/>
      <w:r w:rsidRPr="004D3B6D">
        <w:rPr>
          <w:rFonts w:ascii="Helvetica" w:eastAsia="ＭＳ 明朝" w:hAnsi="Helvetica" w:cs="Lucida Grande"/>
          <w:color w:val="393735"/>
          <w:sz w:val="28"/>
          <w:szCs w:val="28"/>
          <w:u w:color="393735"/>
          <w:lang w:val="en-US"/>
        </w:rPr>
        <w:t>Elly</w:t>
      </w:r>
      <w:proofErr w:type="spellEnd"/>
      <w:r w:rsidRPr="004D3B6D">
        <w:rPr>
          <w:rFonts w:ascii="Helvetica" w:eastAsia="ＭＳ 明朝" w:hAnsi="Helvetica" w:cs="Lucida Grande"/>
          <w:color w:val="393735"/>
          <w:sz w:val="28"/>
          <w:szCs w:val="28"/>
          <w:u w:color="393735"/>
          <w:lang w:val="en-US"/>
        </w:rPr>
        <w:t xml:space="preserve"> </w:t>
      </w:r>
      <w:proofErr w:type="spellStart"/>
      <w:r w:rsidRPr="004D3B6D">
        <w:rPr>
          <w:rFonts w:ascii="Helvetica" w:eastAsia="ＭＳ 明朝" w:hAnsi="Helvetica" w:cs="Lucida Grande"/>
          <w:color w:val="393735"/>
          <w:sz w:val="28"/>
          <w:szCs w:val="28"/>
          <w:u w:color="393735"/>
          <w:lang w:val="en-US"/>
        </w:rPr>
        <w:t>Laureys</w:t>
      </w:r>
      <w:proofErr w:type="spellEnd"/>
      <w:r w:rsidRPr="004D3B6D">
        <w:rPr>
          <w:rFonts w:ascii="Helvetica" w:eastAsia="ＭＳ 明朝" w:hAnsi="Helvetica" w:cs="Lucida Grande"/>
          <w:color w:val="393735"/>
          <w:sz w:val="28"/>
          <w:szCs w:val="28"/>
          <w:u w:color="393735"/>
          <w:lang w:val="en-US"/>
        </w:rPr>
        <w:t xml:space="preserve"> &amp; Caroline </w:t>
      </w:r>
      <w:proofErr w:type="spellStart"/>
      <w:r w:rsidRPr="004D3B6D">
        <w:rPr>
          <w:rFonts w:ascii="Helvetica" w:eastAsia="ＭＳ 明朝" w:hAnsi="Helvetica" w:cs="Lucida Grande"/>
          <w:color w:val="393735"/>
          <w:sz w:val="28"/>
          <w:szCs w:val="28"/>
          <w:u w:color="393735"/>
          <w:lang w:val="en-US"/>
        </w:rPr>
        <w:t>Stiernet</w:t>
      </w:r>
      <w:proofErr w:type="spellEnd"/>
    </w:p>
    <w:p w14:paraId="2AEEE803" w14:textId="77777777" w:rsidR="004D3B6D" w:rsidRPr="004D3B6D" w:rsidRDefault="004D3B6D" w:rsidP="004D3B6D">
      <w:pPr>
        <w:widowControl w:val="0"/>
        <w:autoSpaceDE w:val="0"/>
        <w:autoSpaceDN w:val="0"/>
        <w:adjustRightInd w:val="0"/>
        <w:spacing w:after="120" w:line="276" w:lineRule="auto"/>
        <w:rPr>
          <w:rFonts w:ascii="Helvetica" w:eastAsia="ＭＳ 明朝" w:hAnsi="Helvetica" w:cs="Lucida Grande"/>
          <w:color w:val="393735"/>
          <w:sz w:val="28"/>
          <w:szCs w:val="28"/>
          <w:u w:color="393735"/>
          <w:lang w:val="en-US"/>
        </w:rPr>
      </w:pPr>
      <w:r w:rsidRPr="004D3B6D">
        <w:rPr>
          <w:rFonts w:ascii="Helvetica" w:eastAsia="ＭＳ 明朝" w:hAnsi="Helvetica" w:cs="Lucida Grande"/>
          <w:b/>
          <w:bCs/>
          <w:color w:val="393735"/>
          <w:sz w:val="28"/>
          <w:szCs w:val="28"/>
          <w:u w:color="393735"/>
          <w:lang w:val="en-US"/>
        </w:rPr>
        <w:t>Media:</w:t>
      </w:r>
    </w:p>
    <w:p w14:paraId="2A477C6E" w14:textId="77777777" w:rsidR="004D3B6D" w:rsidRPr="004D3B6D" w:rsidRDefault="004D3B6D" w:rsidP="004D3B6D">
      <w:pPr>
        <w:widowControl w:val="0"/>
        <w:numPr>
          <w:ilvl w:val="0"/>
          <w:numId w:val="1"/>
        </w:numPr>
        <w:tabs>
          <w:tab w:val="left" w:pos="220"/>
          <w:tab w:val="left" w:pos="720"/>
        </w:tabs>
        <w:autoSpaceDE w:val="0"/>
        <w:autoSpaceDN w:val="0"/>
        <w:adjustRightInd w:val="0"/>
        <w:spacing w:after="120" w:line="276" w:lineRule="auto"/>
        <w:ind w:hanging="720"/>
        <w:rPr>
          <w:rFonts w:ascii="Helvetica" w:eastAsia="ＭＳ 明朝" w:hAnsi="Helvetica" w:cs="Lucida Grande"/>
          <w:color w:val="393735"/>
          <w:sz w:val="28"/>
          <w:szCs w:val="28"/>
          <w:u w:color="393735"/>
          <w:lang w:val="en-US"/>
        </w:rPr>
      </w:pPr>
      <w:r w:rsidRPr="004D3B6D">
        <w:rPr>
          <w:rFonts w:ascii="Helvetica" w:eastAsia="ＭＳ 明朝" w:hAnsi="Helvetica" w:cs="Lucida Grande"/>
          <w:color w:val="393735"/>
          <w:sz w:val="28"/>
          <w:szCs w:val="28"/>
          <w:u w:color="393735"/>
          <w:lang w:val="en-US"/>
        </w:rPr>
        <w:t>Newspaper &amp; magazine ads</w:t>
      </w:r>
    </w:p>
    <w:p w14:paraId="137D4A6D" w14:textId="77777777" w:rsidR="004D3B6D" w:rsidRPr="004D3B6D" w:rsidRDefault="004D3B6D" w:rsidP="004D3B6D">
      <w:pPr>
        <w:widowControl w:val="0"/>
        <w:numPr>
          <w:ilvl w:val="0"/>
          <w:numId w:val="1"/>
        </w:numPr>
        <w:tabs>
          <w:tab w:val="left" w:pos="220"/>
          <w:tab w:val="left" w:pos="720"/>
        </w:tabs>
        <w:autoSpaceDE w:val="0"/>
        <w:autoSpaceDN w:val="0"/>
        <w:adjustRightInd w:val="0"/>
        <w:spacing w:after="120" w:line="276" w:lineRule="auto"/>
        <w:ind w:hanging="720"/>
        <w:rPr>
          <w:rFonts w:ascii="Helvetica" w:eastAsia="ＭＳ 明朝" w:hAnsi="Helvetica" w:cs="Lucida Grande"/>
          <w:color w:val="393735"/>
          <w:sz w:val="28"/>
          <w:szCs w:val="28"/>
          <w:u w:color="393735"/>
          <w:lang w:val="en-US"/>
        </w:rPr>
      </w:pPr>
      <w:r w:rsidRPr="004D3B6D">
        <w:rPr>
          <w:rFonts w:ascii="Helvetica" w:eastAsia="ＭＳ 明朝" w:hAnsi="Helvetica" w:cs="Lucida Grande"/>
          <w:color w:val="393735"/>
          <w:sz w:val="28"/>
          <w:szCs w:val="28"/>
          <w:u w:color="393735"/>
          <w:lang w:val="en-US"/>
        </w:rPr>
        <w:t xml:space="preserve">30", 40" &amp; 45" radio spots: </w:t>
      </w:r>
      <w:proofErr w:type="spellStart"/>
      <w:r w:rsidRPr="004D3B6D">
        <w:rPr>
          <w:rFonts w:ascii="Helvetica" w:eastAsia="ＭＳ 明朝" w:hAnsi="Helvetica" w:cs="Lucida Grande"/>
          <w:color w:val="393735"/>
          <w:sz w:val="28"/>
          <w:szCs w:val="28"/>
          <w:u w:color="393735"/>
          <w:lang w:val="en-US"/>
        </w:rPr>
        <w:t>Nostalgie</w:t>
      </w:r>
      <w:proofErr w:type="spellEnd"/>
      <w:r w:rsidRPr="004D3B6D">
        <w:rPr>
          <w:rFonts w:ascii="Helvetica" w:eastAsia="ＭＳ 明朝" w:hAnsi="Helvetica" w:cs="Lucida Grande"/>
          <w:color w:val="393735"/>
          <w:sz w:val="28"/>
          <w:szCs w:val="28"/>
          <w:u w:color="393735"/>
          <w:lang w:val="en-US"/>
        </w:rPr>
        <w:t>, Radio 1, Joe FM, Q-Music &amp; MNM</w:t>
      </w:r>
    </w:p>
    <w:p w14:paraId="489CEF7E" w14:textId="77777777" w:rsidR="004D3B6D" w:rsidRPr="004D3B6D" w:rsidRDefault="004D3B6D" w:rsidP="004D3B6D">
      <w:pPr>
        <w:widowControl w:val="0"/>
        <w:numPr>
          <w:ilvl w:val="0"/>
          <w:numId w:val="1"/>
        </w:numPr>
        <w:tabs>
          <w:tab w:val="left" w:pos="220"/>
          <w:tab w:val="left" w:pos="720"/>
        </w:tabs>
        <w:autoSpaceDE w:val="0"/>
        <w:autoSpaceDN w:val="0"/>
        <w:adjustRightInd w:val="0"/>
        <w:spacing w:after="120" w:line="276" w:lineRule="auto"/>
        <w:ind w:hanging="720"/>
        <w:rPr>
          <w:rFonts w:ascii="Helvetica" w:eastAsia="ＭＳ 明朝" w:hAnsi="Helvetica" w:cs="Lucida Grande"/>
          <w:color w:val="393735"/>
          <w:sz w:val="28"/>
          <w:szCs w:val="28"/>
          <w:u w:color="393735"/>
          <w:lang w:val="en-US"/>
        </w:rPr>
      </w:pPr>
      <w:r w:rsidRPr="004D3B6D">
        <w:rPr>
          <w:rFonts w:ascii="Helvetica" w:eastAsia="ＭＳ 明朝" w:hAnsi="Helvetica" w:cs="Lucida Grande"/>
          <w:color w:val="393735"/>
          <w:sz w:val="28"/>
          <w:szCs w:val="28"/>
          <w:u w:color="393735"/>
          <w:lang w:val="en-US"/>
        </w:rPr>
        <w:t>Bannering</w:t>
      </w:r>
    </w:p>
    <w:p w14:paraId="479CA1F2" w14:textId="77777777" w:rsidR="004D3B6D" w:rsidRPr="004D3B6D" w:rsidRDefault="004D3B6D" w:rsidP="004D3B6D">
      <w:pPr>
        <w:widowControl w:val="0"/>
        <w:numPr>
          <w:ilvl w:val="0"/>
          <w:numId w:val="1"/>
        </w:numPr>
        <w:tabs>
          <w:tab w:val="left" w:pos="220"/>
          <w:tab w:val="left" w:pos="720"/>
        </w:tabs>
        <w:autoSpaceDE w:val="0"/>
        <w:autoSpaceDN w:val="0"/>
        <w:adjustRightInd w:val="0"/>
        <w:spacing w:after="120" w:line="276" w:lineRule="auto"/>
        <w:ind w:hanging="720"/>
        <w:rPr>
          <w:rFonts w:ascii="Helvetica" w:eastAsia="ＭＳ 明朝" w:hAnsi="Helvetica" w:cs="Lucida Grande"/>
          <w:color w:val="393735"/>
          <w:sz w:val="28"/>
          <w:szCs w:val="28"/>
          <w:u w:color="393735"/>
          <w:lang w:val="en-US"/>
        </w:rPr>
      </w:pPr>
      <w:r w:rsidRPr="004D3B6D">
        <w:rPr>
          <w:rFonts w:ascii="Helvetica" w:eastAsia="ＭＳ 明朝" w:hAnsi="Helvetica" w:cs="Lucida Grande"/>
          <w:color w:val="393735"/>
          <w:sz w:val="28"/>
          <w:szCs w:val="28"/>
          <w:u w:color="393735"/>
          <w:lang w:val="en-US"/>
        </w:rPr>
        <w:t>Web (</w:t>
      </w:r>
      <w:hyperlink r:id="rId9" w:history="1">
        <w:r w:rsidRPr="004D3B6D">
          <w:rPr>
            <w:rFonts w:ascii="Helvetica" w:eastAsia="ＭＳ 明朝" w:hAnsi="Helvetica" w:cs="Lucida Grande"/>
            <w:color w:val="0000F6"/>
            <w:sz w:val="28"/>
            <w:szCs w:val="28"/>
            <w:u w:val="single" w:color="0000F6"/>
            <w:lang w:val="en-US"/>
          </w:rPr>
          <w:t>www.kbc.be/hetgesprekhalfweg</w:t>
        </w:r>
      </w:hyperlink>
      <w:r w:rsidRPr="004D3B6D">
        <w:rPr>
          <w:rFonts w:ascii="Helvetica" w:eastAsia="ＭＳ 明朝" w:hAnsi="Helvetica" w:cs="Lucida Grande"/>
          <w:color w:val="393735"/>
          <w:sz w:val="28"/>
          <w:szCs w:val="28"/>
          <w:u w:color="393735"/>
          <w:lang w:val="en-US"/>
        </w:rPr>
        <w:t>)</w:t>
      </w:r>
    </w:p>
    <w:p w14:paraId="44EF9A73" w14:textId="5EFD8D57" w:rsidR="004D3B6D" w:rsidRPr="004D3B6D" w:rsidRDefault="004D3B6D" w:rsidP="004D3B6D">
      <w:pPr>
        <w:spacing w:after="120" w:line="276" w:lineRule="auto"/>
        <w:rPr>
          <w:rFonts w:ascii="Helvetica" w:hAnsi="Helvetica"/>
          <w:sz w:val="28"/>
          <w:szCs w:val="28"/>
        </w:rPr>
      </w:pPr>
      <w:r w:rsidRPr="004D3B6D">
        <w:rPr>
          <w:rFonts w:ascii="Helvetica" w:eastAsia="ＭＳ 明朝" w:hAnsi="Helvetica" w:cs="Lucida Grande"/>
          <w:b/>
          <w:bCs/>
          <w:color w:val="393735"/>
          <w:sz w:val="28"/>
          <w:szCs w:val="28"/>
          <w:u w:color="393735"/>
          <w:lang w:val="en-US"/>
        </w:rPr>
        <w:t>Date of first publication:</w:t>
      </w:r>
      <w:r w:rsidRPr="004D3B6D">
        <w:rPr>
          <w:rFonts w:ascii="Helvetica" w:eastAsia="ＭＳ 明朝" w:hAnsi="Helvetica" w:cs="Lucida Grande"/>
          <w:color w:val="393735"/>
          <w:sz w:val="28"/>
          <w:szCs w:val="28"/>
          <w:u w:color="393735"/>
          <w:lang w:val="en-US"/>
        </w:rPr>
        <w:t xml:space="preserve"> 13/05/2013</w:t>
      </w:r>
    </w:p>
    <w:sectPr w:rsidR="004D3B6D" w:rsidRPr="004D3B6D" w:rsidSect="00477F70">
      <w:headerReference w:type="even" r:id="rId10"/>
      <w:headerReference w:type="default"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73C82" w14:textId="77777777" w:rsidR="00710384" w:rsidRDefault="00710384" w:rsidP="0061795A">
      <w:r>
        <w:separator/>
      </w:r>
    </w:p>
  </w:endnote>
  <w:endnote w:type="continuationSeparator" w:id="0">
    <w:p w14:paraId="1A291B83" w14:textId="77777777" w:rsidR="00710384" w:rsidRDefault="00710384"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9E2A" w14:textId="77777777" w:rsidR="001C6E34" w:rsidRPr="00477F70" w:rsidRDefault="001C6E34" w:rsidP="00496AA6">
    <w:pPr>
      <w:pStyle w:val="-TBWAHeaderFooter"/>
      <w:jc w:val="center"/>
      <w:rPr>
        <w:rFonts w:ascii="Helvetica" w:hAnsi="Helvetica"/>
        <w:color w:val="717171"/>
        <w:sz w:val="14"/>
        <w:szCs w:val="14"/>
      </w:rPr>
    </w:pPr>
    <w:r w:rsidRPr="00477F70">
      <w:rPr>
        <w:rFonts w:ascii="Helvetica" w:hAnsi="Helvetica"/>
        <w:color w:val="717171"/>
        <w:sz w:val="14"/>
        <w:szCs w:val="14"/>
      </w:rPr>
      <w:t>TBWA\</w:t>
    </w:r>
    <w:r w:rsidR="00477F70" w:rsidRPr="00477F70">
      <w:rPr>
        <w:rFonts w:ascii="Helvetica" w:hAnsi="Helvetica"/>
        <w:color w:val="717171"/>
        <w:sz w:val="14"/>
        <w:szCs w:val="14"/>
      </w:rPr>
      <w:t>GROUP</w:t>
    </w:r>
  </w:p>
  <w:p w14:paraId="135F76F2" w14:textId="77777777" w:rsidR="001C6E34" w:rsidRPr="00477F70" w:rsidRDefault="001C6E34" w:rsidP="00666192">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99EED" w14:textId="77777777" w:rsidR="00477F70" w:rsidRPr="00477F70" w:rsidRDefault="00477F70" w:rsidP="00477F70">
    <w:pPr>
      <w:pStyle w:val="-TBWAHeaderFooter"/>
      <w:jc w:val="center"/>
      <w:rPr>
        <w:rFonts w:ascii="Helvetica" w:hAnsi="Helvetica"/>
        <w:color w:val="717171"/>
        <w:sz w:val="14"/>
        <w:szCs w:val="14"/>
      </w:rPr>
    </w:pPr>
    <w:r w:rsidRPr="00477F70">
      <w:rPr>
        <w:rFonts w:ascii="Helvetica" w:hAnsi="Helvetica"/>
        <w:color w:val="717171"/>
        <w:sz w:val="14"/>
        <w:szCs w:val="14"/>
      </w:rPr>
      <w:t>TBWA\GROUP</w:t>
    </w:r>
  </w:p>
  <w:p w14:paraId="4782A930" w14:textId="77777777" w:rsidR="005D12D3" w:rsidRPr="00477F70" w:rsidRDefault="00477F70" w:rsidP="00477F70">
    <w:pPr>
      <w:pStyle w:val="-TBWAHeaderFooter"/>
      <w:jc w:val="center"/>
      <w:rPr>
        <w:rFonts w:ascii="Helvetica" w:hAnsi="Helvetica"/>
        <w:color w:val="717171"/>
        <w:sz w:val="14"/>
        <w:szCs w:val="14"/>
      </w:rPr>
    </w:pPr>
    <w:r w:rsidRPr="00477F70">
      <w:rPr>
        <w:rFonts w:ascii="Helvetica" w:hAnsi="Helvetica"/>
        <w:color w:val="717171"/>
        <w:sz w:val="14"/>
        <w:szCs w:val="14"/>
      </w:rPr>
      <w:t>Kroonlaan 165 Avenue de la Couronne, B-1050 Brussels, Belgium, tel. +32 2 679 75 00, fax +32 2 679 75 10, </w:t>
    </w:r>
    <w:r w:rsidRPr="00477F70">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AF783" w14:textId="77777777" w:rsidR="00710384" w:rsidRDefault="00710384" w:rsidP="0061795A">
      <w:r>
        <w:separator/>
      </w:r>
    </w:p>
  </w:footnote>
  <w:footnote w:type="continuationSeparator" w:id="0">
    <w:p w14:paraId="682529C3" w14:textId="77777777" w:rsidR="00710384" w:rsidRDefault="00710384"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838C"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18014"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C5AE" w14:textId="77777777" w:rsidR="001C6E34" w:rsidRPr="001C6E34" w:rsidRDefault="001C6E34"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4D3B6D">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15466554" w14:textId="77777777" w:rsidR="001C6E34" w:rsidRPr="001C6E34" w:rsidRDefault="009C39AA" w:rsidP="002A77AA">
    <w:pPr>
      <w:pStyle w:val="Header"/>
      <w:ind w:right="360" w:hanging="1260"/>
      <w:jc w:val="right"/>
      <w:rPr>
        <w:color w:val="717171"/>
      </w:rPr>
    </w:pPr>
    <w:r>
      <w:rPr>
        <w:noProof/>
        <w:color w:val="717171"/>
        <w:lang w:val="en-US" w:eastAsia="en-US"/>
      </w:rPr>
      <w:drawing>
        <wp:anchor distT="0" distB="0" distL="114300" distR="114300" simplePos="0" relativeHeight="251664384" behindDoc="1" locked="0" layoutInCell="1" allowOverlap="1" wp14:anchorId="0A32B6E7" wp14:editId="569F7EE7">
          <wp:simplePos x="0" y="0"/>
          <wp:positionH relativeFrom="page">
            <wp:posOffset>360045</wp:posOffset>
          </wp:positionH>
          <wp:positionV relativeFrom="page">
            <wp:posOffset>360045</wp:posOffset>
          </wp:positionV>
          <wp:extent cx="1158240" cy="259080"/>
          <wp:effectExtent l="0" t="0" r="1016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3F3E9" w14:textId="77777777" w:rsidR="005D12D3" w:rsidRPr="00477F70" w:rsidRDefault="009C39AA" w:rsidP="00477F70">
    <w:pPr>
      <w:pStyle w:val="Header"/>
      <w:ind w:right="-6" w:hanging="1134"/>
      <w:jc w:val="right"/>
      <w:rPr>
        <w:color w:val="717171"/>
      </w:rPr>
    </w:pPr>
    <w:r>
      <w:rPr>
        <w:noProof/>
        <w:color w:val="717171"/>
        <w:lang w:val="en-US" w:eastAsia="en-US"/>
      </w:rPr>
      <w:drawing>
        <wp:anchor distT="0" distB="0" distL="114300" distR="114300" simplePos="0" relativeHeight="251662336" behindDoc="1" locked="0" layoutInCell="1" allowOverlap="1" wp14:anchorId="3FD44C98" wp14:editId="4E8B338B">
          <wp:simplePos x="0" y="0"/>
          <wp:positionH relativeFrom="page">
            <wp:posOffset>360045</wp:posOffset>
          </wp:positionH>
          <wp:positionV relativeFrom="page">
            <wp:posOffset>360045</wp:posOffset>
          </wp:positionV>
          <wp:extent cx="1158240" cy="259080"/>
          <wp:effectExtent l="0" t="0" r="1016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84"/>
    <w:rsid w:val="00061A67"/>
    <w:rsid w:val="00106D6E"/>
    <w:rsid w:val="00121240"/>
    <w:rsid w:val="001C6E34"/>
    <w:rsid w:val="00204365"/>
    <w:rsid w:val="00295847"/>
    <w:rsid w:val="002A77AA"/>
    <w:rsid w:val="00332519"/>
    <w:rsid w:val="003B5399"/>
    <w:rsid w:val="003F54D5"/>
    <w:rsid w:val="004774D4"/>
    <w:rsid w:val="00477F70"/>
    <w:rsid w:val="0048020D"/>
    <w:rsid w:val="00496AA6"/>
    <w:rsid w:val="004D3B6D"/>
    <w:rsid w:val="0057625F"/>
    <w:rsid w:val="005D12D3"/>
    <w:rsid w:val="0061795A"/>
    <w:rsid w:val="00666192"/>
    <w:rsid w:val="006E2266"/>
    <w:rsid w:val="00710384"/>
    <w:rsid w:val="00740375"/>
    <w:rsid w:val="007C632C"/>
    <w:rsid w:val="009B6FE7"/>
    <w:rsid w:val="009C39AA"/>
    <w:rsid w:val="009F000D"/>
    <w:rsid w:val="00A72E9D"/>
    <w:rsid w:val="00A73A16"/>
    <w:rsid w:val="00A858C9"/>
    <w:rsid w:val="00BB7BB0"/>
    <w:rsid w:val="00BC09F3"/>
    <w:rsid w:val="00C66B16"/>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17E0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0384"/>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0384"/>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bc.be/hetgatindemark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20Group:TBWA%20Group%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3309D-51FC-0F4D-A5B7-7BAB458E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Group Blanco.dotx</Template>
  <TotalTime>8</TotalTime>
  <Pages>2</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5</cp:revision>
  <cp:lastPrinted>2011-08-10T13:45:00Z</cp:lastPrinted>
  <dcterms:created xsi:type="dcterms:W3CDTF">2013-05-10T07:58:00Z</dcterms:created>
  <dcterms:modified xsi:type="dcterms:W3CDTF">2013-05-13T08:18:00Z</dcterms:modified>
</cp:coreProperties>
</file>