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78877" w14:textId="77777777" w:rsidR="00AF6E01" w:rsidRPr="00A75B4B" w:rsidRDefault="00AF6E01" w:rsidP="00AF6E01">
      <w:pPr>
        <w:pStyle w:val="Footer"/>
        <w:tabs>
          <w:tab w:val="clear" w:pos="4320"/>
          <w:tab w:val="clear" w:pos="8640"/>
          <w:tab w:val="right" w:pos="8496"/>
        </w:tabs>
        <w:rPr>
          <w:rFonts w:ascii="Gotham Book" w:hAnsi="Gotham Book"/>
          <w:sz w:val="56"/>
        </w:rPr>
      </w:pPr>
    </w:p>
    <w:p w14:paraId="2D3B151F" w14:textId="77777777" w:rsidR="00AF6E01" w:rsidRPr="00A75B4B" w:rsidRDefault="00AF6E01" w:rsidP="00AF6E01">
      <w:pPr>
        <w:pStyle w:val="Footer"/>
        <w:tabs>
          <w:tab w:val="clear" w:pos="4320"/>
          <w:tab w:val="clear" w:pos="8640"/>
          <w:tab w:val="right" w:pos="8496"/>
        </w:tabs>
        <w:rPr>
          <w:rFonts w:ascii="Gotham Book" w:hAnsi="Gotham Book"/>
          <w:sz w:val="56"/>
        </w:rPr>
      </w:pPr>
    </w:p>
    <w:p w14:paraId="4EA62293" w14:textId="77777777" w:rsidR="002569C5" w:rsidRPr="00E57B3F" w:rsidRDefault="00C72AF3" w:rsidP="00AF6E01">
      <w:pPr>
        <w:pStyle w:val="Footer"/>
        <w:tabs>
          <w:tab w:val="clear" w:pos="4320"/>
          <w:tab w:val="clear" w:pos="8640"/>
          <w:tab w:val="right" w:pos="8496"/>
        </w:tabs>
        <w:rPr>
          <w:sz w:val="40"/>
          <w:szCs w:val="40"/>
          <w:lang w:val="nl-NL"/>
        </w:rPr>
      </w:pPr>
      <w:r w:rsidRPr="004A0413">
        <w:rPr>
          <w:noProof/>
          <w:sz w:val="40"/>
          <w:szCs w:val="40"/>
        </w:rPr>
        <mc:AlternateContent>
          <mc:Choice Requires="wps">
            <w:drawing>
              <wp:anchor distT="0" distB="0" distL="114300" distR="114300" simplePos="0" relativeHeight="251657728" behindDoc="0" locked="0" layoutInCell="1" allowOverlap="1" wp14:anchorId="264CF34F" wp14:editId="711EDDC3">
                <wp:simplePos x="0" y="0"/>
                <wp:positionH relativeFrom="column">
                  <wp:posOffset>7773670</wp:posOffset>
                </wp:positionH>
                <wp:positionV relativeFrom="paragraph">
                  <wp:posOffset>-742950</wp:posOffset>
                </wp:positionV>
                <wp:extent cx="800100" cy="1485900"/>
                <wp:effectExtent l="1270" t="6350" r="11430"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12.1pt;margin-top:-58.45pt;width:63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"/>
            </w:pict>
          </mc:Fallback>
        </mc:AlternateContent>
      </w:r>
      <w:r w:rsidR="00C44286" w:rsidRPr="00E57B3F">
        <w:rPr>
          <w:sz w:val="40"/>
          <w:szCs w:val="40"/>
          <w:lang w:val="nl-NL"/>
        </w:rPr>
        <w:t>PERSBERICHT</w:t>
      </w:r>
    </w:p>
    <w:p w14:paraId="568932D9" w14:textId="77777777" w:rsidR="004A0413" w:rsidRPr="00E57B3F" w:rsidRDefault="00C60DF4" w:rsidP="00AF6E01">
      <w:pPr>
        <w:pStyle w:val="Footer"/>
        <w:tabs>
          <w:tab w:val="clear" w:pos="4320"/>
          <w:tab w:val="clear" w:pos="8640"/>
          <w:tab w:val="right" w:pos="8496"/>
        </w:tabs>
        <w:rPr>
          <w:sz w:val="40"/>
          <w:szCs w:val="40"/>
          <w:lang w:val="nl-NL"/>
        </w:rPr>
      </w:pPr>
      <w:r w:rsidRPr="00E57B3F">
        <w:rPr>
          <w:sz w:val="40"/>
          <w:szCs w:val="40"/>
          <w:lang w:val="nl-NL"/>
        </w:rPr>
        <w:tab/>
      </w:r>
    </w:p>
    <w:p w14:paraId="687099AD" w14:textId="77777777" w:rsidR="004A0413" w:rsidRPr="00E57B3F" w:rsidRDefault="004A0413" w:rsidP="00875E43">
      <w:pPr>
        <w:framePr w:w="8700" w:wrap="auto" w:hAnchor="text" w:x="2268"/>
        <w:spacing w:line="560" w:lineRule="exact"/>
        <w:outlineLvl w:val="0"/>
        <w:rPr>
          <w:lang w:val="nl-NL"/>
        </w:rPr>
        <w:sectPr w:rsidR="004A0413" w:rsidRPr="00E57B3F" w:rsidSect="00715B3B">
          <w:headerReference w:type="even" r:id="rId7"/>
          <w:headerReference w:type="default" r:id="rId8"/>
          <w:footerReference w:type="even" r:id="rId9"/>
          <w:footerReference w:type="default" r:id="rId10"/>
          <w:headerReference w:type="first" r:id="rId11"/>
          <w:footerReference w:type="first" r:id="rId12"/>
          <w:pgSz w:w="11894" w:h="16848"/>
          <w:pgMar w:top="1276" w:right="979" w:bottom="2102" w:left="2268" w:header="893" w:footer="662" w:gutter="0"/>
          <w:cols w:space="720"/>
        </w:sectPr>
      </w:pPr>
    </w:p>
    <w:p w14:paraId="42C482CD" w14:textId="77777777" w:rsidR="00C44286" w:rsidRPr="00E57B3F" w:rsidRDefault="00DF6205" w:rsidP="00C44286">
      <w:pPr>
        <w:pStyle w:val="TitelPersbericht"/>
        <w:rPr>
          <w:lang w:val="nl-NL"/>
        </w:rPr>
      </w:pPr>
      <w:r w:rsidRPr="00E57B3F">
        <w:rPr>
          <w:b/>
          <w:lang w:val="nl-NL"/>
        </w:rPr>
        <w:lastRenderedPageBreak/>
        <w:t>Belgacom en BBDO testen uw internet</w:t>
      </w:r>
    </w:p>
    <w:p w14:paraId="07DABD1B" w14:textId="77777777" w:rsidR="004A0413" w:rsidRPr="00E57B3F" w:rsidRDefault="004A0413" w:rsidP="004A0413">
      <w:pPr>
        <w:rPr>
          <w:lang w:val="nl-NL"/>
        </w:rPr>
      </w:pPr>
    </w:p>
    <w:p w14:paraId="6D9564FC" w14:textId="77777777" w:rsidR="00DF6205" w:rsidRPr="00E57B3F" w:rsidRDefault="00DF6205" w:rsidP="00DF6205">
      <w:pPr>
        <w:rPr>
          <w:b/>
          <w:lang w:val="nl-NL"/>
        </w:rPr>
      </w:pPr>
    </w:p>
    <w:p w14:paraId="17500FE2" w14:textId="5037B6D3" w:rsidR="00DF6205" w:rsidRPr="00E57B3F" w:rsidRDefault="00DF6205" w:rsidP="00DF6205">
      <w:pPr>
        <w:rPr>
          <w:lang w:val="nl-NL"/>
        </w:rPr>
      </w:pPr>
      <w:r w:rsidRPr="00E57B3F">
        <w:rPr>
          <w:lang w:val="nl-NL"/>
        </w:rPr>
        <w:t xml:space="preserve">Belgacom </w:t>
      </w:r>
      <w:r w:rsidR="00E57B3F">
        <w:rPr>
          <w:lang w:val="nl-NL"/>
        </w:rPr>
        <w:t>lanceerde</w:t>
      </w:r>
      <w:r w:rsidR="00E57B3F" w:rsidRPr="00E57B3F">
        <w:rPr>
          <w:lang w:val="nl-NL"/>
        </w:rPr>
        <w:t xml:space="preserve"> </w:t>
      </w:r>
      <w:r w:rsidRPr="00E57B3F">
        <w:rPr>
          <w:lang w:val="nl-NL"/>
        </w:rPr>
        <w:t xml:space="preserve">onlangs  een vernieuwd gamma internetproducten. </w:t>
      </w:r>
      <w:r w:rsidR="00E57B3F">
        <w:rPr>
          <w:lang w:val="nl-NL"/>
        </w:rPr>
        <w:t>Alle i</w:t>
      </w:r>
      <w:r w:rsidRPr="00E57B3F">
        <w:rPr>
          <w:lang w:val="nl-NL"/>
        </w:rPr>
        <w:t xml:space="preserve">nternetklanten bij Belgacom kunnen nu </w:t>
      </w:r>
      <w:r w:rsidR="00E57B3F">
        <w:rPr>
          <w:lang w:val="nl-NL"/>
        </w:rPr>
        <w:t>niet alleen</w:t>
      </w:r>
      <w:r w:rsidR="00E57B3F" w:rsidRPr="00E57B3F">
        <w:rPr>
          <w:lang w:val="nl-NL"/>
        </w:rPr>
        <w:t xml:space="preserve"> </w:t>
      </w:r>
      <w:r w:rsidRPr="00E57B3F">
        <w:rPr>
          <w:lang w:val="nl-NL"/>
        </w:rPr>
        <w:t xml:space="preserve">thuis </w:t>
      </w:r>
      <w:r w:rsidR="00E57B3F">
        <w:rPr>
          <w:lang w:val="nl-NL"/>
        </w:rPr>
        <w:t>maar ook</w:t>
      </w:r>
      <w:r w:rsidR="00E57B3F" w:rsidRPr="00E57B3F">
        <w:rPr>
          <w:lang w:val="nl-NL"/>
        </w:rPr>
        <w:t xml:space="preserve"> </w:t>
      </w:r>
    </w:p>
    <w:p w14:paraId="757E2026" w14:textId="046DA7BB" w:rsidR="00DF6205" w:rsidRPr="00E57B3F" w:rsidRDefault="00DF6205" w:rsidP="00DF6205">
      <w:pPr>
        <w:rPr>
          <w:lang w:val="nl-NL"/>
        </w:rPr>
      </w:pPr>
      <w:r w:rsidRPr="00E57B3F">
        <w:rPr>
          <w:lang w:val="nl-NL"/>
        </w:rPr>
        <w:t>op 6 miljoen plaatsen in België en in het buitenland surfen</w:t>
      </w:r>
      <w:r w:rsidR="00E57B3F">
        <w:rPr>
          <w:lang w:val="nl-NL"/>
        </w:rPr>
        <w:t xml:space="preserve"> dankzij de samenwerking met </w:t>
      </w:r>
      <w:proofErr w:type="spellStart"/>
      <w:r w:rsidR="00E57B3F">
        <w:rPr>
          <w:lang w:val="nl-NL"/>
        </w:rPr>
        <w:t>Fon</w:t>
      </w:r>
      <w:proofErr w:type="spellEnd"/>
      <w:r w:rsidR="00E57B3F">
        <w:rPr>
          <w:lang w:val="nl-NL"/>
        </w:rPr>
        <w:t xml:space="preserve">, het grootste wereldwijde netwerk van </w:t>
      </w:r>
      <w:proofErr w:type="spellStart"/>
      <w:r w:rsidR="00E57B3F">
        <w:rPr>
          <w:lang w:val="nl-NL"/>
        </w:rPr>
        <w:t>wifi-hotspots</w:t>
      </w:r>
      <w:proofErr w:type="spellEnd"/>
      <w:r w:rsidRPr="00E57B3F">
        <w:rPr>
          <w:lang w:val="nl-NL"/>
        </w:rPr>
        <w:t xml:space="preserve">. Daarnaast kunnen ze ook online wanneer ze onderweg zijn via </w:t>
      </w:r>
      <w:r w:rsidR="00E57B3F">
        <w:rPr>
          <w:lang w:val="nl-NL"/>
        </w:rPr>
        <w:t xml:space="preserve">het </w:t>
      </w:r>
      <w:proofErr w:type="spellStart"/>
      <w:r w:rsidR="00E57B3F">
        <w:rPr>
          <w:lang w:val="nl-NL"/>
        </w:rPr>
        <w:t>Proximus</w:t>
      </w:r>
      <w:proofErr w:type="spellEnd"/>
      <w:r w:rsidR="00E57B3F">
        <w:rPr>
          <w:lang w:val="nl-NL"/>
        </w:rPr>
        <w:t xml:space="preserve"> </w:t>
      </w:r>
      <w:r w:rsidRPr="00E57B3F">
        <w:rPr>
          <w:lang w:val="nl-NL"/>
        </w:rPr>
        <w:t>3G</w:t>
      </w:r>
      <w:r w:rsidR="00E57B3F">
        <w:rPr>
          <w:lang w:val="nl-NL"/>
        </w:rPr>
        <w:t>-netwerk</w:t>
      </w:r>
      <w:r w:rsidRPr="00E57B3F">
        <w:rPr>
          <w:lang w:val="nl-NL"/>
        </w:rPr>
        <w:t>. Dit alles zit in hun internetabonnement van thuis, zonder meerprijs.</w:t>
      </w:r>
    </w:p>
    <w:p w14:paraId="02A443DA" w14:textId="77777777" w:rsidR="00DF6205" w:rsidRPr="00E57B3F" w:rsidRDefault="00DF6205" w:rsidP="00DF6205">
      <w:pPr>
        <w:rPr>
          <w:lang w:val="nl-NL"/>
        </w:rPr>
      </w:pPr>
    </w:p>
    <w:p w14:paraId="72CBA0FD" w14:textId="77777777" w:rsidR="00DF6205" w:rsidRPr="00E57B3F" w:rsidRDefault="00DF6205" w:rsidP="00DF6205">
      <w:pPr>
        <w:rPr>
          <w:lang w:val="nl-NL"/>
        </w:rPr>
      </w:pPr>
      <w:r w:rsidRPr="00E57B3F">
        <w:rPr>
          <w:lang w:val="nl-NL"/>
        </w:rPr>
        <w:t>BBDO ontwikkelde een campagne die awareness wil creëren over de innovatieve aard van deze nieuwe internetformule. Alle media hebben één doel: testen of u surft met de nieuwste versie van het internet, namelijk Belgacom Internet Overal.</w:t>
      </w:r>
    </w:p>
    <w:p w14:paraId="08EBFCDB" w14:textId="77777777" w:rsidR="00DF6205" w:rsidRPr="00E57B3F" w:rsidRDefault="00DF6205" w:rsidP="00DF6205">
      <w:pPr>
        <w:rPr>
          <w:lang w:val="nl-NL"/>
        </w:rPr>
      </w:pPr>
    </w:p>
    <w:p w14:paraId="60501A2D" w14:textId="48A16F35" w:rsidR="00DF6205" w:rsidRPr="00E57B3F" w:rsidRDefault="00DF6205" w:rsidP="00DF6205">
      <w:pPr>
        <w:rPr>
          <w:lang w:val="nl-NL"/>
        </w:rPr>
      </w:pPr>
      <w:r w:rsidRPr="00E57B3F">
        <w:rPr>
          <w:lang w:val="nl-NL"/>
        </w:rPr>
        <w:t xml:space="preserve">De tv-spot test aan de hand van 4 vragen of het internet van de consument nog up-to-date is. Door middel van bannering en krantenadvertenties worden de mensen naar </w:t>
      </w:r>
      <w:bookmarkStart w:id="0" w:name="_GoBack"/>
      <w:r w:rsidRPr="00E57B3F">
        <w:rPr>
          <w:lang w:val="nl-NL"/>
        </w:rPr>
        <w:t xml:space="preserve">een interactieve </w:t>
      </w:r>
      <w:proofErr w:type="spellStart"/>
      <w:r w:rsidRPr="00E57B3F">
        <w:rPr>
          <w:lang w:val="nl-NL"/>
        </w:rPr>
        <w:t>YouTube</w:t>
      </w:r>
      <w:proofErr w:type="spellEnd"/>
      <w:r w:rsidRPr="00E57B3F">
        <w:rPr>
          <w:lang w:val="nl-NL"/>
        </w:rPr>
        <w:t xml:space="preserve"> film geleid die hetzelfde doet. De printadvertenties brengen </w:t>
      </w:r>
      <w:bookmarkEnd w:id="0"/>
      <w:r w:rsidRPr="00E57B3F">
        <w:rPr>
          <w:lang w:val="nl-NL"/>
        </w:rPr>
        <w:t>de consument via een QR-code op een digitaal platform, waar de test zich afspeelt. Ook hier is er de mogelijkheid om de test op een</w:t>
      </w:r>
      <w:r w:rsidR="001A6149">
        <w:rPr>
          <w:lang w:val="nl-NL"/>
        </w:rPr>
        <w:t xml:space="preserve"> laptop</w:t>
      </w:r>
      <w:r w:rsidRPr="00E57B3F">
        <w:rPr>
          <w:lang w:val="nl-NL"/>
        </w:rPr>
        <w:t xml:space="preserve"> of </w:t>
      </w:r>
      <w:proofErr w:type="spellStart"/>
      <w:r w:rsidRPr="00E57B3F">
        <w:rPr>
          <w:lang w:val="nl-NL"/>
        </w:rPr>
        <w:t>smartphone</w:t>
      </w:r>
      <w:proofErr w:type="spellEnd"/>
      <w:r w:rsidRPr="00E57B3F">
        <w:rPr>
          <w:lang w:val="nl-NL"/>
        </w:rPr>
        <w:t xml:space="preserve"> te doorlopen.</w:t>
      </w:r>
      <w:r w:rsidR="00E57B3F">
        <w:rPr>
          <w:lang w:val="nl-NL"/>
        </w:rPr>
        <w:t xml:space="preserve"> </w:t>
      </w:r>
    </w:p>
    <w:p w14:paraId="7C090829" w14:textId="77777777" w:rsidR="00DF6205" w:rsidRPr="00E57B3F" w:rsidRDefault="00DF6205" w:rsidP="00DF6205">
      <w:pPr>
        <w:rPr>
          <w:lang w:val="nl-NL"/>
        </w:rPr>
      </w:pPr>
    </w:p>
    <w:p w14:paraId="018B089B" w14:textId="77777777" w:rsidR="00DF6205" w:rsidRPr="00E57B3F" w:rsidRDefault="00DF6205" w:rsidP="00DF6205">
      <w:pPr>
        <w:rPr>
          <w:lang w:val="nl-NL"/>
        </w:rPr>
      </w:pPr>
      <w:r w:rsidRPr="00E57B3F">
        <w:rPr>
          <w:lang w:val="nl-NL"/>
        </w:rPr>
        <w:t xml:space="preserve">“Belgacom Internet Overal is een stap voorwaarts in de evolutie van het internet die mensen alweer heel wat meer mogelijkheden biedt. En zoals bij alles wat nieuw is moet men de tijd nemen om het klaar en duidelijk aan de mensen uit te leggen.” zegt creatief directeur Jan </w:t>
      </w:r>
      <w:proofErr w:type="spellStart"/>
      <w:r w:rsidRPr="00E57B3F">
        <w:rPr>
          <w:lang w:val="nl-NL"/>
        </w:rPr>
        <w:t>Dejonghe</w:t>
      </w:r>
      <w:proofErr w:type="spellEnd"/>
      <w:r w:rsidRPr="00E57B3F">
        <w:rPr>
          <w:lang w:val="nl-NL"/>
        </w:rPr>
        <w:t>.</w:t>
      </w:r>
    </w:p>
    <w:p w14:paraId="4DD5D196" w14:textId="77777777" w:rsidR="00DF6205" w:rsidRPr="00E57B3F" w:rsidRDefault="00DF6205" w:rsidP="00DF6205">
      <w:pPr>
        <w:rPr>
          <w:lang w:val="nl-NL"/>
        </w:rPr>
      </w:pPr>
    </w:p>
    <w:p w14:paraId="1ED658F0" w14:textId="77777777" w:rsidR="00DF6205" w:rsidRPr="00E57B3F" w:rsidRDefault="00DF6205" w:rsidP="00DF6205">
      <w:pPr>
        <w:rPr>
          <w:lang w:val="nl-NL"/>
        </w:rPr>
      </w:pPr>
      <w:r w:rsidRPr="00E57B3F">
        <w:rPr>
          <w:lang w:val="nl-NL"/>
        </w:rPr>
        <w:t>De tv-spot en bannering zullen vanaf 23 juni te zien zijn, de krantenadvertenties vanaf 25 juni.</w:t>
      </w:r>
    </w:p>
    <w:p w14:paraId="201EAE48" w14:textId="77777777" w:rsidR="00DF6205" w:rsidRPr="00E57B3F" w:rsidRDefault="00DF6205" w:rsidP="00DF6205">
      <w:pPr>
        <w:rPr>
          <w:lang w:val="nl-NL"/>
        </w:rPr>
      </w:pPr>
    </w:p>
    <w:p w14:paraId="5410B162" w14:textId="77777777" w:rsidR="00C44286" w:rsidRPr="00E57B3F" w:rsidRDefault="00C44286" w:rsidP="004A0413">
      <w:pPr>
        <w:pStyle w:val="body"/>
        <w:rPr>
          <w:lang w:val="nl-NL"/>
        </w:rPr>
      </w:pPr>
    </w:p>
    <w:p w14:paraId="1F71E368" w14:textId="77777777" w:rsidR="00C44286" w:rsidRPr="00E57B3F" w:rsidRDefault="00C44286" w:rsidP="004A0413">
      <w:pPr>
        <w:pStyle w:val="body"/>
        <w:rPr>
          <w:lang w:val="nl-NL"/>
        </w:rPr>
      </w:pPr>
    </w:p>
    <w:p w14:paraId="6F2DC859" w14:textId="77777777" w:rsidR="00C44286" w:rsidRPr="00E57B3F" w:rsidRDefault="00C44286" w:rsidP="004A0413">
      <w:pPr>
        <w:pStyle w:val="body"/>
        <w:rPr>
          <w:lang w:val="nl-NL"/>
        </w:rPr>
      </w:pPr>
    </w:p>
    <w:p w14:paraId="4A6BE7AE" w14:textId="77777777" w:rsidR="00DF6205" w:rsidRPr="00E57B3F" w:rsidRDefault="00C44286" w:rsidP="00DF6205">
      <w:pPr>
        <w:rPr>
          <w:lang w:val="nl-NL"/>
        </w:rPr>
      </w:pPr>
      <w:r w:rsidRPr="00E57B3F">
        <w:rPr>
          <w:lang w:val="nl-NL"/>
        </w:rPr>
        <w:t>Voor meer informatie:</w:t>
      </w:r>
      <w:r w:rsidRPr="00E57B3F">
        <w:rPr>
          <w:lang w:val="nl-NL"/>
        </w:rPr>
        <w:br/>
      </w:r>
      <w:r w:rsidR="00DF6205" w:rsidRPr="00E57B3F">
        <w:rPr>
          <w:lang w:val="nl-NL"/>
        </w:rPr>
        <w:t>BBDO BELGIUM</w:t>
      </w:r>
      <w:r w:rsidR="00DF6205" w:rsidRPr="00E57B3F">
        <w:rPr>
          <w:lang w:val="nl-NL"/>
        </w:rPr>
        <w:br/>
        <w:t>Kristof Persoons: 0478/298.816</w:t>
      </w:r>
    </w:p>
    <w:p w14:paraId="28A3E70A" w14:textId="77777777" w:rsidR="00DF6205" w:rsidRPr="00A13BDD" w:rsidRDefault="00DF6205" w:rsidP="00DF6205">
      <w:r>
        <w:t xml:space="preserve">Jan </w:t>
      </w:r>
      <w:proofErr w:type="spellStart"/>
      <w:r>
        <w:t>Dejonghe</w:t>
      </w:r>
      <w:proofErr w:type="spellEnd"/>
      <w:r>
        <w:t>: 0478/988.625</w:t>
      </w:r>
    </w:p>
    <w:p w14:paraId="32E32288" w14:textId="77777777" w:rsidR="00DF6205" w:rsidRDefault="00C44286" w:rsidP="004A0413">
      <w:pPr>
        <w:pStyle w:val="body"/>
      </w:pPr>
      <w:r>
        <w:br/>
      </w:r>
    </w:p>
    <w:p w14:paraId="4EB08237" w14:textId="77777777" w:rsidR="00DF6205" w:rsidRDefault="00DF6205">
      <w:r>
        <w:br w:type="page"/>
      </w:r>
    </w:p>
    <w:p w14:paraId="64804468" w14:textId="77777777" w:rsidR="00DF6205" w:rsidRPr="004A0413" w:rsidRDefault="00DF6205" w:rsidP="00DF6205">
      <w:pPr>
        <w:pStyle w:val="Footer"/>
        <w:tabs>
          <w:tab w:val="clear" w:pos="4320"/>
          <w:tab w:val="clear" w:pos="8640"/>
          <w:tab w:val="right" w:pos="8496"/>
        </w:tabs>
        <w:rPr>
          <w:sz w:val="40"/>
          <w:szCs w:val="40"/>
        </w:rPr>
      </w:pPr>
      <w:r w:rsidRPr="004A0413">
        <w:rPr>
          <w:noProof/>
          <w:sz w:val="40"/>
          <w:szCs w:val="40"/>
        </w:rPr>
        <w:lastRenderedPageBreak/>
        <mc:AlternateContent>
          <mc:Choice Requires="wps">
            <w:drawing>
              <wp:anchor distT="0" distB="0" distL="114300" distR="114300" simplePos="0" relativeHeight="251659776" behindDoc="0" locked="0" layoutInCell="1" allowOverlap="1" wp14:anchorId="482E674B" wp14:editId="373D7FFD">
                <wp:simplePos x="0" y="0"/>
                <wp:positionH relativeFrom="column">
                  <wp:posOffset>7773670</wp:posOffset>
                </wp:positionH>
                <wp:positionV relativeFrom="paragraph">
                  <wp:posOffset>-742950</wp:posOffset>
                </wp:positionV>
                <wp:extent cx="800100" cy="1485900"/>
                <wp:effectExtent l="1270" t="6350" r="11430" b="190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12.1pt;margin-top:-58.45pt;width:63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"/>
            </w:pict>
          </mc:Fallback>
        </mc:AlternateContent>
      </w:r>
      <w:r>
        <w:rPr>
          <w:sz w:val="40"/>
          <w:szCs w:val="40"/>
        </w:rPr>
        <w:t>FACTSHEET</w:t>
      </w:r>
      <w:r w:rsidRPr="004A0413">
        <w:rPr>
          <w:sz w:val="40"/>
          <w:szCs w:val="40"/>
        </w:rPr>
        <w:tab/>
      </w:r>
    </w:p>
    <w:tbl>
      <w:tblPr>
        <w:tblpPr w:leftFromText="141" w:rightFromText="141" w:vertAnchor="page" w:horzAnchor="page" w:tblpX="2289" w:tblpY="3605"/>
        <w:tblW w:w="9300" w:type="dxa"/>
        <w:tblLayout w:type="fixed"/>
        <w:tblCellMar>
          <w:top w:w="57" w:type="dxa"/>
          <w:left w:w="28" w:type="dxa"/>
          <w:bottom w:w="57" w:type="dxa"/>
          <w:right w:w="0" w:type="dxa"/>
        </w:tblCellMar>
        <w:tblLook w:val="00A0" w:firstRow="1" w:lastRow="0" w:firstColumn="1" w:lastColumn="0" w:noHBand="0" w:noVBand="0"/>
      </w:tblPr>
      <w:tblGrid>
        <w:gridCol w:w="2678"/>
        <w:gridCol w:w="6622"/>
      </w:tblGrid>
      <w:tr w:rsidR="00DF6205" w:rsidRPr="00715B3B" w14:paraId="0654D069" w14:textId="77777777" w:rsidTr="001E5F23">
        <w:trPr>
          <w:trHeight w:val="260"/>
        </w:trPr>
        <w:tc>
          <w:tcPr>
            <w:tcW w:w="2580" w:type="dxa"/>
          </w:tcPr>
          <w:p w14:paraId="27CD2E1D" w14:textId="77777777" w:rsidR="00DF6205" w:rsidRPr="00715B3B" w:rsidRDefault="00DF6205" w:rsidP="001E5F23">
            <w:pPr>
              <w:tabs>
                <w:tab w:val="left" w:pos="1134"/>
              </w:tabs>
              <w:spacing w:line="240" w:lineRule="exact"/>
            </w:pPr>
            <w:r>
              <w:t>Client</w:t>
            </w:r>
            <w:r w:rsidRPr="00715B3B">
              <w:t>:</w:t>
            </w:r>
          </w:p>
        </w:tc>
        <w:tc>
          <w:tcPr>
            <w:tcW w:w="6379" w:type="dxa"/>
          </w:tcPr>
          <w:p w14:paraId="056ECA55" w14:textId="77777777" w:rsidR="00DF6205" w:rsidRPr="00715B3B" w:rsidRDefault="00DF6205" w:rsidP="001E5F23">
            <w:pPr>
              <w:tabs>
                <w:tab w:val="right" w:pos="8910"/>
              </w:tabs>
              <w:spacing w:line="180" w:lineRule="atLeast"/>
              <w:ind w:right="768"/>
              <w:outlineLvl w:val="0"/>
            </w:pPr>
            <w:r>
              <w:t>Belgacom</w:t>
            </w:r>
          </w:p>
        </w:tc>
      </w:tr>
      <w:tr w:rsidR="00DF6205" w:rsidRPr="00E57B3F" w14:paraId="096D4A2F" w14:textId="77777777" w:rsidTr="001E5F23">
        <w:trPr>
          <w:trHeight w:val="260"/>
        </w:trPr>
        <w:tc>
          <w:tcPr>
            <w:tcW w:w="2580" w:type="dxa"/>
          </w:tcPr>
          <w:p w14:paraId="7ECC0217" w14:textId="77777777" w:rsidR="00DF6205" w:rsidRPr="00715B3B" w:rsidRDefault="00DF6205" w:rsidP="001E5F23">
            <w:pPr>
              <w:tabs>
                <w:tab w:val="left" w:pos="1134"/>
              </w:tabs>
              <w:spacing w:line="240" w:lineRule="exact"/>
            </w:pPr>
            <w:r>
              <w:t>Contact</w:t>
            </w:r>
            <w:r w:rsidRPr="00715B3B">
              <w:t xml:space="preserve">: </w:t>
            </w:r>
          </w:p>
        </w:tc>
        <w:tc>
          <w:tcPr>
            <w:tcW w:w="6379" w:type="dxa"/>
          </w:tcPr>
          <w:p w14:paraId="7379242A" w14:textId="77777777" w:rsidR="00DF6205" w:rsidRPr="00E57B3F" w:rsidRDefault="00DF6205" w:rsidP="001E5F23">
            <w:pPr>
              <w:tabs>
                <w:tab w:val="right" w:pos="8910"/>
              </w:tabs>
              <w:spacing w:line="180" w:lineRule="atLeast"/>
              <w:ind w:right="768"/>
              <w:outlineLvl w:val="0"/>
              <w:rPr>
                <w:lang w:val="fr-FR"/>
              </w:rPr>
            </w:pPr>
            <w:r w:rsidRPr="00E57B3F">
              <w:rPr>
                <w:lang w:val="fr-FR"/>
              </w:rPr>
              <w:t xml:space="preserve">Vincent </w:t>
            </w:r>
            <w:proofErr w:type="spellStart"/>
            <w:r w:rsidRPr="00E57B3F">
              <w:rPr>
                <w:lang w:val="fr-FR"/>
              </w:rPr>
              <w:t>Crabbé</w:t>
            </w:r>
            <w:proofErr w:type="spellEnd"/>
            <w:r w:rsidRPr="00E57B3F">
              <w:rPr>
                <w:lang w:val="fr-FR"/>
              </w:rPr>
              <w:t xml:space="preserve">, Séverine </w:t>
            </w:r>
            <w:proofErr w:type="spellStart"/>
            <w:r w:rsidRPr="00E57B3F">
              <w:rPr>
                <w:lang w:val="fr-FR"/>
              </w:rPr>
              <w:t>Pottiez</w:t>
            </w:r>
            <w:proofErr w:type="spellEnd"/>
            <w:r w:rsidRPr="00E57B3F">
              <w:rPr>
                <w:lang w:val="fr-FR"/>
              </w:rPr>
              <w:t xml:space="preserve">, Ilse Dutry, Manoëlle </w:t>
            </w:r>
            <w:proofErr w:type="spellStart"/>
            <w:r w:rsidRPr="00E57B3F">
              <w:rPr>
                <w:lang w:val="fr-FR"/>
              </w:rPr>
              <w:t>Ballaux</w:t>
            </w:r>
            <w:proofErr w:type="spellEnd"/>
          </w:p>
        </w:tc>
      </w:tr>
      <w:tr w:rsidR="00DF6205" w:rsidRPr="00715B3B" w14:paraId="73C3B935" w14:textId="77777777" w:rsidTr="001E5F23">
        <w:trPr>
          <w:trHeight w:val="260"/>
        </w:trPr>
        <w:tc>
          <w:tcPr>
            <w:tcW w:w="2580" w:type="dxa"/>
          </w:tcPr>
          <w:p w14:paraId="40C3A858" w14:textId="77777777" w:rsidR="00DF6205" w:rsidRPr="00715B3B" w:rsidRDefault="00DF6205" w:rsidP="001E5F23">
            <w:pPr>
              <w:tabs>
                <w:tab w:val="left" w:pos="1134"/>
              </w:tabs>
              <w:spacing w:line="240" w:lineRule="exact"/>
            </w:pPr>
            <w:r>
              <w:t>Agency</w:t>
            </w:r>
            <w:r w:rsidRPr="00715B3B">
              <w:t>:</w:t>
            </w:r>
          </w:p>
        </w:tc>
        <w:tc>
          <w:tcPr>
            <w:tcW w:w="6379" w:type="dxa"/>
          </w:tcPr>
          <w:p w14:paraId="2D1E0572" w14:textId="77777777" w:rsidR="00DF6205" w:rsidRPr="00715B3B" w:rsidRDefault="00DF6205" w:rsidP="001E5F23">
            <w:pPr>
              <w:tabs>
                <w:tab w:val="right" w:pos="8910"/>
              </w:tabs>
              <w:spacing w:line="180" w:lineRule="atLeast"/>
              <w:ind w:right="768"/>
              <w:outlineLvl w:val="0"/>
            </w:pPr>
            <w:r>
              <w:t>BBDO</w:t>
            </w:r>
          </w:p>
        </w:tc>
      </w:tr>
      <w:tr w:rsidR="00DF6205" w:rsidRPr="00E57B3F" w14:paraId="52C051CF" w14:textId="77777777" w:rsidTr="001E5F23">
        <w:trPr>
          <w:trHeight w:val="260"/>
        </w:trPr>
        <w:tc>
          <w:tcPr>
            <w:tcW w:w="2580" w:type="dxa"/>
          </w:tcPr>
          <w:p w14:paraId="36A51B71" w14:textId="77777777" w:rsidR="00DF6205" w:rsidRDefault="00DF6205" w:rsidP="001E5F23">
            <w:pPr>
              <w:tabs>
                <w:tab w:val="left" w:pos="1134"/>
              </w:tabs>
              <w:spacing w:line="240" w:lineRule="exact"/>
            </w:pPr>
            <w:r>
              <w:t>Account team:</w:t>
            </w:r>
          </w:p>
        </w:tc>
        <w:tc>
          <w:tcPr>
            <w:tcW w:w="6379" w:type="dxa"/>
          </w:tcPr>
          <w:p w14:paraId="771A9B2F" w14:textId="77777777" w:rsidR="00DF6205" w:rsidRPr="00E57B3F" w:rsidRDefault="00DF6205" w:rsidP="001E5F23">
            <w:pPr>
              <w:tabs>
                <w:tab w:val="right" w:pos="8910"/>
              </w:tabs>
              <w:spacing w:line="180" w:lineRule="atLeast"/>
              <w:ind w:right="768"/>
              <w:outlineLvl w:val="0"/>
              <w:rPr>
                <w:lang w:val="nl-NL"/>
              </w:rPr>
            </w:pPr>
            <w:r w:rsidRPr="00E57B3F">
              <w:rPr>
                <w:lang w:val="nl-NL"/>
              </w:rPr>
              <w:t>Kristof Persoons, Michael Marchand, Lotte De Wael</w:t>
            </w:r>
          </w:p>
        </w:tc>
      </w:tr>
      <w:tr w:rsidR="00DF6205" w:rsidRPr="00715B3B" w14:paraId="5ED8E3DB" w14:textId="77777777" w:rsidTr="001E5F23">
        <w:trPr>
          <w:trHeight w:val="260"/>
        </w:trPr>
        <w:tc>
          <w:tcPr>
            <w:tcW w:w="2580" w:type="dxa"/>
          </w:tcPr>
          <w:p w14:paraId="370F563B" w14:textId="77777777" w:rsidR="00DF6205" w:rsidRDefault="00DF6205" w:rsidP="001E5F23">
            <w:pPr>
              <w:tabs>
                <w:tab w:val="left" w:pos="1134"/>
              </w:tabs>
              <w:spacing w:line="240" w:lineRule="exact"/>
            </w:pPr>
            <w:r>
              <w:t>Creative director:</w:t>
            </w:r>
          </w:p>
        </w:tc>
        <w:tc>
          <w:tcPr>
            <w:tcW w:w="6379" w:type="dxa"/>
          </w:tcPr>
          <w:p w14:paraId="626BDBB7" w14:textId="77777777" w:rsidR="00DF6205" w:rsidRPr="00715B3B" w:rsidRDefault="00DF6205" w:rsidP="001E5F23">
            <w:pPr>
              <w:tabs>
                <w:tab w:val="right" w:pos="8910"/>
              </w:tabs>
              <w:spacing w:line="180" w:lineRule="atLeast"/>
              <w:ind w:right="768"/>
              <w:outlineLvl w:val="0"/>
            </w:pPr>
            <w:r>
              <w:t xml:space="preserve">Jan </w:t>
            </w:r>
            <w:proofErr w:type="spellStart"/>
            <w:r>
              <w:t>Dejonghe</w:t>
            </w:r>
            <w:proofErr w:type="spellEnd"/>
          </w:p>
        </w:tc>
      </w:tr>
      <w:tr w:rsidR="00DF6205" w:rsidRPr="00715B3B" w14:paraId="417C3D8A" w14:textId="77777777" w:rsidTr="001E5F23">
        <w:trPr>
          <w:trHeight w:val="260"/>
        </w:trPr>
        <w:tc>
          <w:tcPr>
            <w:tcW w:w="2580" w:type="dxa"/>
          </w:tcPr>
          <w:p w14:paraId="41AA235F" w14:textId="77777777" w:rsidR="00DF6205" w:rsidRDefault="00DF6205" w:rsidP="001E5F23">
            <w:pPr>
              <w:tabs>
                <w:tab w:val="left" w:pos="1134"/>
              </w:tabs>
              <w:spacing w:line="240" w:lineRule="exact"/>
            </w:pPr>
            <w:r>
              <w:t>Creative team</w:t>
            </w:r>
          </w:p>
        </w:tc>
        <w:tc>
          <w:tcPr>
            <w:tcW w:w="6379" w:type="dxa"/>
          </w:tcPr>
          <w:p w14:paraId="371BD30C" w14:textId="77777777" w:rsidR="00DF6205" w:rsidRPr="00715B3B" w:rsidRDefault="00DF6205" w:rsidP="001E5F23">
            <w:pPr>
              <w:tabs>
                <w:tab w:val="right" w:pos="8910"/>
              </w:tabs>
              <w:spacing w:line="180" w:lineRule="atLeast"/>
              <w:ind w:right="768"/>
              <w:outlineLvl w:val="0"/>
            </w:pPr>
            <w:proofErr w:type="spellStart"/>
            <w:r>
              <w:t>Michiel</w:t>
            </w:r>
            <w:proofErr w:type="spellEnd"/>
            <w:r>
              <w:t xml:space="preserve"> </w:t>
            </w:r>
            <w:proofErr w:type="spellStart"/>
            <w:r>
              <w:t>Baeten</w:t>
            </w:r>
            <w:proofErr w:type="spellEnd"/>
            <w:r>
              <w:t xml:space="preserve">, Frédéric </w:t>
            </w:r>
            <w:proofErr w:type="spellStart"/>
            <w:r>
              <w:t>Delouvroy</w:t>
            </w:r>
            <w:proofErr w:type="spellEnd"/>
          </w:p>
        </w:tc>
      </w:tr>
      <w:tr w:rsidR="00DF6205" w:rsidRPr="00715B3B" w14:paraId="0DA61B39" w14:textId="77777777" w:rsidTr="001E5F23">
        <w:trPr>
          <w:trHeight w:val="260"/>
        </w:trPr>
        <w:tc>
          <w:tcPr>
            <w:tcW w:w="2580" w:type="dxa"/>
          </w:tcPr>
          <w:p w14:paraId="5651AA3A" w14:textId="77777777" w:rsidR="00DF6205" w:rsidRPr="00715B3B" w:rsidRDefault="00DF6205" w:rsidP="001E5F23">
            <w:pPr>
              <w:tabs>
                <w:tab w:val="left" w:pos="1134"/>
              </w:tabs>
              <w:spacing w:line="240" w:lineRule="exact"/>
            </w:pPr>
            <w:r>
              <w:t>TV producer:</w:t>
            </w:r>
          </w:p>
        </w:tc>
        <w:tc>
          <w:tcPr>
            <w:tcW w:w="6379" w:type="dxa"/>
          </w:tcPr>
          <w:p w14:paraId="15FC5DC5" w14:textId="77777777" w:rsidR="00DF6205" w:rsidRPr="00715B3B" w:rsidRDefault="00DF6205" w:rsidP="001E5F23">
            <w:pPr>
              <w:tabs>
                <w:tab w:val="right" w:pos="8910"/>
              </w:tabs>
              <w:spacing w:line="180" w:lineRule="atLeast"/>
              <w:ind w:right="768"/>
              <w:outlineLvl w:val="0"/>
            </w:pPr>
            <w:r>
              <w:t xml:space="preserve">Andreas </w:t>
            </w:r>
            <w:proofErr w:type="spellStart"/>
            <w:r>
              <w:t>Hasle</w:t>
            </w:r>
            <w:proofErr w:type="spellEnd"/>
          </w:p>
        </w:tc>
      </w:tr>
      <w:tr w:rsidR="00DF6205" w:rsidRPr="00715B3B" w14:paraId="533E21F2" w14:textId="77777777" w:rsidTr="001E5F23">
        <w:trPr>
          <w:trHeight w:val="260"/>
        </w:trPr>
        <w:tc>
          <w:tcPr>
            <w:tcW w:w="2580" w:type="dxa"/>
          </w:tcPr>
          <w:p w14:paraId="386F0637" w14:textId="77777777" w:rsidR="00DF6205" w:rsidRPr="00715B3B" w:rsidRDefault="00DF6205" w:rsidP="001E5F23">
            <w:pPr>
              <w:spacing w:line="240" w:lineRule="exact"/>
            </w:pPr>
            <w:r>
              <w:t>Production cy director:</w:t>
            </w:r>
          </w:p>
        </w:tc>
        <w:tc>
          <w:tcPr>
            <w:tcW w:w="6379" w:type="dxa"/>
          </w:tcPr>
          <w:p w14:paraId="164E41C7" w14:textId="77777777" w:rsidR="00DF6205" w:rsidRPr="00715B3B" w:rsidRDefault="00DF6205" w:rsidP="001E5F23">
            <w:pPr>
              <w:tabs>
                <w:tab w:val="right" w:pos="8910"/>
              </w:tabs>
              <w:spacing w:line="180" w:lineRule="atLeast"/>
              <w:ind w:right="768"/>
              <w:outlineLvl w:val="0"/>
            </w:pPr>
            <w:proofErr w:type="spellStart"/>
            <w:r>
              <w:t>DrFilm</w:t>
            </w:r>
            <w:proofErr w:type="spellEnd"/>
            <w:r>
              <w:t xml:space="preserve"> – Annemie </w:t>
            </w:r>
            <w:proofErr w:type="spellStart"/>
            <w:r>
              <w:t>Decorte</w:t>
            </w:r>
            <w:proofErr w:type="spellEnd"/>
            <w:r>
              <w:t xml:space="preserve"> </w:t>
            </w:r>
          </w:p>
        </w:tc>
      </w:tr>
      <w:tr w:rsidR="00DF6205" w:rsidRPr="00715B3B" w14:paraId="41A55F38" w14:textId="77777777" w:rsidTr="001E5F23">
        <w:trPr>
          <w:trHeight w:val="260"/>
        </w:trPr>
        <w:tc>
          <w:tcPr>
            <w:tcW w:w="2580" w:type="dxa"/>
          </w:tcPr>
          <w:p w14:paraId="11A912AA" w14:textId="77777777" w:rsidR="00DF6205" w:rsidRPr="00715B3B" w:rsidRDefault="00DF6205" w:rsidP="001E5F23">
            <w:pPr>
              <w:spacing w:line="240" w:lineRule="exact"/>
            </w:pPr>
            <w:r>
              <w:t>Postproduction:</w:t>
            </w:r>
          </w:p>
        </w:tc>
        <w:tc>
          <w:tcPr>
            <w:tcW w:w="6379" w:type="dxa"/>
          </w:tcPr>
          <w:p w14:paraId="1E3DBDC1" w14:textId="77777777" w:rsidR="00DF6205" w:rsidRPr="00715B3B" w:rsidRDefault="00DF6205" w:rsidP="001E5F23">
            <w:pPr>
              <w:tabs>
                <w:tab w:val="right" w:pos="8910"/>
              </w:tabs>
              <w:spacing w:line="180" w:lineRule="atLeast"/>
              <w:ind w:right="768"/>
              <w:outlineLvl w:val="0"/>
            </w:pPr>
            <w:proofErr w:type="spellStart"/>
            <w:r>
              <w:t>Moxy</w:t>
            </w:r>
            <w:proofErr w:type="spellEnd"/>
          </w:p>
        </w:tc>
      </w:tr>
      <w:tr w:rsidR="00DF6205" w:rsidRPr="00715B3B" w14:paraId="0B993BCA" w14:textId="77777777" w:rsidTr="001E5F23">
        <w:trPr>
          <w:trHeight w:val="260"/>
        </w:trPr>
        <w:tc>
          <w:tcPr>
            <w:tcW w:w="2580" w:type="dxa"/>
          </w:tcPr>
          <w:p w14:paraId="0042B37A" w14:textId="77777777" w:rsidR="00DF6205" w:rsidRDefault="00DF6205" w:rsidP="001E5F23">
            <w:pPr>
              <w:spacing w:line="240" w:lineRule="exact"/>
            </w:pPr>
            <w:r>
              <w:t>Sound design:</w:t>
            </w:r>
          </w:p>
        </w:tc>
        <w:tc>
          <w:tcPr>
            <w:tcW w:w="6379" w:type="dxa"/>
          </w:tcPr>
          <w:p w14:paraId="19EBF16A" w14:textId="77777777" w:rsidR="00DF6205" w:rsidRPr="00715B3B" w:rsidRDefault="00DF6205" w:rsidP="001E5F23">
            <w:pPr>
              <w:tabs>
                <w:tab w:val="right" w:pos="8910"/>
              </w:tabs>
              <w:spacing w:line="180" w:lineRule="atLeast"/>
              <w:ind w:right="768"/>
              <w:outlineLvl w:val="0"/>
            </w:pPr>
            <w:proofErr w:type="spellStart"/>
            <w:r>
              <w:t>Sonicville</w:t>
            </w:r>
            <w:proofErr w:type="spellEnd"/>
          </w:p>
        </w:tc>
      </w:tr>
      <w:tr w:rsidR="00DF6205" w:rsidRPr="00715B3B" w14:paraId="361D4E2C" w14:textId="77777777" w:rsidTr="001E5F23">
        <w:trPr>
          <w:trHeight w:val="260"/>
        </w:trPr>
        <w:tc>
          <w:tcPr>
            <w:tcW w:w="2580" w:type="dxa"/>
          </w:tcPr>
          <w:p w14:paraId="109772C8" w14:textId="77777777" w:rsidR="00DF6205" w:rsidRDefault="00DF6205" w:rsidP="001E5F23">
            <w:pPr>
              <w:spacing w:line="240" w:lineRule="exact"/>
            </w:pPr>
            <w:r>
              <w:t>Online:</w:t>
            </w:r>
          </w:p>
        </w:tc>
        <w:tc>
          <w:tcPr>
            <w:tcW w:w="6379" w:type="dxa"/>
          </w:tcPr>
          <w:p w14:paraId="1D1B29BF" w14:textId="77777777" w:rsidR="00DF6205" w:rsidRPr="00715B3B" w:rsidRDefault="00DF6205" w:rsidP="001E5F23">
            <w:pPr>
              <w:tabs>
                <w:tab w:val="right" w:pos="8910"/>
              </w:tabs>
              <w:spacing w:line="180" w:lineRule="atLeast"/>
              <w:ind w:right="768"/>
              <w:outlineLvl w:val="0"/>
            </w:pPr>
            <w:proofErr w:type="spellStart"/>
            <w:r>
              <w:t>AdSomeNoise</w:t>
            </w:r>
            <w:proofErr w:type="spellEnd"/>
          </w:p>
        </w:tc>
      </w:tr>
    </w:tbl>
    <w:p w14:paraId="1D4CCC79" w14:textId="77777777" w:rsidR="00715B3B" w:rsidRDefault="00715B3B" w:rsidP="004A0413">
      <w:pPr>
        <w:pStyle w:val="body"/>
      </w:pPr>
    </w:p>
    <w:sectPr w:rsidR="00715B3B" w:rsidSect="00350C3E">
      <w:type w:val="continuous"/>
      <w:pgSz w:w="11894" w:h="16848"/>
      <w:pgMar w:top="2127" w:right="979" w:bottom="2102" w:left="2268" w:header="893" w:footer="66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6CE0F" w14:textId="77777777" w:rsidR="002A4E0F" w:rsidRDefault="002A4E0F">
      <w:r>
        <w:separator/>
      </w:r>
    </w:p>
  </w:endnote>
  <w:endnote w:type="continuationSeparator" w:id="0">
    <w:p w14:paraId="6FDFAF06" w14:textId="77777777" w:rsidR="002A4E0F" w:rsidRDefault="002A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otham Book">
    <w:panose1 w:val="00000000000000000000"/>
    <w:charset w:val="00"/>
    <w:family w:val="auto"/>
    <w:pitch w:val="variable"/>
    <w:sig w:usb0="A100007F" w:usb1="4000005B" w:usb2="00000000" w:usb3="00000000" w:csb0="0000009B" w:csb1="00000000"/>
  </w:font>
  <w:font w:name="Gotham Bold">
    <w:panose1 w:val="00000000000000000000"/>
    <w:charset w:val="00"/>
    <w:family w:val="auto"/>
    <w:pitch w:val="variable"/>
    <w:sig w:usb0="A100007F" w:usb1="4000005B"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0AF03" w14:textId="77777777" w:rsidR="004A0413" w:rsidRDefault="004A0413">
    <w:pPr>
      <w:pStyle w:val="Footer"/>
      <w:framePr w:wrap="around" w:vAnchor="text" w:hAnchor="margin" w:xAlign="right" w:y="1"/>
    </w:pPr>
    <w:r>
      <w:fldChar w:fldCharType="begin"/>
    </w:r>
    <w:r>
      <w:instrText xml:space="preserve">PAGE  </w:instrText>
    </w:r>
    <w:r>
      <w:fldChar w:fldCharType="end"/>
    </w:r>
  </w:p>
  <w:p w14:paraId="3DB6ECAB" w14:textId="77777777" w:rsidR="004A0413" w:rsidRDefault="004A04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16627" w14:textId="77777777" w:rsidR="004A0413" w:rsidRPr="00E57B3F" w:rsidRDefault="004A0413" w:rsidP="004A0413">
    <w:pPr>
      <w:pStyle w:val="Footer"/>
      <w:framePr w:w="1178" w:hSpace="230" w:wrap="notBeside" w:vAnchor="page" w:hAnchor="page" w:x="9443" w:y="15305" w:anchorLock="1"/>
      <w:ind w:left="-567" w:firstLine="567"/>
      <w:jc w:val="right"/>
      <w:rPr>
        <w:sz w:val="14"/>
        <w:lang w:val="fr-FR"/>
      </w:rPr>
    </w:pPr>
    <w:r w:rsidRPr="00E57B3F">
      <w:rPr>
        <w:spacing w:val="14"/>
        <w:sz w:val="14"/>
        <w:lang w:val="fr-FR"/>
      </w:rPr>
      <w:t xml:space="preserve">PAGE </w:t>
    </w:r>
    <w:r w:rsidRPr="004A0413">
      <w:rPr>
        <w:spacing w:val="14"/>
        <w:sz w:val="14"/>
      </w:rPr>
      <w:fldChar w:fldCharType="begin"/>
    </w:r>
    <w:r w:rsidRPr="00E57B3F">
      <w:rPr>
        <w:spacing w:val="14"/>
        <w:sz w:val="14"/>
        <w:lang w:val="fr-FR"/>
      </w:rPr>
      <w:instrText xml:space="preserve"> PAGE </w:instrText>
    </w:r>
    <w:r w:rsidRPr="004A0413">
      <w:rPr>
        <w:spacing w:val="14"/>
        <w:sz w:val="14"/>
      </w:rPr>
      <w:fldChar w:fldCharType="separate"/>
    </w:r>
    <w:r w:rsidR="001A6149">
      <w:rPr>
        <w:noProof/>
        <w:spacing w:val="14"/>
        <w:sz w:val="14"/>
        <w:lang w:val="fr-FR"/>
      </w:rPr>
      <w:t>1</w:t>
    </w:r>
    <w:r w:rsidRPr="004A0413">
      <w:rPr>
        <w:spacing w:val="14"/>
        <w:sz w:val="14"/>
      </w:rPr>
      <w:fldChar w:fldCharType="end"/>
    </w:r>
    <w:r w:rsidRPr="00E57B3F">
      <w:rPr>
        <w:spacing w:val="14"/>
        <w:sz w:val="14"/>
        <w:lang w:val="fr-FR"/>
      </w:rPr>
      <w:t xml:space="preserve"> OF </w:t>
    </w:r>
    <w:r w:rsidRPr="004A0413">
      <w:rPr>
        <w:spacing w:val="14"/>
        <w:sz w:val="14"/>
      </w:rPr>
      <w:fldChar w:fldCharType="begin"/>
    </w:r>
    <w:r w:rsidRPr="00E57B3F">
      <w:rPr>
        <w:spacing w:val="14"/>
        <w:sz w:val="14"/>
        <w:lang w:val="fr-FR"/>
      </w:rPr>
      <w:instrText xml:space="preserve"> NUMPAGES </w:instrText>
    </w:r>
    <w:r w:rsidRPr="004A0413">
      <w:rPr>
        <w:spacing w:val="14"/>
        <w:sz w:val="14"/>
      </w:rPr>
      <w:fldChar w:fldCharType="separate"/>
    </w:r>
    <w:r w:rsidR="001A6149">
      <w:rPr>
        <w:noProof/>
        <w:spacing w:val="14"/>
        <w:sz w:val="14"/>
        <w:lang w:val="fr-FR"/>
      </w:rPr>
      <w:t>2</w:t>
    </w:r>
    <w:r w:rsidRPr="004A0413">
      <w:rPr>
        <w:spacing w:val="14"/>
        <w:sz w:val="14"/>
      </w:rPr>
      <w:fldChar w:fldCharType="end"/>
    </w:r>
  </w:p>
  <w:p w14:paraId="5388CDB8" w14:textId="77777777" w:rsidR="004A0413" w:rsidRPr="00E57B3F" w:rsidRDefault="004A0413">
    <w:pPr>
      <w:pStyle w:val="Footer"/>
      <w:jc w:val="center"/>
      <w:rPr>
        <w:sz w:val="14"/>
        <w:lang w:val="fr-FR"/>
      </w:rPr>
    </w:pPr>
    <w:r>
      <w:rPr>
        <w:noProof/>
        <w:sz w:val="14"/>
      </w:rPr>
      <w:drawing>
        <wp:anchor distT="0" distB="0" distL="114300" distR="114300" simplePos="0" relativeHeight="251664384" behindDoc="0" locked="1" layoutInCell="1" allowOverlap="1" wp14:anchorId="3BD2D4D4" wp14:editId="223BA195">
          <wp:simplePos x="0" y="0"/>
          <wp:positionH relativeFrom="column">
            <wp:posOffset>5354955</wp:posOffset>
          </wp:positionH>
          <wp:positionV relativeFrom="page">
            <wp:posOffset>9718040</wp:posOffset>
          </wp:positionV>
          <wp:extent cx="347980" cy="584200"/>
          <wp:effectExtent l="0" t="0" r="7620" b="0"/>
          <wp:wrapNone/>
          <wp:docPr id="15" name="Picture 28" descr="AC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C Black"/>
                  <pic:cNvPicPr>
                    <a:picLocks noChangeAspect="1" noChangeArrowheads="1"/>
                  </pic:cNvPicPr>
                </pic:nvPicPr>
                <pic:blipFill>
                  <a:blip r:embed="rId1"/>
                  <a:srcRect/>
                  <a:stretch>
                    <a:fillRect/>
                  </a:stretch>
                </pic:blipFill>
                <pic:spPr bwMode="auto">
                  <a:xfrm>
                    <a:off x="0" y="0"/>
                    <a:ext cx="347980" cy="584200"/>
                  </a:xfrm>
                  <a:prstGeom prst="rect">
                    <a:avLst/>
                  </a:prstGeom>
                  <a:noFill/>
                  <a:ln w="9525">
                    <a:noFill/>
                    <a:miter lim="800000"/>
                    <a:headEnd/>
                    <a:tailEnd/>
                  </a:ln>
                </pic:spPr>
              </pic:pic>
            </a:graphicData>
          </a:graphic>
        </wp:anchor>
      </w:drawing>
    </w:r>
  </w:p>
  <w:p w14:paraId="4248E6BB" w14:textId="77777777" w:rsidR="004A0413" w:rsidRPr="00E57B3F" w:rsidRDefault="004A0413" w:rsidP="004A0413">
    <w:pPr>
      <w:pStyle w:val="Footer"/>
      <w:rPr>
        <w:color w:val="595959" w:themeColor="text1" w:themeTint="A6"/>
        <w:lang w:val="fr-FR"/>
      </w:rPr>
    </w:pPr>
    <w:r w:rsidRPr="00E57B3F">
      <w:rPr>
        <w:color w:val="595959" w:themeColor="text1" w:themeTint="A6"/>
        <w:sz w:val="12"/>
        <w:lang w:val="fr-FR"/>
      </w:rPr>
      <w:t xml:space="preserve">BBDO BELGIUM NV-SA, SCHELDESTRAAT 122 </w:t>
    </w:r>
    <w:r w:rsidR="00182499" w:rsidRPr="00E57B3F">
      <w:rPr>
        <w:color w:val="595959" w:themeColor="text1" w:themeTint="A6"/>
        <w:sz w:val="12"/>
        <w:lang w:val="fr-FR"/>
      </w:rPr>
      <w:t xml:space="preserve">RUE DE L'ESCAUT, 1080 BRUSSELS - </w:t>
    </w:r>
    <w:r w:rsidRPr="00E57B3F">
      <w:rPr>
        <w:color w:val="595959" w:themeColor="text1" w:themeTint="A6"/>
        <w:sz w:val="12"/>
        <w:lang w:val="fr-FR"/>
      </w:rPr>
      <w:t xml:space="preserve">PHONE +32 </w:t>
    </w:r>
    <w:r w:rsidR="00182499" w:rsidRPr="00E57B3F">
      <w:rPr>
        <w:color w:val="595959" w:themeColor="text1" w:themeTint="A6"/>
        <w:sz w:val="12"/>
        <w:lang w:val="fr-FR"/>
      </w:rPr>
      <w:t xml:space="preserve">2 421 23 60 </w:t>
    </w:r>
    <w:r w:rsidRPr="00E57B3F">
      <w:rPr>
        <w:color w:val="595959" w:themeColor="text1" w:themeTint="A6"/>
        <w:sz w:val="12"/>
        <w:lang w:val="fr-FR"/>
      </w:rPr>
      <w:t xml:space="preserve">- BBDO.BE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D19BB" w14:textId="77777777" w:rsidR="00AA4243" w:rsidRDefault="00AA42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E9B54" w14:textId="77777777" w:rsidR="002A4E0F" w:rsidRDefault="002A4E0F">
      <w:r>
        <w:separator/>
      </w:r>
    </w:p>
  </w:footnote>
  <w:footnote w:type="continuationSeparator" w:id="0">
    <w:p w14:paraId="3EBEDBFB" w14:textId="77777777" w:rsidR="002A4E0F" w:rsidRDefault="002A4E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8C1B" w14:textId="77777777" w:rsidR="004A0413" w:rsidRDefault="004A0413">
    <w:r>
      <w:rPr>
        <w:noProof/>
      </w:rPr>
      <w:drawing>
        <wp:anchor distT="0" distB="0" distL="114300" distR="114300" simplePos="0" relativeHeight="251660288" behindDoc="1" locked="0" layoutInCell="1" allowOverlap="1" wp14:anchorId="39C9B011" wp14:editId="09745A70">
          <wp:simplePos x="0" y="0"/>
          <wp:positionH relativeFrom="column">
            <wp:posOffset>5715635</wp:posOffset>
          </wp:positionH>
          <wp:positionV relativeFrom="paragraph">
            <wp:posOffset>131445</wp:posOffset>
          </wp:positionV>
          <wp:extent cx="344805" cy="749300"/>
          <wp:effectExtent l="25400" t="0" r="10795" b="0"/>
          <wp:wrapNone/>
          <wp:docPr id="2" name="Picture 16" descr="vvl_bbdo_CMY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vl_bbdo_CMYK_pos"/>
                  <pic:cNvPicPr>
                    <a:picLocks noChangeAspect="1" noChangeArrowheads="1"/>
                  </pic:cNvPicPr>
                </pic:nvPicPr>
                <pic:blipFill>
                  <a:blip r:embed="rId1"/>
                  <a:srcRect/>
                  <a:stretch>
                    <a:fillRect/>
                  </a:stretch>
                </pic:blipFill>
                <pic:spPr bwMode="auto">
                  <a:xfrm>
                    <a:off x="0" y="0"/>
                    <a:ext cx="344805" cy="749300"/>
                  </a:xfrm>
                  <a:prstGeom prst="rect">
                    <a:avLst/>
                  </a:prstGeom>
                  <a:noFill/>
                  <a:ln w="9525">
                    <a:noFill/>
                    <a:miter lim="800000"/>
                    <a:headEnd/>
                    <a:tailEnd/>
                  </a:ln>
                </pic:spPr>
              </pic:pic>
            </a:graphicData>
          </a:graphic>
        </wp:anchor>
      </w:drawing>
    </w:r>
    <w:r>
      <w:rPr>
        <w:noProof/>
      </w:rPr>
      <w:drawing>
        <wp:inline distT="0" distB="0" distL="0" distR="0" wp14:anchorId="4FBE417E" wp14:editId="50E37190">
          <wp:extent cx="774700" cy="1701800"/>
          <wp:effectExtent l="25400" t="0" r="0" b="0"/>
          <wp:docPr id="4" name="Picture 13" descr="vvl_bbdo_CMY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vl_bbdo_CMYK_pos"/>
                  <pic:cNvPicPr>
                    <a:picLocks noChangeAspect="1" noChangeArrowheads="1"/>
                  </pic:cNvPicPr>
                </pic:nvPicPr>
                <pic:blipFill>
                  <a:blip r:embed="rId1"/>
                  <a:srcRect/>
                  <a:stretch>
                    <a:fillRect/>
                  </a:stretch>
                </pic:blipFill>
                <pic:spPr bwMode="auto">
                  <a:xfrm>
                    <a:off x="0" y="0"/>
                    <a:ext cx="774700" cy="1701800"/>
                  </a:xfrm>
                  <a:prstGeom prst="rect">
                    <a:avLst/>
                  </a:prstGeom>
                  <a:noFill/>
                  <a:ln w="9525">
                    <a:noFill/>
                    <a:miter lim="800000"/>
                    <a:headEnd/>
                    <a:tailEnd/>
                  </a:ln>
                </pic:spPr>
              </pic:pic>
            </a:graphicData>
          </a:graphic>
        </wp:inline>
      </w:drawing>
    </w:r>
    <w:r>
      <w:rPr>
        <w:noProof/>
      </w:rPr>
      <w:drawing>
        <wp:inline distT="0" distB="0" distL="0" distR="0" wp14:anchorId="408885A4" wp14:editId="507BC6BC">
          <wp:extent cx="596900" cy="1028700"/>
          <wp:effectExtent l="0" t="0" r="0" b="0"/>
          <wp:docPr id="11" name="Picture 11" descr="vvl_bbdo_CMY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vl_bbdo_CMYK_pos"/>
                  <pic:cNvPicPr>
                    <a:picLocks noChangeAspect="1" noChangeArrowheads="1"/>
                  </pic:cNvPicPr>
                </pic:nvPicPr>
                <pic:blipFill>
                  <a:blip r:embed="rId2"/>
                  <a:srcRect/>
                  <a:stretch>
                    <a:fillRect/>
                  </a:stretch>
                </pic:blipFill>
                <pic:spPr bwMode="auto">
                  <a:xfrm>
                    <a:off x="0" y="0"/>
                    <a:ext cx="596900" cy="1028700"/>
                  </a:xfrm>
                  <a:prstGeom prst="rect">
                    <a:avLst/>
                  </a:prstGeom>
                  <a:noFill/>
                  <a:ln w="9525">
                    <a:noFill/>
                    <a:miter lim="800000"/>
                    <a:headEnd/>
                    <a:tailEnd/>
                  </a:ln>
                </pic:spPr>
              </pic:pic>
            </a:graphicData>
          </a:graphic>
        </wp:inline>
      </w:drawing>
    </w:r>
    <w:r>
      <w:rPr>
        <w:noProof/>
      </w:rPr>
      <w:drawing>
        <wp:inline distT="0" distB="0" distL="0" distR="0" wp14:anchorId="3783F230" wp14:editId="5BEEF7BF">
          <wp:extent cx="596900" cy="1028700"/>
          <wp:effectExtent l="0" t="0" r="0" b="0"/>
          <wp:docPr id="12" name="Picture 12" descr="vvl_bbdo_CMY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vl_bbdo_CMYK_pos"/>
                  <pic:cNvPicPr>
                    <a:picLocks noChangeAspect="1" noChangeArrowheads="1"/>
                  </pic:cNvPicPr>
                </pic:nvPicPr>
                <pic:blipFill>
                  <a:blip r:embed="rId2"/>
                  <a:srcRect/>
                  <a:stretch>
                    <a:fillRect/>
                  </a:stretch>
                </pic:blipFill>
                <pic:spPr bwMode="auto">
                  <a:xfrm>
                    <a:off x="0" y="0"/>
                    <a:ext cx="596900" cy="10287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4FDA6" w14:textId="77777777" w:rsidR="004A0413" w:rsidRDefault="004A0413">
    <w:pPr>
      <w:ind w:right="-1051"/>
      <w:jc w:val="right"/>
    </w:pPr>
    <w:r>
      <w:rPr>
        <w:noProof/>
      </w:rPr>
      <w:drawing>
        <wp:anchor distT="0" distB="0" distL="114300" distR="114300" simplePos="0" relativeHeight="251668480" behindDoc="1" locked="0" layoutInCell="1" allowOverlap="1" wp14:anchorId="79A35232" wp14:editId="09953304">
          <wp:simplePos x="0" y="0"/>
          <wp:positionH relativeFrom="column">
            <wp:posOffset>-931545</wp:posOffset>
          </wp:positionH>
          <wp:positionV relativeFrom="paragraph">
            <wp:posOffset>-107315</wp:posOffset>
          </wp:positionV>
          <wp:extent cx="1361496" cy="389822"/>
          <wp:effectExtent l="0" t="0" r="1016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DO_logo_RGB.png"/>
                  <pic:cNvPicPr/>
                </pic:nvPicPr>
                <pic:blipFill>
                  <a:blip r:embed="rId1">
                    <a:extLst>
                      <a:ext uri="{28A0092B-C50C-407E-A947-70E740481C1C}">
                        <a14:useLocalDpi xmlns:a14="http://schemas.microsoft.com/office/drawing/2010/main" val="0"/>
                      </a:ext>
                    </a:extLst>
                  </a:blip>
                  <a:stretch>
                    <a:fillRect/>
                  </a:stretch>
                </pic:blipFill>
                <pic:spPr>
                  <a:xfrm>
                    <a:off x="0" y="0"/>
                    <a:ext cx="1361496" cy="3898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DE0C0" w14:textId="77777777" w:rsidR="00AA4243" w:rsidRDefault="00AA4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F4"/>
    <w:rsid w:val="00182499"/>
    <w:rsid w:val="001A6149"/>
    <w:rsid w:val="002569C5"/>
    <w:rsid w:val="002A4E0F"/>
    <w:rsid w:val="00350C3E"/>
    <w:rsid w:val="004728C7"/>
    <w:rsid w:val="004A0413"/>
    <w:rsid w:val="00653210"/>
    <w:rsid w:val="00715B3B"/>
    <w:rsid w:val="00875E43"/>
    <w:rsid w:val="00941BA1"/>
    <w:rsid w:val="00A75B4B"/>
    <w:rsid w:val="00AA4243"/>
    <w:rsid w:val="00AF6E01"/>
    <w:rsid w:val="00B162DA"/>
    <w:rsid w:val="00B823EF"/>
    <w:rsid w:val="00B9061D"/>
    <w:rsid w:val="00BD6817"/>
    <w:rsid w:val="00C44286"/>
    <w:rsid w:val="00C60DF4"/>
    <w:rsid w:val="00C72AF3"/>
    <w:rsid w:val="00DF6205"/>
    <w:rsid w:val="00E57B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339B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3B"/>
    <w:rPr>
      <w:rFonts w:ascii="Gotham Book" w:hAnsi="Gotham Book"/>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4243"/>
    <w:pPr>
      <w:tabs>
        <w:tab w:val="center" w:pos="4320"/>
        <w:tab w:val="right" w:pos="8640"/>
      </w:tabs>
    </w:pPr>
    <w:rPr>
      <w:rFonts w:ascii="Gotham Bold" w:hAnsi="Gotham Bold"/>
      <w:sz w:val="11"/>
    </w:rPr>
  </w:style>
  <w:style w:type="paragraph" w:customStyle="1" w:styleId="body">
    <w:name w:val="body"/>
    <w:basedOn w:val="Normal"/>
    <w:qFormat/>
    <w:rsid w:val="00B162DA"/>
    <w:pPr>
      <w:spacing w:after="160"/>
    </w:pPr>
  </w:style>
  <w:style w:type="paragraph" w:styleId="BalloonText">
    <w:name w:val="Balloon Text"/>
    <w:basedOn w:val="Normal"/>
    <w:link w:val="BalloonTextChar"/>
    <w:uiPriority w:val="99"/>
    <w:semiHidden/>
    <w:unhideWhenUsed/>
    <w:rsid w:val="00AF6E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E01"/>
    <w:rPr>
      <w:rFonts w:ascii="Lucida Grande" w:hAnsi="Lucida Grande" w:cs="Lucida Grande"/>
      <w:sz w:val="18"/>
      <w:szCs w:val="18"/>
      <w:lang w:val="en-US"/>
    </w:rPr>
  </w:style>
  <w:style w:type="paragraph" w:customStyle="1" w:styleId="TitelPersbericht">
    <w:name w:val="Titel Persbericht"/>
    <w:basedOn w:val="Normal"/>
    <w:qFormat/>
    <w:rsid w:val="00C44286"/>
    <w:pPr>
      <w:spacing w:after="480"/>
    </w:pPr>
    <w:rPr>
      <w:rFonts w:ascii="Gotham Bold" w:hAnsi="Gotham Bold"/>
      <w:sz w:val="24"/>
    </w:rPr>
  </w:style>
  <w:style w:type="paragraph" w:styleId="Header">
    <w:name w:val="header"/>
    <w:basedOn w:val="Normal"/>
    <w:link w:val="HeaderChar"/>
    <w:uiPriority w:val="99"/>
    <w:unhideWhenUsed/>
    <w:rsid w:val="00182499"/>
    <w:pPr>
      <w:tabs>
        <w:tab w:val="center" w:pos="4536"/>
        <w:tab w:val="right" w:pos="9072"/>
      </w:tabs>
    </w:pPr>
  </w:style>
  <w:style w:type="character" w:customStyle="1" w:styleId="HeaderChar">
    <w:name w:val="Header Char"/>
    <w:basedOn w:val="DefaultParagraphFont"/>
    <w:link w:val="Header"/>
    <w:uiPriority w:val="99"/>
    <w:rsid w:val="00182499"/>
    <w:rPr>
      <w:rFonts w:ascii="Gotham Book" w:hAnsi="Gotham Book"/>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3B"/>
    <w:rPr>
      <w:rFonts w:ascii="Gotham Book" w:hAnsi="Gotham Book"/>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4243"/>
    <w:pPr>
      <w:tabs>
        <w:tab w:val="center" w:pos="4320"/>
        <w:tab w:val="right" w:pos="8640"/>
      </w:tabs>
    </w:pPr>
    <w:rPr>
      <w:rFonts w:ascii="Gotham Bold" w:hAnsi="Gotham Bold"/>
      <w:sz w:val="11"/>
    </w:rPr>
  </w:style>
  <w:style w:type="paragraph" w:customStyle="1" w:styleId="body">
    <w:name w:val="body"/>
    <w:basedOn w:val="Normal"/>
    <w:qFormat/>
    <w:rsid w:val="00B162DA"/>
    <w:pPr>
      <w:spacing w:after="160"/>
    </w:pPr>
  </w:style>
  <w:style w:type="paragraph" w:styleId="BalloonText">
    <w:name w:val="Balloon Text"/>
    <w:basedOn w:val="Normal"/>
    <w:link w:val="BalloonTextChar"/>
    <w:uiPriority w:val="99"/>
    <w:semiHidden/>
    <w:unhideWhenUsed/>
    <w:rsid w:val="00AF6E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E01"/>
    <w:rPr>
      <w:rFonts w:ascii="Lucida Grande" w:hAnsi="Lucida Grande" w:cs="Lucida Grande"/>
      <w:sz w:val="18"/>
      <w:szCs w:val="18"/>
      <w:lang w:val="en-US"/>
    </w:rPr>
  </w:style>
  <w:style w:type="paragraph" w:customStyle="1" w:styleId="TitelPersbericht">
    <w:name w:val="Titel Persbericht"/>
    <w:basedOn w:val="Normal"/>
    <w:qFormat/>
    <w:rsid w:val="00C44286"/>
    <w:pPr>
      <w:spacing w:after="480"/>
    </w:pPr>
    <w:rPr>
      <w:rFonts w:ascii="Gotham Bold" w:hAnsi="Gotham Bold"/>
      <w:sz w:val="24"/>
    </w:rPr>
  </w:style>
  <w:style w:type="paragraph" w:styleId="Header">
    <w:name w:val="header"/>
    <w:basedOn w:val="Normal"/>
    <w:link w:val="HeaderChar"/>
    <w:uiPriority w:val="99"/>
    <w:unhideWhenUsed/>
    <w:rsid w:val="00182499"/>
    <w:pPr>
      <w:tabs>
        <w:tab w:val="center" w:pos="4536"/>
        <w:tab w:val="right" w:pos="9072"/>
      </w:tabs>
    </w:pPr>
  </w:style>
  <w:style w:type="character" w:customStyle="1" w:styleId="HeaderChar">
    <w:name w:val="Header Char"/>
    <w:basedOn w:val="DefaultParagraphFont"/>
    <w:link w:val="Header"/>
    <w:uiPriority w:val="99"/>
    <w:rsid w:val="00182499"/>
    <w:rPr>
      <w:rFonts w:ascii="Gotham Book" w:hAnsi="Gotham Book"/>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1743</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Memo</vt:lpstr>
    </vt:vector>
  </TitlesOfParts>
  <Company>VVL-BBDO</Company>
  <LinksUpToDate>false</LinksUpToDate>
  <CharactersWithSpaces>2044</CharactersWithSpaces>
  <SharedDoc>false</SharedDoc>
  <HyperlinkBase/>
  <HLinks>
    <vt:vector size="24" baseType="variant">
      <vt:variant>
        <vt:i4>262165</vt:i4>
      </vt:variant>
      <vt:variant>
        <vt:i4>1635</vt:i4>
      </vt:variant>
      <vt:variant>
        <vt:i4>1026</vt:i4>
      </vt:variant>
      <vt:variant>
        <vt:i4>1</vt:i4>
      </vt:variant>
      <vt:variant>
        <vt:lpwstr>Mac OS X:Users:rafschoenmakers:Desktop:RAF Huisstyl VVL BBDO:vvllogo:vvl_bbdo_CMYK_pos.eps </vt:lpwstr>
      </vt:variant>
      <vt:variant>
        <vt:lpwstr/>
      </vt:variant>
      <vt:variant>
        <vt:i4>262165</vt:i4>
      </vt:variant>
      <vt:variant>
        <vt:i4>1636</vt:i4>
      </vt:variant>
      <vt:variant>
        <vt:i4>1027</vt:i4>
      </vt:variant>
      <vt:variant>
        <vt:i4>1</vt:i4>
      </vt:variant>
      <vt:variant>
        <vt:lpwstr>Mac OS X:Users:rafschoenmakers:Desktop:RAF Huisstyl VVL BBDO:vvllogo:vvl_bbdo_CMYK_pos.eps </vt:lpwstr>
      </vt:variant>
      <vt:variant>
        <vt:lpwstr/>
      </vt:variant>
      <vt:variant>
        <vt:i4>262165</vt:i4>
      </vt:variant>
      <vt:variant>
        <vt:i4>1811</vt:i4>
      </vt:variant>
      <vt:variant>
        <vt:i4>1025</vt:i4>
      </vt:variant>
      <vt:variant>
        <vt:i4>1</vt:i4>
      </vt:variant>
      <vt:variant>
        <vt:lpwstr>Mac OS X:Users:rafschoenmakers:Desktop:RAF Huisstyl VVL BBDO:vvllogo:vvl_bbdo_CMYK_pos.eps </vt:lpwstr>
      </vt:variant>
      <vt:variant>
        <vt:lpwstr/>
      </vt:variant>
      <vt:variant>
        <vt:i4>3211384</vt:i4>
      </vt:variant>
      <vt:variant>
        <vt:i4>-1</vt:i4>
      </vt:variant>
      <vt:variant>
        <vt:i4>2063</vt:i4>
      </vt:variant>
      <vt:variant>
        <vt:i4>1</vt:i4>
      </vt:variant>
      <vt:variant>
        <vt:lpwstr>:ACC Black.tif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BBDO BBDO</dc:creator>
  <cp:lastModifiedBy>BBDO BBDO</cp:lastModifiedBy>
  <cp:revision>2</cp:revision>
  <cp:lastPrinted>2012-01-10T08:42:00Z</cp:lastPrinted>
  <dcterms:created xsi:type="dcterms:W3CDTF">2012-06-25T14:08:00Z</dcterms:created>
  <dcterms:modified xsi:type="dcterms:W3CDTF">2012-06-25T14:08:00Z</dcterms:modified>
</cp:coreProperties>
</file>