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D0589" w:rsidR="00AD0589" w:rsidP="00AD0589" w:rsidRDefault="00AD0589" w14:paraId="3E20A44C" w14:textId="77777777">
      <w:pPr>
        <w:jc w:val="both"/>
        <w:rPr>
          <w:rFonts w:eastAsia="Calibri" w:cs="Calibri"/>
          <w:color w:val="000000" w:themeColor="text1"/>
          <w:sz w:val="20"/>
          <w:szCs w:val="20"/>
        </w:rPr>
      </w:pPr>
    </w:p>
    <w:p w:rsidR="4E36C35C" w:rsidP="19BF819D" w:rsidRDefault="4E36C35C" w14:paraId="708D918B" w14:textId="30F4C6FD">
      <w:pPr>
        <w:pStyle w:val="Normal"/>
        <w:suppressLineNumbers w:val="0"/>
        <w:bidi w:val="0"/>
        <w:spacing w:before="0" w:beforeAutospacing="off" w:after="160" w:afterAutospacing="off" w:line="259" w:lineRule="auto"/>
        <w:ind w:left="0" w:right="0"/>
        <w:jc w:val="center"/>
        <w:rPr>
          <w:rPrChange w:author="Tamara Fuentes" w:date="2025-07-30T15:20:50.308Z" w:id="1853827673">
            <w:rPr>
              <w:rFonts w:eastAsia="Calibri" w:cs="Calibri"/>
              <w:b w:val="1"/>
              <w:bCs w:val="1"/>
              <w:color w:val="000000" w:themeColor="text1" w:themeTint="FF" w:themeShade="FF"/>
              <w:sz w:val="32"/>
              <w:szCs w:val="32"/>
            </w:rPr>
          </w:rPrChange>
        </w:rPr>
      </w:pPr>
      <w:r w:rsidRPr="19BF819D" w:rsidR="4E36C35C">
        <w:rPr>
          <w:rFonts w:ascii="Times New Roman" w:hAnsi="Times New Roman" w:eastAsia="Times New Roman" w:cs="Times New Roman"/>
          <w:b w:val="1"/>
          <w:bCs w:val="1"/>
          <w:color w:val="000000" w:themeColor="text1" w:themeTint="FF" w:themeShade="FF"/>
          <w:sz w:val="32"/>
          <w:szCs w:val="32"/>
        </w:rPr>
        <w:t xml:space="preserve">Los </w:t>
      </w:r>
      <w:r w:rsidRPr="19BF819D" w:rsidR="4E36C35C">
        <w:rPr>
          <w:rFonts w:ascii="Times New Roman" w:hAnsi="Times New Roman" w:eastAsia="Times New Roman" w:cs="Times New Roman"/>
          <w:b w:val="1"/>
          <w:bCs w:val="1"/>
          <w:color w:val="000000" w:themeColor="text1" w:themeTint="FF" w:themeShade="FF"/>
          <w:sz w:val="32"/>
          <w:szCs w:val="32"/>
        </w:rPr>
        <w:t>tesoros</w:t>
      </w:r>
      <w:r w:rsidRPr="19BF819D" w:rsidR="4E36C35C">
        <w:rPr>
          <w:rFonts w:ascii="Times New Roman" w:hAnsi="Times New Roman" w:eastAsia="Times New Roman" w:cs="Times New Roman"/>
          <w:b w:val="1"/>
          <w:bCs w:val="1"/>
          <w:color w:val="000000" w:themeColor="text1" w:themeTint="FF" w:themeShade="FF"/>
          <w:sz w:val="32"/>
          <w:szCs w:val="32"/>
        </w:rPr>
        <w:t xml:space="preserve"> </w:t>
      </w:r>
      <w:r w:rsidRPr="19BF819D" w:rsidR="4E36C35C">
        <w:rPr>
          <w:rFonts w:ascii="Times New Roman" w:hAnsi="Times New Roman" w:eastAsia="Times New Roman" w:cs="Times New Roman"/>
          <w:b w:val="1"/>
          <w:bCs w:val="1"/>
          <w:color w:val="000000" w:themeColor="text1" w:themeTint="FF" w:themeShade="FF"/>
          <w:sz w:val="32"/>
          <w:szCs w:val="32"/>
        </w:rPr>
        <w:t>costeros</w:t>
      </w:r>
      <w:r w:rsidRPr="19BF819D" w:rsidR="4E36C35C">
        <w:rPr>
          <w:rFonts w:ascii="Times New Roman" w:hAnsi="Times New Roman" w:eastAsia="Times New Roman" w:cs="Times New Roman"/>
          <w:b w:val="1"/>
          <w:bCs w:val="1"/>
          <w:color w:val="000000" w:themeColor="text1" w:themeTint="FF" w:themeShade="FF"/>
          <w:sz w:val="32"/>
          <w:szCs w:val="32"/>
        </w:rPr>
        <w:t xml:space="preserve"> de </w:t>
      </w:r>
      <w:r w:rsidRPr="19BF819D" w:rsidR="4E36C35C">
        <w:rPr>
          <w:rFonts w:ascii="Times New Roman" w:hAnsi="Times New Roman" w:eastAsia="Times New Roman" w:cs="Times New Roman"/>
          <w:b w:val="1"/>
          <w:bCs w:val="1"/>
          <w:color w:val="000000" w:themeColor="text1" w:themeTint="FF" w:themeShade="FF"/>
          <w:sz w:val="32"/>
          <w:szCs w:val="32"/>
        </w:rPr>
        <w:t>Turquía</w:t>
      </w:r>
      <w:r w:rsidRPr="19BF819D" w:rsidR="4E36C35C">
        <w:rPr>
          <w:rFonts w:ascii="Times New Roman" w:hAnsi="Times New Roman" w:eastAsia="Times New Roman" w:cs="Times New Roman"/>
          <w:b w:val="1"/>
          <w:bCs w:val="1"/>
          <w:color w:val="000000" w:themeColor="text1" w:themeTint="FF" w:themeShade="FF"/>
          <w:sz w:val="32"/>
          <w:szCs w:val="32"/>
        </w:rPr>
        <w:t xml:space="preserve">: un </w:t>
      </w:r>
      <w:r w:rsidRPr="19BF819D" w:rsidR="4E36C35C">
        <w:rPr>
          <w:rFonts w:ascii="Times New Roman" w:hAnsi="Times New Roman" w:eastAsia="Times New Roman" w:cs="Times New Roman"/>
          <w:b w:val="1"/>
          <w:bCs w:val="1"/>
          <w:color w:val="000000" w:themeColor="text1" w:themeTint="FF" w:themeShade="FF"/>
          <w:sz w:val="32"/>
          <w:szCs w:val="32"/>
        </w:rPr>
        <w:t>viaje</w:t>
      </w:r>
      <w:r w:rsidRPr="19BF819D" w:rsidR="4E36C35C">
        <w:rPr>
          <w:rFonts w:ascii="Times New Roman" w:hAnsi="Times New Roman" w:eastAsia="Times New Roman" w:cs="Times New Roman"/>
          <w:b w:val="1"/>
          <w:bCs w:val="1"/>
          <w:color w:val="000000" w:themeColor="text1" w:themeTint="FF" w:themeShade="FF"/>
          <w:sz w:val="32"/>
          <w:szCs w:val="32"/>
        </w:rPr>
        <w:t xml:space="preserve"> a través del tiempo y el mar</w:t>
      </w:r>
    </w:p>
    <w:p w:rsidR="4E36C35C" w:rsidP="19BF819D" w:rsidRDefault="4E36C35C" w14:paraId="00F5A252" w14:textId="7B1F5AF5">
      <w:pPr>
        <w:jc w:val="center"/>
        <w:rPr>
          <w:rFonts w:ascii="Times New Roman" w:hAnsi="Times New Roman" w:eastAsia="Times New Roman" w:cs="Times New Roman"/>
          <w:b w:val="0"/>
          <w:bCs w:val="0"/>
          <w:i w:val="1"/>
          <w:iCs w:val="1"/>
          <w:noProof w:val="0"/>
          <w:sz w:val="28"/>
          <w:szCs w:val="28"/>
          <w:lang w:val="en-US"/>
        </w:rPr>
      </w:pPr>
      <w:r w:rsidRPr="19BF819D" w:rsidR="4E36C35C">
        <w:rPr>
          <w:rFonts w:ascii="Times New Roman" w:hAnsi="Times New Roman" w:eastAsia="Times New Roman" w:cs="Times New Roman"/>
          <w:b w:val="0"/>
          <w:bCs w:val="0"/>
          <w:i w:val="1"/>
          <w:iCs w:val="1"/>
          <w:noProof w:val="0"/>
          <w:sz w:val="28"/>
          <w:szCs w:val="28"/>
          <w:lang w:val="en-US"/>
        </w:rPr>
        <w:t xml:space="preserve">Con </w:t>
      </w:r>
      <w:r w:rsidRPr="19BF819D" w:rsidR="4E36C35C">
        <w:rPr>
          <w:rFonts w:ascii="Times New Roman" w:hAnsi="Times New Roman" w:eastAsia="Times New Roman" w:cs="Times New Roman"/>
          <w:b w:val="0"/>
          <w:bCs w:val="0"/>
          <w:i w:val="1"/>
          <w:iCs w:val="1"/>
          <w:noProof w:val="0"/>
          <w:sz w:val="28"/>
          <w:szCs w:val="28"/>
          <w:lang w:val="en-US"/>
        </w:rPr>
        <w:t>costas</w:t>
      </w:r>
      <w:r w:rsidRPr="19BF819D" w:rsidR="4E36C35C">
        <w:rPr>
          <w:rFonts w:ascii="Times New Roman" w:hAnsi="Times New Roman" w:eastAsia="Times New Roman" w:cs="Times New Roman"/>
          <w:b w:val="0"/>
          <w:bCs w:val="0"/>
          <w:i w:val="1"/>
          <w:iCs w:val="1"/>
          <w:noProof w:val="0"/>
          <w:sz w:val="28"/>
          <w:szCs w:val="28"/>
          <w:lang w:val="en-US"/>
        </w:rPr>
        <w:t xml:space="preserve"> </w:t>
      </w:r>
      <w:r w:rsidRPr="19BF819D" w:rsidR="4E36C35C">
        <w:rPr>
          <w:rFonts w:ascii="Times New Roman" w:hAnsi="Times New Roman" w:eastAsia="Times New Roman" w:cs="Times New Roman"/>
          <w:b w:val="0"/>
          <w:bCs w:val="0"/>
          <w:i w:val="1"/>
          <w:iCs w:val="1"/>
          <w:noProof w:val="0"/>
          <w:sz w:val="28"/>
          <w:szCs w:val="28"/>
          <w:lang w:val="en-US"/>
        </w:rPr>
        <w:t>turquesas</w:t>
      </w:r>
      <w:r w:rsidRPr="19BF819D" w:rsidR="4E36C35C">
        <w:rPr>
          <w:rFonts w:ascii="Times New Roman" w:hAnsi="Times New Roman" w:eastAsia="Times New Roman" w:cs="Times New Roman"/>
          <w:b w:val="0"/>
          <w:bCs w:val="0"/>
          <w:i w:val="1"/>
          <w:iCs w:val="1"/>
          <w:noProof w:val="0"/>
          <w:sz w:val="28"/>
          <w:szCs w:val="28"/>
          <w:lang w:val="en-US"/>
        </w:rPr>
        <w:t xml:space="preserve">, bosques y </w:t>
      </w:r>
      <w:r w:rsidRPr="19BF819D" w:rsidR="4E36C35C">
        <w:rPr>
          <w:rFonts w:ascii="Times New Roman" w:hAnsi="Times New Roman" w:eastAsia="Times New Roman" w:cs="Times New Roman"/>
          <w:b w:val="0"/>
          <w:bCs w:val="0"/>
          <w:i w:val="1"/>
          <w:iCs w:val="1"/>
          <w:noProof w:val="0"/>
          <w:sz w:val="28"/>
          <w:szCs w:val="28"/>
          <w:lang w:val="en-US"/>
        </w:rPr>
        <w:t>montañas</w:t>
      </w:r>
      <w:r w:rsidRPr="19BF819D" w:rsidR="4E36C35C">
        <w:rPr>
          <w:rFonts w:ascii="Times New Roman" w:hAnsi="Times New Roman" w:eastAsia="Times New Roman" w:cs="Times New Roman"/>
          <w:b w:val="0"/>
          <w:bCs w:val="0"/>
          <w:i w:val="1"/>
          <w:iCs w:val="1"/>
          <w:noProof w:val="0"/>
          <w:sz w:val="28"/>
          <w:szCs w:val="28"/>
          <w:lang w:val="en-US"/>
        </w:rPr>
        <w:t xml:space="preserve"> </w:t>
      </w:r>
      <w:r w:rsidRPr="19BF819D" w:rsidR="4E36C35C">
        <w:rPr>
          <w:rFonts w:ascii="Times New Roman" w:hAnsi="Times New Roman" w:eastAsia="Times New Roman" w:cs="Times New Roman"/>
          <w:b w:val="0"/>
          <w:bCs w:val="0"/>
          <w:i w:val="1"/>
          <w:iCs w:val="1"/>
          <w:noProof w:val="0"/>
          <w:sz w:val="28"/>
          <w:szCs w:val="28"/>
          <w:lang w:val="en-US"/>
        </w:rPr>
        <w:t>salpicadas</w:t>
      </w:r>
      <w:r w:rsidRPr="19BF819D" w:rsidR="4E36C35C">
        <w:rPr>
          <w:rFonts w:ascii="Times New Roman" w:hAnsi="Times New Roman" w:eastAsia="Times New Roman" w:cs="Times New Roman"/>
          <w:b w:val="0"/>
          <w:bCs w:val="0"/>
          <w:i w:val="1"/>
          <w:iCs w:val="1"/>
          <w:noProof w:val="0"/>
          <w:sz w:val="28"/>
          <w:szCs w:val="28"/>
          <w:lang w:val="en-US"/>
        </w:rPr>
        <w:t xml:space="preserve"> de </w:t>
      </w:r>
      <w:r w:rsidRPr="19BF819D" w:rsidR="4E36C35C">
        <w:rPr>
          <w:rFonts w:ascii="Times New Roman" w:hAnsi="Times New Roman" w:eastAsia="Times New Roman" w:cs="Times New Roman"/>
          <w:b w:val="0"/>
          <w:bCs w:val="0"/>
          <w:i w:val="1"/>
          <w:iCs w:val="1"/>
          <w:noProof w:val="0"/>
          <w:sz w:val="28"/>
          <w:szCs w:val="28"/>
          <w:lang w:val="en-US"/>
        </w:rPr>
        <w:t>ruinas</w:t>
      </w:r>
      <w:r w:rsidRPr="19BF819D" w:rsidR="4E36C35C">
        <w:rPr>
          <w:rFonts w:ascii="Times New Roman" w:hAnsi="Times New Roman" w:eastAsia="Times New Roman" w:cs="Times New Roman"/>
          <w:b w:val="0"/>
          <w:bCs w:val="0"/>
          <w:i w:val="1"/>
          <w:iCs w:val="1"/>
          <w:noProof w:val="0"/>
          <w:sz w:val="28"/>
          <w:szCs w:val="28"/>
          <w:lang w:val="en-US"/>
        </w:rPr>
        <w:t xml:space="preserve"> </w:t>
      </w:r>
      <w:r w:rsidRPr="19BF819D" w:rsidR="4E36C35C">
        <w:rPr>
          <w:rFonts w:ascii="Times New Roman" w:hAnsi="Times New Roman" w:eastAsia="Times New Roman" w:cs="Times New Roman"/>
          <w:b w:val="0"/>
          <w:bCs w:val="0"/>
          <w:i w:val="1"/>
          <w:iCs w:val="1"/>
          <w:noProof w:val="0"/>
          <w:sz w:val="28"/>
          <w:szCs w:val="28"/>
          <w:lang w:val="en-US"/>
        </w:rPr>
        <w:t>antiguas</w:t>
      </w:r>
      <w:r w:rsidRPr="19BF819D" w:rsidR="4E36C35C">
        <w:rPr>
          <w:rFonts w:ascii="Times New Roman" w:hAnsi="Times New Roman" w:eastAsia="Times New Roman" w:cs="Times New Roman"/>
          <w:b w:val="0"/>
          <w:bCs w:val="0"/>
          <w:i w:val="1"/>
          <w:iCs w:val="1"/>
          <w:noProof w:val="0"/>
          <w:sz w:val="28"/>
          <w:szCs w:val="28"/>
          <w:lang w:val="en-US"/>
        </w:rPr>
        <w:t xml:space="preserve">, la Riviera </w:t>
      </w:r>
      <w:r w:rsidRPr="19BF819D" w:rsidR="4E36C35C">
        <w:rPr>
          <w:rFonts w:ascii="Times New Roman" w:hAnsi="Times New Roman" w:eastAsia="Times New Roman" w:cs="Times New Roman"/>
          <w:b w:val="0"/>
          <w:bCs w:val="0"/>
          <w:i w:val="1"/>
          <w:iCs w:val="1"/>
          <w:noProof w:val="0"/>
          <w:sz w:val="28"/>
          <w:szCs w:val="28"/>
          <w:lang w:val="en-US"/>
        </w:rPr>
        <w:t>Turca</w:t>
      </w:r>
      <w:r w:rsidRPr="19BF819D" w:rsidR="4E36C35C">
        <w:rPr>
          <w:rFonts w:ascii="Times New Roman" w:hAnsi="Times New Roman" w:eastAsia="Times New Roman" w:cs="Times New Roman"/>
          <w:b w:val="0"/>
          <w:bCs w:val="0"/>
          <w:i w:val="1"/>
          <w:iCs w:val="1"/>
          <w:noProof w:val="0"/>
          <w:sz w:val="28"/>
          <w:szCs w:val="28"/>
          <w:lang w:val="en-US"/>
        </w:rPr>
        <w:t xml:space="preserve"> es </w:t>
      </w:r>
      <w:r w:rsidRPr="19BF819D" w:rsidR="4E36C35C">
        <w:rPr>
          <w:rFonts w:ascii="Times New Roman" w:hAnsi="Times New Roman" w:eastAsia="Times New Roman" w:cs="Times New Roman"/>
          <w:b w:val="0"/>
          <w:bCs w:val="0"/>
          <w:i w:val="1"/>
          <w:iCs w:val="1"/>
          <w:noProof w:val="0"/>
          <w:sz w:val="28"/>
          <w:szCs w:val="28"/>
          <w:lang w:val="en-US"/>
        </w:rPr>
        <w:t>el</w:t>
      </w:r>
      <w:r w:rsidRPr="19BF819D" w:rsidR="4E36C35C">
        <w:rPr>
          <w:rFonts w:ascii="Times New Roman" w:hAnsi="Times New Roman" w:eastAsia="Times New Roman" w:cs="Times New Roman"/>
          <w:b w:val="0"/>
          <w:bCs w:val="0"/>
          <w:i w:val="1"/>
          <w:iCs w:val="1"/>
          <w:noProof w:val="0"/>
          <w:sz w:val="28"/>
          <w:szCs w:val="28"/>
          <w:lang w:val="en-US"/>
        </w:rPr>
        <w:t xml:space="preserve"> </w:t>
      </w:r>
      <w:r w:rsidRPr="19BF819D" w:rsidR="4E36C35C">
        <w:rPr>
          <w:rFonts w:ascii="Times New Roman" w:hAnsi="Times New Roman" w:eastAsia="Times New Roman" w:cs="Times New Roman"/>
          <w:b w:val="0"/>
          <w:bCs w:val="0"/>
          <w:i w:val="1"/>
          <w:iCs w:val="1"/>
          <w:noProof w:val="0"/>
          <w:sz w:val="28"/>
          <w:szCs w:val="28"/>
          <w:lang w:val="en-US"/>
        </w:rPr>
        <w:t>destino</w:t>
      </w:r>
      <w:r w:rsidRPr="19BF819D" w:rsidR="4E36C35C">
        <w:rPr>
          <w:rFonts w:ascii="Times New Roman" w:hAnsi="Times New Roman" w:eastAsia="Times New Roman" w:cs="Times New Roman"/>
          <w:b w:val="0"/>
          <w:bCs w:val="0"/>
          <w:i w:val="1"/>
          <w:iCs w:val="1"/>
          <w:noProof w:val="0"/>
          <w:sz w:val="28"/>
          <w:szCs w:val="28"/>
          <w:lang w:val="en-US"/>
        </w:rPr>
        <w:t xml:space="preserve"> perfecto para </w:t>
      </w:r>
      <w:r w:rsidRPr="19BF819D" w:rsidR="4E36C35C">
        <w:rPr>
          <w:rFonts w:ascii="Times New Roman" w:hAnsi="Times New Roman" w:eastAsia="Times New Roman" w:cs="Times New Roman"/>
          <w:b w:val="0"/>
          <w:bCs w:val="0"/>
          <w:i w:val="1"/>
          <w:iCs w:val="1"/>
          <w:noProof w:val="0"/>
          <w:sz w:val="28"/>
          <w:szCs w:val="28"/>
          <w:lang w:val="en-US"/>
        </w:rPr>
        <w:t>los</w:t>
      </w:r>
      <w:r w:rsidRPr="19BF819D" w:rsidR="4E36C35C">
        <w:rPr>
          <w:rFonts w:ascii="Times New Roman" w:hAnsi="Times New Roman" w:eastAsia="Times New Roman" w:cs="Times New Roman"/>
          <w:b w:val="0"/>
          <w:bCs w:val="0"/>
          <w:i w:val="1"/>
          <w:iCs w:val="1"/>
          <w:noProof w:val="0"/>
          <w:sz w:val="28"/>
          <w:szCs w:val="28"/>
          <w:lang w:val="en-US"/>
        </w:rPr>
        <w:t xml:space="preserve"> </w:t>
      </w:r>
      <w:r w:rsidRPr="19BF819D" w:rsidR="4E36C35C">
        <w:rPr>
          <w:rFonts w:ascii="Times New Roman" w:hAnsi="Times New Roman" w:eastAsia="Times New Roman" w:cs="Times New Roman"/>
          <w:b w:val="0"/>
          <w:bCs w:val="0"/>
          <w:i w:val="1"/>
          <w:iCs w:val="1"/>
          <w:noProof w:val="0"/>
          <w:sz w:val="28"/>
          <w:szCs w:val="28"/>
          <w:lang w:val="en-US"/>
        </w:rPr>
        <w:t>amantes</w:t>
      </w:r>
      <w:r w:rsidRPr="19BF819D" w:rsidR="4E36C35C">
        <w:rPr>
          <w:rFonts w:ascii="Times New Roman" w:hAnsi="Times New Roman" w:eastAsia="Times New Roman" w:cs="Times New Roman"/>
          <w:b w:val="0"/>
          <w:bCs w:val="0"/>
          <w:i w:val="1"/>
          <w:iCs w:val="1"/>
          <w:noProof w:val="0"/>
          <w:sz w:val="28"/>
          <w:szCs w:val="28"/>
          <w:lang w:val="en-US"/>
        </w:rPr>
        <w:t xml:space="preserve"> de la </w:t>
      </w:r>
      <w:r w:rsidRPr="19BF819D" w:rsidR="4E36C35C">
        <w:rPr>
          <w:rFonts w:ascii="Times New Roman" w:hAnsi="Times New Roman" w:eastAsia="Times New Roman" w:cs="Times New Roman"/>
          <w:b w:val="0"/>
          <w:bCs w:val="0"/>
          <w:i w:val="1"/>
          <w:iCs w:val="1"/>
          <w:noProof w:val="0"/>
          <w:sz w:val="28"/>
          <w:szCs w:val="28"/>
          <w:lang w:val="en-US"/>
        </w:rPr>
        <w:t>historia</w:t>
      </w:r>
      <w:r w:rsidRPr="19BF819D" w:rsidR="4E36C35C">
        <w:rPr>
          <w:rFonts w:ascii="Times New Roman" w:hAnsi="Times New Roman" w:eastAsia="Times New Roman" w:cs="Times New Roman"/>
          <w:b w:val="0"/>
          <w:bCs w:val="0"/>
          <w:i w:val="1"/>
          <w:iCs w:val="1"/>
          <w:noProof w:val="0"/>
          <w:sz w:val="28"/>
          <w:szCs w:val="28"/>
          <w:lang w:val="en-US"/>
        </w:rPr>
        <w:t>.</w:t>
      </w:r>
    </w:p>
    <w:p w:rsidR="4E36C35C" w:rsidP="19BF819D" w:rsidRDefault="4E36C35C" w14:paraId="5E8CAFFC" w14:textId="4415617D">
      <w:pPr>
        <w:spacing w:before="240" w:beforeAutospacing="off" w:after="240" w:afterAutospacing="off"/>
        <w:jc w:val="both"/>
      </w:pPr>
      <w:r w:rsidRPr="19BF819D" w:rsidR="4E36C35C">
        <w:rPr>
          <w:rFonts w:ascii="Times New Roman" w:hAnsi="Times New Roman" w:eastAsia="Times New Roman" w:cs="Times New Roman"/>
          <w:noProof w:val="0"/>
          <w:sz w:val="24"/>
          <w:szCs w:val="24"/>
          <w:lang w:val="en-US"/>
        </w:rPr>
        <w:t>Cuando pensamos en playas paradisíacas con aguas turquesa y arena blanca, lo primero que viene a la mente es el Caribe o las Maldivas. Sin embargo, no son los únicos lugares con estas características.</w:t>
      </w:r>
    </w:p>
    <w:p w:rsidR="4E36C35C" w:rsidP="19BF819D" w:rsidRDefault="4E36C35C" w14:paraId="0873DA71" w14:textId="46A667B2">
      <w:pPr>
        <w:spacing w:before="240" w:beforeAutospacing="off" w:after="240" w:afterAutospacing="off"/>
        <w:jc w:val="both"/>
      </w:pPr>
      <w:r w:rsidRPr="19BF819D" w:rsidR="4E36C35C">
        <w:rPr>
          <w:rFonts w:ascii="Times New Roman" w:hAnsi="Times New Roman" w:eastAsia="Times New Roman" w:cs="Times New Roman"/>
          <w:noProof w:val="0"/>
          <w:sz w:val="24"/>
          <w:szCs w:val="24"/>
          <w:lang w:val="es-ES"/>
        </w:rPr>
        <w:t>Al hablar de T</w:t>
      </w:r>
      <w:r w:rsidRPr="19BF819D" w:rsidR="496EE66D">
        <w:rPr>
          <w:rFonts w:ascii="Times New Roman" w:hAnsi="Times New Roman" w:eastAsia="Times New Roman" w:cs="Times New Roman"/>
          <w:noProof w:val="0"/>
          <w:sz w:val="24"/>
          <w:szCs w:val="24"/>
          <w:lang w:val="es-ES"/>
        </w:rPr>
        <w:t>urquía</w:t>
      </w:r>
      <w:r w:rsidRPr="19BF819D" w:rsidR="4E36C35C">
        <w:rPr>
          <w:rFonts w:ascii="Times New Roman" w:hAnsi="Times New Roman" w:eastAsia="Times New Roman" w:cs="Times New Roman"/>
          <w:noProof w:val="0"/>
          <w:sz w:val="24"/>
          <w:szCs w:val="24"/>
          <w:lang w:val="es-ES"/>
        </w:rPr>
        <w:t xml:space="preserve">, </w:t>
      </w:r>
      <w:r w:rsidRPr="19BF819D" w:rsidR="4E36C35C">
        <w:rPr>
          <w:rFonts w:ascii="Times New Roman" w:hAnsi="Times New Roman" w:eastAsia="Times New Roman" w:cs="Times New Roman"/>
          <w:noProof w:val="0"/>
          <w:sz w:val="24"/>
          <w:szCs w:val="24"/>
          <w:lang w:val="es-ES"/>
        </w:rPr>
        <w:t>lo más común es pensar en Estambul o Capadocia, ciudades antiguas llenas de monumentos y edificios históricos. Pero este país también esconde una costa con paisajes increíbles.</w:t>
      </w:r>
    </w:p>
    <w:p w:rsidR="4E36C35C" w:rsidP="19BF819D" w:rsidRDefault="4E36C35C" w14:paraId="47AF455F" w14:textId="2981B220">
      <w:pPr>
        <w:spacing w:before="240" w:beforeAutospacing="off" w:after="240" w:afterAutospacing="off"/>
        <w:jc w:val="both"/>
      </w:pPr>
      <w:r w:rsidRPr="19BF819D" w:rsidR="4E36C35C">
        <w:rPr>
          <w:rFonts w:ascii="Times New Roman" w:hAnsi="Times New Roman" w:eastAsia="Times New Roman" w:cs="Times New Roman"/>
          <w:b w:val="1"/>
          <w:bCs w:val="1"/>
          <w:noProof w:val="0"/>
          <w:sz w:val="24"/>
          <w:szCs w:val="24"/>
          <w:lang w:val="en-US"/>
        </w:rPr>
        <w:t>Turkish Airlines</w:t>
      </w:r>
      <w:r w:rsidRPr="19BF819D" w:rsidR="4E36C35C">
        <w:rPr>
          <w:rFonts w:ascii="Times New Roman" w:hAnsi="Times New Roman" w:eastAsia="Times New Roman" w:cs="Times New Roman"/>
          <w:noProof w:val="0"/>
          <w:sz w:val="24"/>
          <w:szCs w:val="24"/>
          <w:lang w:val="en-US"/>
        </w:rPr>
        <w:t>, la aerolínea que vuela a más países que cualquier otra en el mundo, te invita a descubrir las joyas ocultas de su tierra natal y dejarte encantar por estas ciudades costeras de ensueño que combinan historia antigua, paisajes naturales impresionantes y aguas cristalinas.</w:t>
      </w:r>
    </w:p>
    <w:p w:rsidR="4E36C35C" w:rsidP="19BF819D" w:rsidRDefault="4E36C35C" w14:paraId="58E5636E" w14:textId="7A04CABD">
      <w:pPr>
        <w:spacing w:before="240" w:beforeAutospacing="off" w:after="240" w:afterAutospacing="off"/>
        <w:jc w:val="both"/>
      </w:pPr>
      <w:r w:rsidRPr="19BF819D" w:rsidR="4E36C35C">
        <w:rPr>
          <w:rFonts w:ascii="Times New Roman" w:hAnsi="Times New Roman" w:eastAsia="Times New Roman" w:cs="Times New Roman"/>
          <w:b w:val="0"/>
          <w:bCs w:val="0"/>
          <w:noProof w:val="0"/>
          <w:sz w:val="24"/>
          <w:szCs w:val="24"/>
          <w:lang w:val="es-ES"/>
        </w:rPr>
        <w:t xml:space="preserve">La </w:t>
      </w:r>
      <w:r w:rsidRPr="19BF819D" w:rsidR="4E36C35C">
        <w:rPr>
          <w:rFonts w:ascii="Times New Roman" w:hAnsi="Times New Roman" w:eastAsia="Times New Roman" w:cs="Times New Roman"/>
          <w:b w:val="0"/>
          <w:bCs w:val="0"/>
          <w:noProof w:val="0"/>
          <w:sz w:val="24"/>
          <w:szCs w:val="24"/>
          <w:lang w:val="es-ES"/>
        </w:rPr>
        <w:t>Riviera Turca</w:t>
      </w:r>
      <w:r w:rsidRPr="19BF819D" w:rsidR="4E36C35C">
        <w:rPr>
          <w:rFonts w:ascii="Times New Roman" w:hAnsi="Times New Roman" w:eastAsia="Times New Roman" w:cs="Times New Roman"/>
          <w:noProof w:val="0"/>
          <w:sz w:val="24"/>
          <w:szCs w:val="24"/>
          <w:lang w:val="es-ES"/>
        </w:rPr>
        <w:t>, ubicada en el sur de T</w:t>
      </w:r>
      <w:r w:rsidRPr="19BF819D" w:rsidR="27E118F7">
        <w:rPr>
          <w:rFonts w:ascii="Times New Roman" w:hAnsi="Times New Roman" w:eastAsia="Times New Roman" w:cs="Times New Roman"/>
          <w:noProof w:val="0"/>
          <w:sz w:val="24"/>
          <w:szCs w:val="24"/>
          <w:lang w:val="es-ES"/>
        </w:rPr>
        <w:t>urquía</w:t>
      </w:r>
      <w:r w:rsidRPr="19BF819D" w:rsidR="4E36C35C">
        <w:rPr>
          <w:rFonts w:ascii="Times New Roman" w:hAnsi="Times New Roman" w:eastAsia="Times New Roman" w:cs="Times New Roman"/>
          <w:noProof w:val="0"/>
          <w:sz w:val="24"/>
          <w:szCs w:val="24"/>
          <w:lang w:val="es-ES"/>
        </w:rPr>
        <w:t xml:space="preserve">, se extiende a lo largo de más de 1,000 kilómetros de costa y está bañada por los mares Mediterráneo y Egeo. En los últimos años, este paraíso se ha convertido en un destino muy buscado, ya que ofrece la combinación perfecta entre aguas cristalinas y ciudades con una rica historia y ruinas antiguas. </w:t>
      </w:r>
      <w:r w:rsidRPr="19BF819D" w:rsidR="4E36C35C">
        <w:rPr>
          <w:rFonts w:ascii="Times New Roman" w:hAnsi="Times New Roman" w:eastAsia="Times New Roman" w:cs="Times New Roman"/>
          <w:noProof w:val="0"/>
          <w:sz w:val="24"/>
          <w:szCs w:val="24"/>
          <w:lang w:val="es-ES"/>
        </w:rPr>
        <w:t>T</w:t>
      </w:r>
      <w:r w:rsidRPr="19BF819D" w:rsidR="4E36C35C">
        <w:rPr>
          <w:rFonts w:ascii="Times New Roman" w:hAnsi="Times New Roman" w:eastAsia="Times New Roman" w:cs="Times New Roman"/>
          <w:noProof w:val="0"/>
          <w:sz w:val="24"/>
          <w:szCs w:val="24"/>
          <w:lang w:val="es-ES"/>
        </w:rPr>
        <w:t>urkish</w:t>
      </w:r>
      <w:r w:rsidRPr="19BF819D" w:rsidR="4E36C35C">
        <w:rPr>
          <w:rFonts w:ascii="Times New Roman" w:hAnsi="Times New Roman" w:eastAsia="Times New Roman" w:cs="Times New Roman"/>
          <w:noProof w:val="0"/>
          <w:sz w:val="24"/>
          <w:szCs w:val="24"/>
          <w:lang w:val="es-ES"/>
        </w:rPr>
        <w:t xml:space="preserve"> </w:t>
      </w:r>
      <w:r w:rsidRPr="19BF819D" w:rsidR="4E36C35C">
        <w:rPr>
          <w:rFonts w:ascii="Times New Roman" w:hAnsi="Times New Roman" w:eastAsia="Times New Roman" w:cs="Times New Roman"/>
          <w:noProof w:val="0"/>
          <w:sz w:val="24"/>
          <w:szCs w:val="24"/>
          <w:lang w:val="es-ES"/>
        </w:rPr>
        <w:t>Airlines, la aerolínea bandera del país, comparte una guía de viaje para descubrir las verdaderas joyas de la región:</w:t>
      </w:r>
    </w:p>
    <w:p w:rsidRPr="00AD0589" w:rsidR="00AD0589" w:rsidP="6081E47A" w:rsidRDefault="00AD0589" w14:paraId="1DC6826C" w14:textId="7CADA762">
      <w:pPr>
        <w:jc w:val="both"/>
        <w:rPr>
          <w:rFonts w:ascii="Times New Roman" w:hAnsi="Times New Roman" w:eastAsia="Times New Roman" w:cs="Times New Roman"/>
          <w:b w:val="1"/>
          <w:bCs w:val="1"/>
          <w:color w:val="000000" w:themeColor="text1"/>
          <w:sz w:val="24"/>
          <w:szCs w:val="24"/>
        </w:rPr>
      </w:pPr>
      <w:r w:rsidRPr="19BF819D" w:rsidR="00AD0589">
        <w:rPr>
          <w:rFonts w:ascii="Times New Roman" w:hAnsi="Times New Roman" w:eastAsia="Times New Roman" w:cs="Times New Roman"/>
          <w:b w:val="1"/>
          <w:bCs w:val="1"/>
          <w:color w:val="000000" w:themeColor="text1" w:themeTint="FF" w:themeShade="FF"/>
          <w:sz w:val="24"/>
          <w:szCs w:val="24"/>
        </w:rPr>
        <w:t xml:space="preserve">Antalya, </w:t>
      </w:r>
      <w:r w:rsidRPr="19BF819D" w:rsidR="7FF21680">
        <w:rPr>
          <w:rFonts w:ascii="Times New Roman" w:hAnsi="Times New Roman" w:eastAsia="Times New Roman" w:cs="Times New Roman"/>
          <w:b w:val="1"/>
          <w:bCs w:val="1"/>
          <w:color w:val="000000" w:themeColor="text1" w:themeTint="FF" w:themeShade="FF"/>
          <w:sz w:val="24"/>
          <w:szCs w:val="24"/>
        </w:rPr>
        <w:t>un museo al aire libre</w:t>
      </w:r>
    </w:p>
    <w:p w:rsidR="7FF21680" w:rsidP="19BF819D" w:rsidRDefault="7FF21680" w14:paraId="28C766B9" w14:textId="3FAC9C19">
      <w:pPr>
        <w:spacing w:before="240" w:beforeAutospacing="off" w:after="240" w:afterAutospacing="off"/>
        <w:jc w:val="both"/>
      </w:pPr>
      <w:r w:rsidRPr="19BF819D" w:rsidR="7FF21680">
        <w:rPr>
          <w:rFonts w:ascii="Times New Roman" w:hAnsi="Times New Roman" w:eastAsia="Times New Roman" w:cs="Times New Roman"/>
          <w:noProof w:val="0"/>
          <w:sz w:val="24"/>
          <w:szCs w:val="24"/>
          <w:lang w:val="es-ES"/>
        </w:rPr>
        <w:t>Antalya es la ciudad más grande en la costa mediterránea de Turquía. Dentro de la Riviera Turca, es el destino turístico más visitado, con hermosas playas y exuberantes montañas como telón de fondo. El antiguo barrio de Kaleici, con sus estrechas y sinuosas calles empedradas que rodean el antiguo puerto romano, merece una visita.</w:t>
      </w:r>
    </w:p>
    <w:p w:rsidR="7FF21680" w:rsidP="19BF819D" w:rsidRDefault="7FF21680" w14:paraId="47D0AA5A" w14:textId="64685BF4">
      <w:pPr>
        <w:spacing w:before="240" w:beforeAutospacing="off" w:after="240" w:afterAutospacing="off"/>
        <w:jc w:val="both"/>
      </w:pPr>
      <w:r w:rsidRPr="19BF819D" w:rsidR="7FF21680">
        <w:rPr>
          <w:rFonts w:ascii="Times New Roman" w:hAnsi="Times New Roman" w:eastAsia="Times New Roman" w:cs="Times New Roman"/>
          <w:noProof w:val="0"/>
          <w:sz w:val="24"/>
          <w:szCs w:val="24"/>
          <w:lang w:val="es-ES"/>
        </w:rPr>
        <w:t xml:space="preserve">En la zona también hay </w:t>
      </w:r>
      <w:r w:rsidRPr="19BF819D" w:rsidR="7FF21680">
        <w:rPr>
          <w:rFonts w:ascii="Times New Roman" w:hAnsi="Times New Roman" w:eastAsia="Times New Roman" w:cs="Times New Roman"/>
          <w:noProof w:val="0"/>
          <w:sz w:val="24"/>
          <w:szCs w:val="24"/>
          <w:lang w:val="es-ES"/>
        </w:rPr>
        <w:t>muchos</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otros</w:t>
      </w:r>
      <w:r w:rsidRPr="19BF819D" w:rsidR="7FF21680">
        <w:rPr>
          <w:rFonts w:ascii="Times New Roman" w:hAnsi="Times New Roman" w:eastAsia="Times New Roman" w:cs="Times New Roman"/>
          <w:noProof w:val="0"/>
          <w:sz w:val="24"/>
          <w:szCs w:val="24"/>
          <w:lang w:val="es-ES"/>
        </w:rPr>
        <w:t xml:space="preserve"> sitios </w:t>
      </w:r>
      <w:r w:rsidRPr="19BF819D" w:rsidR="7FF21680">
        <w:rPr>
          <w:rFonts w:ascii="Times New Roman" w:hAnsi="Times New Roman" w:eastAsia="Times New Roman" w:cs="Times New Roman"/>
          <w:noProof w:val="0"/>
          <w:sz w:val="24"/>
          <w:szCs w:val="24"/>
          <w:lang w:val="es-ES"/>
        </w:rPr>
        <w:t>históricos</w:t>
      </w:r>
      <w:r w:rsidRPr="19BF819D" w:rsidR="7FF21680">
        <w:rPr>
          <w:rFonts w:ascii="Times New Roman" w:hAnsi="Times New Roman" w:eastAsia="Times New Roman" w:cs="Times New Roman"/>
          <w:noProof w:val="0"/>
          <w:sz w:val="24"/>
          <w:szCs w:val="24"/>
          <w:lang w:val="es-ES"/>
        </w:rPr>
        <w:t xml:space="preserve"> para </w:t>
      </w:r>
      <w:r w:rsidRPr="19BF819D" w:rsidR="7FF21680">
        <w:rPr>
          <w:rFonts w:ascii="Times New Roman" w:hAnsi="Times New Roman" w:eastAsia="Times New Roman" w:cs="Times New Roman"/>
          <w:noProof w:val="0"/>
          <w:sz w:val="24"/>
          <w:szCs w:val="24"/>
          <w:lang w:val="es-ES"/>
        </w:rPr>
        <w:t>explorar</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como</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el</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teatro</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romano</w:t>
      </w:r>
      <w:r w:rsidRPr="19BF819D" w:rsidR="7FF21680">
        <w:rPr>
          <w:rFonts w:ascii="Times New Roman" w:hAnsi="Times New Roman" w:eastAsia="Times New Roman" w:cs="Times New Roman"/>
          <w:noProof w:val="0"/>
          <w:sz w:val="24"/>
          <w:szCs w:val="24"/>
          <w:lang w:val="es-ES"/>
        </w:rPr>
        <w:t xml:space="preserve"> de </w:t>
      </w:r>
      <w:r w:rsidRPr="19BF819D" w:rsidR="7FF21680">
        <w:rPr>
          <w:rFonts w:ascii="Times New Roman" w:hAnsi="Times New Roman" w:eastAsia="Times New Roman" w:cs="Times New Roman"/>
          <w:noProof w:val="0"/>
          <w:sz w:val="24"/>
          <w:szCs w:val="24"/>
          <w:lang w:val="es-ES"/>
        </w:rPr>
        <w:t>Aspendos</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considerado</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el</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mejor</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conservado</w:t>
      </w:r>
      <w:r w:rsidRPr="19BF819D" w:rsidR="7FF21680">
        <w:rPr>
          <w:rFonts w:ascii="Times New Roman" w:hAnsi="Times New Roman" w:eastAsia="Times New Roman" w:cs="Times New Roman"/>
          <w:noProof w:val="0"/>
          <w:sz w:val="24"/>
          <w:szCs w:val="24"/>
          <w:lang w:val="es-ES"/>
        </w:rPr>
        <w:t xml:space="preserve"> del </w:t>
      </w:r>
      <w:r w:rsidRPr="19BF819D" w:rsidR="7FF21680">
        <w:rPr>
          <w:rFonts w:ascii="Times New Roman" w:hAnsi="Times New Roman" w:eastAsia="Times New Roman" w:cs="Times New Roman"/>
          <w:noProof w:val="0"/>
          <w:sz w:val="24"/>
          <w:szCs w:val="24"/>
          <w:lang w:val="es-ES"/>
        </w:rPr>
        <w:t>mundo</w:t>
      </w:r>
      <w:r w:rsidRPr="19BF819D" w:rsidR="7FF21680">
        <w:rPr>
          <w:rFonts w:ascii="Times New Roman" w:hAnsi="Times New Roman" w:eastAsia="Times New Roman" w:cs="Times New Roman"/>
          <w:noProof w:val="0"/>
          <w:sz w:val="24"/>
          <w:szCs w:val="24"/>
          <w:lang w:val="es-ES"/>
        </w:rPr>
        <w:t xml:space="preserve">. La ciudad también </w:t>
      </w:r>
      <w:r w:rsidRPr="19BF819D" w:rsidR="7FF21680">
        <w:rPr>
          <w:rFonts w:ascii="Times New Roman" w:hAnsi="Times New Roman" w:eastAsia="Times New Roman" w:cs="Times New Roman"/>
          <w:noProof w:val="0"/>
          <w:sz w:val="24"/>
          <w:szCs w:val="24"/>
          <w:lang w:val="es-ES"/>
        </w:rPr>
        <w:t>destaca</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por</w:t>
      </w:r>
      <w:r w:rsidRPr="19BF819D" w:rsidR="7FF21680">
        <w:rPr>
          <w:rFonts w:ascii="Times New Roman" w:hAnsi="Times New Roman" w:eastAsia="Times New Roman" w:cs="Times New Roman"/>
          <w:noProof w:val="0"/>
          <w:sz w:val="24"/>
          <w:szCs w:val="24"/>
          <w:lang w:val="es-ES"/>
        </w:rPr>
        <w:t xml:space="preserve"> sus </w:t>
      </w:r>
      <w:r w:rsidRPr="19BF819D" w:rsidR="7FF21680">
        <w:rPr>
          <w:rFonts w:ascii="Times New Roman" w:hAnsi="Times New Roman" w:eastAsia="Times New Roman" w:cs="Times New Roman"/>
          <w:noProof w:val="0"/>
          <w:sz w:val="24"/>
          <w:szCs w:val="24"/>
          <w:lang w:val="es-ES"/>
        </w:rPr>
        <w:t>paisajes</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verdes</w:t>
      </w:r>
      <w:r w:rsidRPr="19BF819D" w:rsidR="7FF21680">
        <w:rPr>
          <w:rFonts w:ascii="Times New Roman" w:hAnsi="Times New Roman" w:eastAsia="Times New Roman" w:cs="Times New Roman"/>
          <w:noProof w:val="0"/>
          <w:sz w:val="24"/>
          <w:szCs w:val="24"/>
          <w:lang w:val="es-ES"/>
        </w:rPr>
        <w:t xml:space="preserve">, y </w:t>
      </w:r>
      <w:r w:rsidRPr="19BF819D" w:rsidR="7FF21680">
        <w:rPr>
          <w:rFonts w:ascii="Times New Roman" w:hAnsi="Times New Roman" w:eastAsia="Times New Roman" w:cs="Times New Roman"/>
          <w:noProof w:val="0"/>
          <w:sz w:val="24"/>
          <w:szCs w:val="24"/>
          <w:lang w:val="es-ES"/>
        </w:rPr>
        <w:t>ningún</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viaje</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estaría</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completo</w:t>
      </w:r>
      <w:r w:rsidRPr="19BF819D" w:rsidR="7FF21680">
        <w:rPr>
          <w:rFonts w:ascii="Times New Roman" w:hAnsi="Times New Roman" w:eastAsia="Times New Roman" w:cs="Times New Roman"/>
          <w:noProof w:val="0"/>
          <w:sz w:val="24"/>
          <w:szCs w:val="24"/>
          <w:lang w:val="es-ES"/>
        </w:rPr>
        <w:t xml:space="preserve"> sin </w:t>
      </w:r>
      <w:r w:rsidRPr="19BF819D" w:rsidR="7FF21680">
        <w:rPr>
          <w:rFonts w:ascii="Times New Roman" w:hAnsi="Times New Roman" w:eastAsia="Times New Roman" w:cs="Times New Roman"/>
          <w:noProof w:val="0"/>
          <w:sz w:val="24"/>
          <w:szCs w:val="24"/>
          <w:lang w:val="es-ES"/>
        </w:rPr>
        <w:t>visitar</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los</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manantiales</w:t>
      </w:r>
      <w:r w:rsidRPr="19BF819D" w:rsidR="7FF21680">
        <w:rPr>
          <w:rFonts w:ascii="Times New Roman" w:hAnsi="Times New Roman" w:eastAsia="Times New Roman" w:cs="Times New Roman"/>
          <w:noProof w:val="0"/>
          <w:sz w:val="24"/>
          <w:szCs w:val="24"/>
          <w:lang w:val="es-ES"/>
        </w:rPr>
        <w:t xml:space="preserve"> </w:t>
      </w:r>
      <w:r w:rsidRPr="19BF819D" w:rsidR="7FF21680">
        <w:rPr>
          <w:rFonts w:ascii="Times New Roman" w:hAnsi="Times New Roman" w:eastAsia="Times New Roman" w:cs="Times New Roman"/>
          <w:noProof w:val="0"/>
          <w:sz w:val="24"/>
          <w:szCs w:val="24"/>
          <w:lang w:val="es-ES"/>
        </w:rPr>
        <w:t>kársticos</w:t>
      </w:r>
      <w:r w:rsidRPr="19BF819D" w:rsidR="7FF21680">
        <w:rPr>
          <w:rFonts w:ascii="Times New Roman" w:hAnsi="Times New Roman" w:eastAsia="Times New Roman" w:cs="Times New Roman"/>
          <w:noProof w:val="0"/>
          <w:sz w:val="24"/>
          <w:szCs w:val="24"/>
          <w:lang w:val="es-ES"/>
        </w:rPr>
        <w:t xml:space="preserve">, la Cueva </w:t>
      </w:r>
      <w:r w:rsidRPr="19BF819D" w:rsidR="7FF21680">
        <w:rPr>
          <w:rFonts w:ascii="Times New Roman" w:hAnsi="Times New Roman" w:eastAsia="Times New Roman" w:cs="Times New Roman"/>
          <w:noProof w:val="0"/>
          <w:sz w:val="24"/>
          <w:szCs w:val="24"/>
          <w:lang w:val="es-ES"/>
        </w:rPr>
        <w:t>Karain</w:t>
      </w:r>
      <w:r w:rsidRPr="19BF819D" w:rsidR="7FF21680">
        <w:rPr>
          <w:rFonts w:ascii="Times New Roman" w:hAnsi="Times New Roman" w:eastAsia="Times New Roman" w:cs="Times New Roman"/>
          <w:noProof w:val="0"/>
          <w:sz w:val="24"/>
          <w:szCs w:val="24"/>
          <w:lang w:val="es-ES"/>
        </w:rPr>
        <w:t xml:space="preserve"> y </w:t>
      </w:r>
      <w:r w:rsidRPr="19BF819D" w:rsidR="7FF21680">
        <w:rPr>
          <w:rFonts w:ascii="Times New Roman" w:hAnsi="Times New Roman" w:eastAsia="Times New Roman" w:cs="Times New Roman"/>
          <w:noProof w:val="0"/>
          <w:sz w:val="24"/>
          <w:szCs w:val="24"/>
          <w:lang w:val="es-ES"/>
        </w:rPr>
        <w:t>el</w:t>
      </w:r>
      <w:r w:rsidRPr="19BF819D" w:rsidR="7FF21680">
        <w:rPr>
          <w:rFonts w:ascii="Times New Roman" w:hAnsi="Times New Roman" w:eastAsia="Times New Roman" w:cs="Times New Roman"/>
          <w:noProof w:val="0"/>
          <w:sz w:val="24"/>
          <w:szCs w:val="24"/>
          <w:lang w:val="es-ES"/>
        </w:rPr>
        <w:t xml:space="preserve"> Parque Nacional del </w:t>
      </w:r>
      <w:r w:rsidRPr="19BF819D" w:rsidR="7FF21680">
        <w:rPr>
          <w:rFonts w:ascii="Times New Roman" w:hAnsi="Times New Roman" w:eastAsia="Times New Roman" w:cs="Times New Roman"/>
          <w:noProof w:val="0"/>
          <w:sz w:val="24"/>
          <w:szCs w:val="24"/>
          <w:lang w:val="es-ES"/>
        </w:rPr>
        <w:t>Cañón</w:t>
      </w:r>
      <w:r w:rsidRPr="19BF819D" w:rsidR="7FF21680">
        <w:rPr>
          <w:rFonts w:ascii="Times New Roman" w:hAnsi="Times New Roman" w:eastAsia="Times New Roman" w:cs="Times New Roman"/>
          <w:noProof w:val="0"/>
          <w:sz w:val="24"/>
          <w:szCs w:val="24"/>
          <w:lang w:val="es-ES"/>
        </w:rPr>
        <w:t xml:space="preserve"> de </w:t>
      </w:r>
      <w:r w:rsidRPr="19BF819D" w:rsidR="7FF21680">
        <w:rPr>
          <w:rFonts w:ascii="Times New Roman" w:hAnsi="Times New Roman" w:eastAsia="Times New Roman" w:cs="Times New Roman"/>
          <w:noProof w:val="0"/>
          <w:sz w:val="24"/>
          <w:szCs w:val="24"/>
          <w:lang w:val="es-ES"/>
        </w:rPr>
        <w:t>Köprülü</w:t>
      </w:r>
      <w:r w:rsidRPr="19BF819D" w:rsidR="7FF21680">
        <w:rPr>
          <w:rFonts w:ascii="Times New Roman" w:hAnsi="Times New Roman" w:eastAsia="Times New Roman" w:cs="Times New Roman"/>
          <w:noProof w:val="0"/>
          <w:sz w:val="24"/>
          <w:szCs w:val="24"/>
          <w:lang w:val="es-ES"/>
        </w:rPr>
        <w:t>.</w:t>
      </w:r>
    </w:p>
    <w:p w:rsidRPr="00AD0589" w:rsidR="00AD0589" w:rsidP="6081E47A" w:rsidRDefault="00AD0589" w14:paraId="3873A084" w14:textId="68B5DE53">
      <w:pPr>
        <w:jc w:val="both"/>
        <w:rPr>
          <w:rFonts w:ascii="Times New Roman" w:hAnsi="Times New Roman" w:eastAsia="Times New Roman" w:cs="Times New Roman"/>
          <w:b w:val="1"/>
          <w:bCs w:val="1"/>
          <w:color w:val="000000" w:themeColor="text1"/>
          <w:sz w:val="24"/>
          <w:szCs w:val="24"/>
        </w:rPr>
      </w:pPr>
      <w:r w:rsidRPr="19BF819D" w:rsidR="00AD0589">
        <w:rPr>
          <w:rFonts w:ascii="Times New Roman" w:hAnsi="Times New Roman" w:eastAsia="Times New Roman" w:cs="Times New Roman"/>
          <w:b w:val="1"/>
          <w:bCs w:val="1"/>
          <w:color w:val="000000" w:themeColor="text1" w:themeTint="FF" w:themeShade="FF"/>
          <w:sz w:val="24"/>
          <w:szCs w:val="24"/>
        </w:rPr>
        <w:t xml:space="preserve">Bodrum, </w:t>
      </w:r>
      <w:r w:rsidRPr="19BF819D" w:rsidR="11205661">
        <w:rPr>
          <w:rFonts w:ascii="Times New Roman" w:hAnsi="Times New Roman" w:eastAsia="Times New Roman" w:cs="Times New Roman"/>
          <w:b w:val="1"/>
          <w:bCs w:val="1"/>
          <w:color w:val="000000" w:themeColor="text1" w:themeTint="FF" w:themeShade="FF"/>
          <w:sz w:val="24"/>
          <w:szCs w:val="24"/>
        </w:rPr>
        <w:t>entre lujo e historia</w:t>
      </w:r>
    </w:p>
    <w:p w:rsidR="11205661" w:rsidP="19BF819D" w:rsidRDefault="11205661" w14:paraId="0CEC6D28" w14:textId="20CF315B">
      <w:pPr>
        <w:spacing w:before="240" w:beforeAutospacing="off" w:after="240" w:afterAutospacing="off"/>
        <w:jc w:val="both"/>
      </w:pPr>
      <w:r w:rsidRPr="19BF819D" w:rsidR="11205661">
        <w:rPr>
          <w:rFonts w:ascii="Times New Roman" w:hAnsi="Times New Roman" w:eastAsia="Times New Roman" w:cs="Times New Roman"/>
          <w:noProof w:val="0"/>
          <w:sz w:val="24"/>
          <w:szCs w:val="24"/>
          <w:lang w:val="es-ES"/>
        </w:rPr>
        <w:t xml:space="preserve">Turquía </w:t>
      </w:r>
      <w:r w:rsidRPr="19BF819D" w:rsidR="11205661">
        <w:rPr>
          <w:rFonts w:ascii="Times New Roman" w:hAnsi="Times New Roman" w:eastAsia="Times New Roman" w:cs="Times New Roman"/>
          <w:noProof w:val="0"/>
          <w:sz w:val="24"/>
          <w:szCs w:val="24"/>
          <w:lang w:val="es-ES"/>
        </w:rPr>
        <w:t>está</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rodeada</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por</w:t>
      </w:r>
      <w:r w:rsidRPr="19BF819D" w:rsidR="11205661">
        <w:rPr>
          <w:rFonts w:ascii="Times New Roman" w:hAnsi="Times New Roman" w:eastAsia="Times New Roman" w:cs="Times New Roman"/>
          <w:noProof w:val="0"/>
          <w:sz w:val="24"/>
          <w:szCs w:val="24"/>
          <w:lang w:val="es-ES"/>
        </w:rPr>
        <w:t xml:space="preserve"> cuatro mares: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Mediterráneo</w:t>
      </w:r>
      <w:r w:rsidRPr="19BF819D" w:rsidR="11205661">
        <w:rPr>
          <w:rFonts w:ascii="Times New Roman" w:hAnsi="Times New Roman" w:eastAsia="Times New Roman" w:cs="Times New Roman"/>
          <w:noProof w:val="0"/>
          <w:sz w:val="24"/>
          <w:szCs w:val="24"/>
          <w:lang w:val="es-ES"/>
        </w:rPr>
        <w:t xml:space="preserve"> al sur,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Egeo</w:t>
      </w:r>
      <w:r w:rsidRPr="19BF819D" w:rsidR="11205661">
        <w:rPr>
          <w:rFonts w:ascii="Times New Roman" w:hAnsi="Times New Roman" w:eastAsia="Times New Roman" w:cs="Times New Roman"/>
          <w:noProof w:val="0"/>
          <w:sz w:val="24"/>
          <w:szCs w:val="24"/>
          <w:lang w:val="es-ES"/>
        </w:rPr>
        <w:t xml:space="preserve"> al </w:t>
      </w:r>
      <w:r w:rsidRPr="19BF819D" w:rsidR="11205661">
        <w:rPr>
          <w:rFonts w:ascii="Times New Roman" w:hAnsi="Times New Roman" w:eastAsia="Times New Roman" w:cs="Times New Roman"/>
          <w:noProof w:val="0"/>
          <w:sz w:val="24"/>
          <w:szCs w:val="24"/>
          <w:lang w:val="es-ES"/>
        </w:rPr>
        <w:t>oeste</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Mármara</w:t>
      </w:r>
      <w:r w:rsidRPr="19BF819D" w:rsidR="11205661">
        <w:rPr>
          <w:rFonts w:ascii="Times New Roman" w:hAnsi="Times New Roman" w:eastAsia="Times New Roman" w:cs="Times New Roman"/>
          <w:noProof w:val="0"/>
          <w:sz w:val="24"/>
          <w:szCs w:val="24"/>
          <w:lang w:val="es-ES"/>
        </w:rPr>
        <w:t xml:space="preserve"> al </w:t>
      </w:r>
      <w:r w:rsidRPr="19BF819D" w:rsidR="11205661">
        <w:rPr>
          <w:rFonts w:ascii="Times New Roman" w:hAnsi="Times New Roman" w:eastAsia="Times New Roman" w:cs="Times New Roman"/>
          <w:noProof w:val="0"/>
          <w:sz w:val="24"/>
          <w:szCs w:val="24"/>
          <w:lang w:val="es-ES"/>
        </w:rPr>
        <w:t>noroeste</w:t>
      </w:r>
      <w:r w:rsidRPr="19BF819D" w:rsidR="11205661">
        <w:rPr>
          <w:rFonts w:ascii="Times New Roman" w:hAnsi="Times New Roman" w:eastAsia="Times New Roman" w:cs="Times New Roman"/>
          <w:noProof w:val="0"/>
          <w:sz w:val="24"/>
          <w:szCs w:val="24"/>
          <w:lang w:val="es-ES"/>
        </w:rPr>
        <w:t xml:space="preserve"> y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Mar Negro al </w:t>
      </w:r>
      <w:r w:rsidRPr="19BF819D" w:rsidR="11205661">
        <w:rPr>
          <w:rFonts w:ascii="Times New Roman" w:hAnsi="Times New Roman" w:eastAsia="Times New Roman" w:cs="Times New Roman"/>
          <w:noProof w:val="0"/>
          <w:sz w:val="24"/>
          <w:szCs w:val="24"/>
          <w:lang w:val="es-ES"/>
        </w:rPr>
        <w:t>norte</w:t>
      </w:r>
      <w:r w:rsidRPr="19BF819D" w:rsidR="11205661">
        <w:rPr>
          <w:rFonts w:ascii="Times New Roman" w:hAnsi="Times New Roman" w:eastAsia="Times New Roman" w:cs="Times New Roman"/>
          <w:noProof w:val="0"/>
          <w:sz w:val="24"/>
          <w:szCs w:val="24"/>
          <w:lang w:val="es-ES"/>
        </w:rPr>
        <w:t xml:space="preserve">. La </w:t>
      </w:r>
      <w:r w:rsidRPr="19BF819D" w:rsidR="11205661">
        <w:rPr>
          <w:rFonts w:ascii="Times New Roman" w:hAnsi="Times New Roman" w:eastAsia="Times New Roman" w:cs="Times New Roman"/>
          <w:noProof w:val="0"/>
          <w:sz w:val="24"/>
          <w:szCs w:val="24"/>
          <w:lang w:val="es-ES"/>
        </w:rPr>
        <w:t>península</w:t>
      </w:r>
      <w:r w:rsidRPr="19BF819D" w:rsidR="11205661">
        <w:rPr>
          <w:rFonts w:ascii="Times New Roman" w:hAnsi="Times New Roman" w:eastAsia="Times New Roman" w:cs="Times New Roman"/>
          <w:noProof w:val="0"/>
          <w:sz w:val="24"/>
          <w:szCs w:val="24"/>
          <w:lang w:val="es-ES"/>
        </w:rPr>
        <w:t xml:space="preserve"> de Bodrum, </w:t>
      </w:r>
      <w:r w:rsidRPr="19BF819D" w:rsidR="11205661">
        <w:rPr>
          <w:rFonts w:ascii="Times New Roman" w:hAnsi="Times New Roman" w:eastAsia="Times New Roman" w:cs="Times New Roman"/>
          <w:noProof w:val="0"/>
          <w:sz w:val="24"/>
          <w:szCs w:val="24"/>
          <w:lang w:val="es-ES"/>
        </w:rPr>
        <w:t>ubicada</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en</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oeste</w:t>
      </w:r>
      <w:r w:rsidRPr="19BF819D" w:rsidR="11205661">
        <w:rPr>
          <w:rFonts w:ascii="Times New Roman" w:hAnsi="Times New Roman" w:eastAsia="Times New Roman" w:cs="Times New Roman"/>
          <w:noProof w:val="0"/>
          <w:sz w:val="24"/>
          <w:szCs w:val="24"/>
          <w:lang w:val="es-ES"/>
        </w:rPr>
        <w:t xml:space="preserve"> del </w:t>
      </w:r>
      <w:r w:rsidRPr="19BF819D" w:rsidR="11205661">
        <w:rPr>
          <w:rFonts w:ascii="Times New Roman" w:hAnsi="Times New Roman" w:eastAsia="Times New Roman" w:cs="Times New Roman"/>
          <w:noProof w:val="0"/>
          <w:sz w:val="24"/>
          <w:szCs w:val="24"/>
          <w:lang w:val="es-ES"/>
        </w:rPr>
        <w:t>país</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está</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salpicada</w:t>
      </w:r>
      <w:r w:rsidRPr="19BF819D" w:rsidR="11205661">
        <w:rPr>
          <w:rFonts w:ascii="Times New Roman" w:hAnsi="Times New Roman" w:eastAsia="Times New Roman" w:cs="Times New Roman"/>
          <w:noProof w:val="0"/>
          <w:sz w:val="24"/>
          <w:szCs w:val="24"/>
          <w:lang w:val="es-ES"/>
        </w:rPr>
        <w:t xml:space="preserve"> de sitios </w:t>
      </w:r>
      <w:r w:rsidRPr="19BF819D" w:rsidR="11205661">
        <w:rPr>
          <w:rFonts w:ascii="Times New Roman" w:hAnsi="Times New Roman" w:eastAsia="Times New Roman" w:cs="Times New Roman"/>
          <w:noProof w:val="0"/>
          <w:sz w:val="24"/>
          <w:szCs w:val="24"/>
          <w:lang w:val="es-ES"/>
        </w:rPr>
        <w:t>históricos</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como</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Castillo de Bodrum, </w:t>
      </w:r>
      <w:r w:rsidRPr="19BF819D" w:rsidR="11205661">
        <w:rPr>
          <w:rFonts w:ascii="Times New Roman" w:hAnsi="Times New Roman" w:eastAsia="Times New Roman" w:cs="Times New Roman"/>
          <w:noProof w:val="0"/>
          <w:sz w:val="24"/>
          <w:szCs w:val="24"/>
          <w:lang w:val="es-ES"/>
        </w:rPr>
        <w:t>Halicarnaso</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astillero</w:t>
      </w:r>
      <w:r w:rsidRPr="19BF819D" w:rsidR="11205661">
        <w:rPr>
          <w:rFonts w:ascii="Times New Roman" w:hAnsi="Times New Roman" w:eastAsia="Times New Roman" w:cs="Times New Roman"/>
          <w:noProof w:val="0"/>
          <w:sz w:val="24"/>
          <w:szCs w:val="24"/>
          <w:lang w:val="es-ES"/>
        </w:rPr>
        <w:t xml:space="preserve"> </w:t>
      </w:r>
      <w:r w:rsidRPr="19BF819D" w:rsidR="11205661">
        <w:rPr>
          <w:rFonts w:ascii="Times New Roman" w:hAnsi="Times New Roman" w:eastAsia="Times New Roman" w:cs="Times New Roman"/>
          <w:noProof w:val="0"/>
          <w:sz w:val="24"/>
          <w:szCs w:val="24"/>
          <w:lang w:val="es-ES"/>
        </w:rPr>
        <w:t>otomano</w:t>
      </w:r>
      <w:r w:rsidRPr="19BF819D" w:rsidR="11205661">
        <w:rPr>
          <w:rFonts w:ascii="Times New Roman" w:hAnsi="Times New Roman" w:eastAsia="Times New Roman" w:cs="Times New Roman"/>
          <w:noProof w:val="0"/>
          <w:sz w:val="24"/>
          <w:szCs w:val="24"/>
          <w:lang w:val="es-ES"/>
        </w:rPr>
        <w:t xml:space="preserve"> y </w:t>
      </w:r>
      <w:r w:rsidRPr="19BF819D" w:rsidR="11205661">
        <w:rPr>
          <w:rFonts w:ascii="Times New Roman" w:hAnsi="Times New Roman" w:eastAsia="Times New Roman" w:cs="Times New Roman"/>
          <w:noProof w:val="0"/>
          <w:sz w:val="24"/>
          <w:szCs w:val="24"/>
          <w:lang w:val="es-ES"/>
        </w:rPr>
        <w:t>el</w:t>
      </w:r>
      <w:r w:rsidRPr="19BF819D" w:rsidR="11205661">
        <w:rPr>
          <w:rFonts w:ascii="Times New Roman" w:hAnsi="Times New Roman" w:eastAsia="Times New Roman" w:cs="Times New Roman"/>
          <w:noProof w:val="0"/>
          <w:sz w:val="24"/>
          <w:szCs w:val="24"/>
          <w:lang w:val="es-ES"/>
        </w:rPr>
        <w:t xml:space="preserve"> pueblo de Karakaya.</w:t>
      </w:r>
    </w:p>
    <w:p w:rsidR="11205661" w:rsidP="19BF819D" w:rsidRDefault="11205661" w14:paraId="0F28DF93" w14:textId="335625E9">
      <w:pPr>
        <w:spacing w:before="240" w:beforeAutospacing="off" w:after="240" w:afterAutospacing="off"/>
        <w:jc w:val="both"/>
      </w:pPr>
      <w:r w:rsidRPr="19BF819D" w:rsidR="11205661">
        <w:rPr>
          <w:rFonts w:ascii="Times New Roman" w:hAnsi="Times New Roman" w:eastAsia="Times New Roman" w:cs="Times New Roman"/>
          <w:noProof w:val="0"/>
          <w:sz w:val="24"/>
          <w:szCs w:val="24"/>
          <w:lang w:val="en-US"/>
        </w:rPr>
        <w:t>La península ofrece una gran variedad de resorts de lujo, restaurantes de clase mundial, animados clubes de playa y excelentes oportunidades de compras, todo enmarcado por más de 174 kilómetros de costa turquesa.</w:t>
      </w:r>
    </w:p>
    <w:p w:rsidR="362845F3" w:rsidP="19BF819D" w:rsidRDefault="362845F3" w14:paraId="4E1AE4FA" w14:textId="30C5ADA5">
      <w:pPr>
        <w:pStyle w:val="Normal"/>
        <w:suppressLineNumbers w:val="0"/>
        <w:bidi w:val="0"/>
        <w:spacing w:before="0" w:beforeAutospacing="off" w:after="160" w:afterAutospacing="off" w:line="259" w:lineRule="auto"/>
        <w:ind w:left="0" w:right="0"/>
        <w:jc w:val="both"/>
        <w:rPr>
          <w:rFonts w:ascii="Times New Roman" w:hAnsi="Times New Roman" w:eastAsia="Times New Roman" w:cs="Times New Roman"/>
          <w:b w:val="1"/>
          <w:bCs w:val="1"/>
          <w:color w:val="000000" w:themeColor="text1" w:themeTint="FF" w:themeShade="FF"/>
          <w:sz w:val="24"/>
          <w:szCs w:val="24"/>
        </w:rPr>
      </w:pPr>
      <w:r w:rsidRPr="19BF819D" w:rsidR="362845F3">
        <w:rPr>
          <w:rFonts w:ascii="Times New Roman" w:hAnsi="Times New Roman" w:eastAsia="Times New Roman" w:cs="Times New Roman"/>
          <w:b w:val="1"/>
          <w:bCs w:val="1"/>
          <w:color w:val="000000" w:themeColor="text1" w:themeTint="FF" w:themeShade="FF"/>
          <w:sz w:val="24"/>
          <w:szCs w:val="24"/>
        </w:rPr>
        <w:t xml:space="preserve">La </w:t>
      </w:r>
      <w:r w:rsidRPr="19BF819D" w:rsidR="362845F3">
        <w:rPr>
          <w:rFonts w:ascii="Times New Roman" w:hAnsi="Times New Roman" w:eastAsia="Times New Roman" w:cs="Times New Roman"/>
          <w:b w:val="1"/>
          <w:bCs w:val="1"/>
          <w:color w:val="000000" w:themeColor="text1" w:themeTint="FF" w:themeShade="FF"/>
          <w:sz w:val="24"/>
          <w:szCs w:val="24"/>
        </w:rPr>
        <w:t>isla</w:t>
      </w:r>
      <w:r w:rsidRPr="19BF819D" w:rsidR="362845F3">
        <w:rPr>
          <w:rFonts w:ascii="Times New Roman" w:hAnsi="Times New Roman" w:eastAsia="Times New Roman" w:cs="Times New Roman"/>
          <w:b w:val="1"/>
          <w:bCs w:val="1"/>
          <w:color w:val="000000" w:themeColor="text1" w:themeTint="FF" w:themeShade="FF"/>
          <w:sz w:val="24"/>
          <w:szCs w:val="24"/>
        </w:rPr>
        <w:t xml:space="preserve"> de </w:t>
      </w:r>
      <w:r w:rsidRPr="19BF819D" w:rsidR="362845F3">
        <w:rPr>
          <w:rFonts w:ascii="Times New Roman" w:hAnsi="Times New Roman" w:eastAsia="Times New Roman" w:cs="Times New Roman"/>
          <w:b w:val="1"/>
          <w:bCs w:val="1"/>
          <w:color w:val="000000" w:themeColor="text1" w:themeTint="FF" w:themeShade="FF"/>
          <w:sz w:val="24"/>
          <w:szCs w:val="24"/>
        </w:rPr>
        <w:t>Kekova</w:t>
      </w:r>
      <w:r w:rsidRPr="19BF819D" w:rsidR="362845F3">
        <w:rPr>
          <w:rFonts w:ascii="Times New Roman" w:hAnsi="Times New Roman" w:eastAsia="Times New Roman" w:cs="Times New Roman"/>
          <w:b w:val="1"/>
          <w:bCs w:val="1"/>
          <w:color w:val="000000" w:themeColor="text1" w:themeTint="FF" w:themeShade="FF"/>
          <w:sz w:val="24"/>
          <w:szCs w:val="24"/>
        </w:rPr>
        <w:t xml:space="preserve"> y su ciudad sumergida</w:t>
      </w:r>
    </w:p>
    <w:p w:rsidR="362845F3" w:rsidP="19BF819D" w:rsidRDefault="362845F3" w14:paraId="10E6197D" w14:textId="472FD51E">
      <w:pPr>
        <w:spacing w:before="240" w:beforeAutospacing="off" w:after="240" w:afterAutospacing="off"/>
        <w:jc w:val="both"/>
      </w:pPr>
      <w:r w:rsidRPr="19BF819D" w:rsidR="362845F3">
        <w:rPr>
          <w:rFonts w:ascii="Times New Roman" w:hAnsi="Times New Roman" w:eastAsia="Times New Roman" w:cs="Times New Roman"/>
          <w:noProof w:val="0"/>
          <w:sz w:val="24"/>
          <w:szCs w:val="24"/>
          <w:lang w:val="en-US"/>
        </w:rPr>
        <w:t>El nombre “Kekova” en turco significa “llanura de tomillo”, haciendo referencia a la rica flora y esencia del lugar, una mezcla del esplendor natural y los legados de las civilizaciones que han dejado su huella imborrable.</w:t>
      </w:r>
    </w:p>
    <w:p w:rsidR="362845F3" w:rsidP="19BF819D" w:rsidRDefault="362845F3" w14:paraId="600216B1" w14:textId="64B18A1C">
      <w:pPr>
        <w:spacing w:before="240" w:beforeAutospacing="off" w:after="240" w:afterAutospacing="off"/>
        <w:jc w:val="both"/>
      </w:pPr>
      <w:r w:rsidRPr="19BF819D" w:rsidR="362845F3">
        <w:rPr>
          <w:rFonts w:ascii="Times New Roman" w:hAnsi="Times New Roman" w:eastAsia="Times New Roman" w:cs="Times New Roman"/>
          <w:noProof w:val="0"/>
          <w:sz w:val="24"/>
          <w:szCs w:val="24"/>
          <w:lang w:val="en-US"/>
        </w:rPr>
        <w:t>Desde tiempos bizantinos hasta la era licia, todas las épocas han contribuido a la narrativa multifacética de Kekova.</w:t>
      </w:r>
    </w:p>
    <w:p w:rsidR="362845F3" w:rsidP="19BF819D" w:rsidRDefault="362845F3" w14:paraId="06F3C5EE" w14:textId="7297FE90">
      <w:pPr>
        <w:spacing w:before="240" w:beforeAutospacing="off" w:after="240" w:afterAutospacing="off"/>
        <w:jc w:val="both"/>
      </w:pPr>
      <w:r w:rsidRPr="19BF819D" w:rsidR="362845F3">
        <w:rPr>
          <w:rFonts w:ascii="Times New Roman" w:hAnsi="Times New Roman" w:eastAsia="Times New Roman" w:cs="Times New Roman"/>
          <w:noProof w:val="0"/>
          <w:sz w:val="24"/>
          <w:szCs w:val="24"/>
          <w:lang w:val="es-ES"/>
        </w:rPr>
        <w:t>Debido a su ubicación geográfica, para llegar allí hay que partir desde el puerto de Üçağız, un pueblo pesquero con un conjunto de casas pintorescas. La atracción no se limita a la belleza inconfundible de sus playas, sino también a lo que esconden a simple vista, ya que las aguas cristalinas que rodean la isla albergan un valioso tesoro arquitectónico: la ciudad sumergida de Simena, que desapareció tras una serie de terremotos en el siglo II y hoy puede visitarse alquilando un kayak.</w:t>
      </w:r>
    </w:p>
    <w:p w:rsidRPr="00AD0589" w:rsidR="00AD0589" w:rsidP="6081E47A" w:rsidRDefault="00AD0589" w14:paraId="2DE6B3B2" w14:textId="740F02AF">
      <w:pPr>
        <w:jc w:val="both"/>
        <w:rPr>
          <w:rFonts w:ascii="Times New Roman" w:hAnsi="Times New Roman" w:eastAsia="Times New Roman" w:cs="Times New Roman"/>
          <w:b w:val="1"/>
          <w:bCs w:val="1"/>
          <w:color w:val="000000" w:themeColor="text1"/>
          <w:sz w:val="24"/>
          <w:szCs w:val="24"/>
        </w:rPr>
      </w:pPr>
      <w:r w:rsidRPr="19BF819D" w:rsidR="00AD0589">
        <w:rPr>
          <w:rFonts w:ascii="Times New Roman" w:hAnsi="Times New Roman" w:eastAsia="Times New Roman" w:cs="Times New Roman"/>
          <w:b w:val="1"/>
          <w:bCs w:val="1"/>
          <w:color w:val="000000" w:themeColor="text1" w:themeTint="FF" w:themeShade="FF"/>
          <w:sz w:val="24"/>
          <w:szCs w:val="24"/>
        </w:rPr>
        <w:t>Dalyan</w:t>
      </w:r>
      <w:r w:rsidRPr="19BF819D" w:rsidR="00AD0589">
        <w:rPr>
          <w:rFonts w:ascii="Times New Roman" w:hAnsi="Times New Roman" w:eastAsia="Times New Roman" w:cs="Times New Roman"/>
          <w:b w:val="1"/>
          <w:bCs w:val="1"/>
          <w:color w:val="000000" w:themeColor="text1" w:themeTint="FF" w:themeShade="FF"/>
          <w:sz w:val="24"/>
          <w:szCs w:val="24"/>
        </w:rPr>
        <w:t xml:space="preserve">, </w:t>
      </w:r>
      <w:r w:rsidRPr="19BF819D" w:rsidR="17918408">
        <w:rPr>
          <w:rFonts w:ascii="Times New Roman" w:hAnsi="Times New Roman" w:eastAsia="Times New Roman" w:cs="Times New Roman"/>
          <w:b w:val="1"/>
          <w:bCs w:val="1"/>
          <w:color w:val="000000" w:themeColor="text1" w:themeTint="FF" w:themeShade="FF"/>
          <w:sz w:val="24"/>
          <w:szCs w:val="24"/>
        </w:rPr>
        <w:t>un destino de contrastes</w:t>
      </w:r>
    </w:p>
    <w:p w:rsidRPr="00AD0589" w:rsidR="00AE233D" w:rsidP="19BF819D" w:rsidRDefault="00AE233D" w14:paraId="17099E86" w14:textId="1C145ADA">
      <w:pPr>
        <w:spacing w:before="240" w:beforeAutospacing="off" w:after="240" w:afterAutospacing="off"/>
        <w:jc w:val="both"/>
      </w:pPr>
      <w:r w:rsidRPr="19BF819D" w:rsidR="17918408">
        <w:rPr>
          <w:rFonts w:ascii="Times New Roman" w:hAnsi="Times New Roman" w:eastAsia="Times New Roman" w:cs="Times New Roman"/>
          <w:noProof w:val="0"/>
          <w:sz w:val="24"/>
          <w:szCs w:val="24"/>
          <w:lang w:val="en-US"/>
        </w:rPr>
        <w:t>Ubicado en la Costa Turquesa, Dalyan es famoso por sus playas soleadas, naturaleza vibrante y ruinas antiguas que crean un contraste increíble en el paisaje. Allí se pueden visitar desde tumbas excavadas en la roca y acrópolis en ruinas hasta aguas termales humeantes y zonas de conservación de tortugas.</w:t>
      </w:r>
    </w:p>
    <w:p w:rsidRPr="00AD0589" w:rsidR="00AE233D" w:rsidP="19BF819D" w:rsidRDefault="00AE233D" w14:paraId="243EBE4F" w14:textId="792E5307">
      <w:pPr>
        <w:spacing w:before="240" w:beforeAutospacing="off" w:after="240" w:afterAutospacing="off"/>
        <w:jc w:val="both"/>
      </w:pPr>
      <w:r w:rsidRPr="19BF819D" w:rsidR="17918408">
        <w:rPr>
          <w:rFonts w:ascii="Times New Roman" w:hAnsi="Times New Roman" w:eastAsia="Times New Roman" w:cs="Times New Roman"/>
          <w:noProof w:val="0"/>
          <w:sz w:val="24"/>
          <w:szCs w:val="24"/>
          <w:lang w:val="en-US"/>
        </w:rPr>
        <w:t>Su posición privilegiada permite que esté rodeado por un río, montañas y el mar Mediterráneo, lo que lo convierte en una postal perfecta para cualquier turista. La ciudad también conserva el encanto tradicional turco, con calles estrechas y casas coloridas.</w:t>
      </w:r>
    </w:p>
    <w:p w:rsidRPr="00AD0589" w:rsidR="00AE233D" w:rsidP="19BF819D" w:rsidRDefault="00AE233D" w14:paraId="0F55002D" w14:textId="0E76FE75">
      <w:pPr>
        <w:pStyle w:val="Heading3"/>
        <w:spacing w:before="281" w:beforeAutospacing="off" w:after="281" w:afterAutospacing="off"/>
        <w:jc w:val="both"/>
        <w:rPr>
          <w:rFonts w:ascii="Times New Roman" w:hAnsi="Times New Roman" w:eastAsia="Times New Roman" w:cs="Times New Roman"/>
          <w:b w:val="1"/>
          <w:bCs w:val="1"/>
          <w:noProof w:val="0"/>
          <w:color w:val="auto"/>
          <w:sz w:val="28"/>
          <w:szCs w:val="28"/>
          <w:lang w:val="en-US"/>
        </w:rPr>
      </w:pPr>
      <w:r w:rsidRPr="19BF819D" w:rsidR="17918408">
        <w:rPr>
          <w:rFonts w:ascii="Times New Roman" w:hAnsi="Times New Roman" w:eastAsia="Times New Roman" w:cs="Times New Roman"/>
          <w:b w:val="1"/>
          <w:bCs w:val="1"/>
          <w:noProof w:val="0"/>
          <w:color w:val="auto"/>
          <w:sz w:val="28"/>
          <w:szCs w:val="28"/>
          <w:lang w:val="es-ES"/>
        </w:rPr>
        <w:t xml:space="preserve">Una </w:t>
      </w:r>
      <w:r w:rsidRPr="19BF819D" w:rsidR="17918408">
        <w:rPr>
          <w:rFonts w:ascii="Times New Roman" w:hAnsi="Times New Roman" w:eastAsia="Times New Roman" w:cs="Times New Roman"/>
          <w:b w:val="1"/>
          <w:bCs w:val="1"/>
          <w:noProof w:val="0"/>
          <w:color w:val="auto"/>
          <w:sz w:val="28"/>
          <w:szCs w:val="28"/>
          <w:lang w:val="es-ES"/>
        </w:rPr>
        <w:t>experiencia</w:t>
      </w:r>
      <w:r w:rsidRPr="19BF819D" w:rsidR="17918408">
        <w:rPr>
          <w:rFonts w:ascii="Times New Roman" w:hAnsi="Times New Roman" w:eastAsia="Times New Roman" w:cs="Times New Roman"/>
          <w:b w:val="1"/>
          <w:bCs w:val="1"/>
          <w:noProof w:val="0"/>
          <w:color w:val="auto"/>
          <w:sz w:val="28"/>
          <w:szCs w:val="28"/>
          <w:lang w:val="es-ES"/>
        </w:rPr>
        <w:t xml:space="preserve"> de </w:t>
      </w:r>
      <w:r w:rsidRPr="19BF819D" w:rsidR="17918408">
        <w:rPr>
          <w:rFonts w:ascii="Times New Roman" w:hAnsi="Times New Roman" w:eastAsia="Times New Roman" w:cs="Times New Roman"/>
          <w:b w:val="1"/>
          <w:bCs w:val="1"/>
          <w:noProof w:val="0"/>
          <w:color w:val="auto"/>
          <w:sz w:val="28"/>
          <w:szCs w:val="28"/>
          <w:lang w:val="es-ES"/>
        </w:rPr>
        <w:t>ensueño</w:t>
      </w:r>
    </w:p>
    <w:p w:rsidRPr="00AD0589" w:rsidR="00AE233D" w:rsidP="19BF819D" w:rsidRDefault="00AE233D" w14:paraId="211CDDDD" w14:textId="3B7D923B">
      <w:pPr>
        <w:pStyle w:val="Normal"/>
        <w:rPr>
          <w:rFonts w:ascii="Times New Roman" w:hAnsi="Times New Roman" w:eastAsia="Times New Roman" w:cs="Times New Roman"/>
          <w:noProof w:val="0"/>
          <w:sz w:val="24"/>
          <w:szCs w:val="24"/>
          <w:lang w:val="es-ES"/>
        </w:rPr>
      </w:pPr>
      <w:r w:rsidRPr="19BF819D" w:rsidR="17918408">
        <w:rPr>
          <w:rFonts w:ascii="Times New Roman" w:hAnsi="Times New Roman" w:eastAsia="Times New Roman" w:cs="Times New Roman"/>
          <w:noProof w:val="0"/>
          <w:sz w:val="24"/>
          <w:szCs w:val="24"/>
          <w:lang w:val="es-ES"/>
        </w:rPr>
        <w:t>T</w:t>
      </w:r>
      <w:r w:rsidRPr="19BF819D" w:rsidR="234AB664">
        <w:rPr>
          <w:rFonts w:ascii="Times New Roman" w:hAnsi="Times New Roman" w:eastAsia="Times New Roman" w:cs="Times New Roman"/>
          <w:noProof w:val="0"/>
          <w:sz w:val="24"/>
          <w:szCs w:val="24"/>
          <w:lang w:val="es-ES"/>
        </w:rPr>
        <w:t xml:space="preserve">urquía </w:t>
      </w:r>
      <w:r w:rsidRPr="19BF819D" w:rsidR="17918408">
        <w:rPr>
          <w:rFonts w:ascii="Times New Roman" w:hAnsi="Times New Roman" w:eastAsia="Times New Roman" w:cs="Times New Roman"/>
          <w:noProof w:val="0"/>
          <w:sz w:val="24"/>
          <w:szCs w:val="24"/>
          <w:lang w:val="es-ES"/>
        </w:rPr>
        <w:t xml:space="preserve">es, sin duda, uno de los destinos que todo viajero debe tener en su lista para una experiencia inolvidable. Con una de las redes de vuelos más extensas del mundo y un servicio a bordo galardonado, </w:t>
      </w:r>
      <w:r w:rsidRPr="19BF819D" w:rsidR="17918408">
        <w:rPr>
          <w:rFonts w:ascii="Times New Roman" w:hAnsi="Times New Roman" w:eastAsia="Times New Roman" w:cs="Times New Roman"/>
          <w:noProof w:val="0"/>
          <w:sz w:val="24"/>
          <w:szCs w:val="24"/>
          <w:lang w:val="es-ES"/>
        </w:rPr>
        <w:t>Turkish</w:t>
      </w:r>
      <w:r w:rsidRPr="19BF819D" w:rsidR="17918408">
        <w:rPr>
          <w:rFonts w:ascii="Times New Roman" w:hAnsi="Times New Roman" w:eastAsia="Times New Roman" w:cs="Times New Roman"/>
          <w:noProof w:val="0"/>
          <w:sz w:val="24"/>
          <w:szCs w:val="24"/>
          <w:lang w:val="es-ES"/>
        </w:rPr>
        <w:t xml:space="preserve"> Airlines</w:t>
      </w:r>
      <w:r w:rsidRPr="19BF819D" w:rsidR="17918408">
        <w:rPr>
          <w:rFonts w:ascii="Times New Roman" w:hAnsi="Times New Roman" w:eastAsia="Times New Roman" w:cs="Times New Roman"/>
          <w:noProof w:val="0"/>
          <w:sz w:val="24"/>
          <w:szCs w:val="24"/>
          <w:lang w:val="es-ES"/>
        </w:rPr>
        <w:t xml:space="preserve"> asegura que cada viaje sea tan memorable como el destino mismo.</w:t>
      </w:r>
    </w:p>
    <w:p w:rsidR="19BF819D" w:rsidP="19BF819D" w:rsidRDefault="19BF819D" w14:paraId="6F6B7E47" w14:textId="468AC719">
      <w:pPr>
        <w:pStyle w:val="Normal"/>
        <w:rPr>
          <w:rFonts w:ascii="Times New Roman" w:hAnsi="Times New Roman" w:eastAsia="Times New Roman" w:cs="Times New Roman"/>
          <w:noProof w:val="0"/>
          <w:sz w:val="24"/>
          <w:szCs w:val="24"/>
          <w:lang w:val="es-ES"/>
        </w:rPr>
      </w:pPr>
    </w:p>
    <w:p w:rsidR="4764C793" w:rsidP="19BF819D" w:rsidRDefault="4764C793" w14:paraId="6BA50E93" w14:textId="14C4A0A4">
      <w:pPr>
        <w:spacing w:before="240" w:after="240" w:line="240" w:lineRule="atLeast"/>
        <w:jc w:val="both"/>
        <w:rPr>
          <w:rFonts w:ascii="Times" w:hAnsi="Times" w:eastAsia="Times" w:cs="Times"/>
          <w:b w:val="0"/>
          <w:bCs w:val="0"/>
          <w:i w:val="0"/>
          <w:iCs w:val="0"/>
          <w:caps w:val="0"/>
          <w:smallCaps w:val="0"/>
          <w:noProof w:val="0"/>
          <w:color w:val="000000" w:themeColor="text1" w:themeTint="FF" w:themeShade="FF"/>
          <w:sz w:val="18"/>
          <w:szCs w:val="18"/>
          <w:lang w:val="en-US"/>
        </w:rPr>
      </w:pPr>
      <w:r w:rsidRPr="19BF819D" w:rsidR="4764C793">
        <w:rPr>
          <w:rFonts w:ascii="Times" w:hAnsi="Times" w:eastAsia="Times" w:cs="Times"/>
          <w:b w:val="0"/>
          <w:bCs w:val="0"/>
          <w:i w:val="0"/>
          <w:iCs w:val="0"/>
          <w:caps w:val="0"/>
          <w:smallCaps w:val="0"/>
          <w:strike w:val="0"/>
          <w:dstrike w:val="0"/>
          <w:noProof w:val="0"/>
          <w:color w:val="000000" w:themeColor="text1" w:themeTint="FF" w:themeShade="FF"/>
          <w:sz w:val="18"/>
          <w:szCs w:val="18"/>
          <w:u w:val="single"/>
          <w:lang w:val="es-ES"/>
        </w:rPr>
        <w:t>Acerca de Turkish Airlines:</w:t>
      </w:r>
    </w:p>
    <w:p w:rsidR="4764C793" w:rsidP="19BF819D" w:rsidRDefault="4764C793" w14:paraId="4E964291" w14:textId="4EE6778C">
      <w:pPr>
        <w:spacing w:before="240" w:after="240" w:line="240" w:lineRule="atLeast"/>
        <w:jc w:val="both"/>
        <w:rPr>
          <w:rFonts w:ascii="Times" w:hAnsi="Times" w:eastAsia="Times" w:cs="Times"/>
          <w:b w:val="0"/>
          <w:bCs w:val="0"/>
          <w:i w:val="0"/>
          <w:iCs w:val="0"/>
          <w:caps w:val="0"/>
          <w:smallCaps w:val="0"/>
          <w:noProof w:val="0"/>
          <w:color w:val="000000" w:themeColor="text1" w:themeTint="FF" w:themeShade="FF"/>
          <w:sz w:val="18"/>
          <w:szCs w:val="18"/>
          <w:lang w:val="en-US"/>
        </w:rPr>
      </w:pPr>
      <w:r w:rsidRPr="19BF819D" w:rsidR="4764C793">
        <w:rPr>
          <w:rFonts w:ascii="Times" w:hAnsi="Times" w:eastAsia="Times" w:cs="Times"/>
          <w:b w:val="0"/>
          <w:bCs w:val="0"/>
          <w:i w:val="0"/>
          <w:iCs w:val="0"/>
          <w:caps w:val="0"/>
          <w:smallCaps w:val="0"/>
          <w:noProof w:val="0"/>
          <w:color w:val="000000" w:themeColor="text1" w:themeTint="FF" w:themeShade="FF"/>
          <w:sz w:val="18"/>
          <w:szCs w:val="18"/>
          <w:lang w:val="es-ES"/>
        </w:rPr>
        <w:t xml:space="preserve">Establecida en 1933 con una flota de cinco aeronaves, Turkish Airlines, miembro de Star Alliance, cuenta actualmente con una flota de 490 aviones (de pasajeros y de carga) que vuelan a 353 destinos en todo el mundo: 300 internacionales y 53 nacionales en 131 países. Puedes encontrar más información sobre Turkish Airlines en su sitio web oficial </w:t>
      </w:r>
      <w:hyperlink r:id="Rb8c4efc979914b60">
        <w:r w:rsidRPr="19BF819D" w:rsidR="4764C793">
          <w:rPr>
            <w:rStyle w:val="Hyperlink"/>
            <w:rFonts w:ascii="Times" w:hAnsi="Times" w:eastAsia="Times" w:cs="Times"/>
            <w:b w:val="0"/>
            <w:bCs w:val="0"/>
            <w:i w:val="0"/>
            <w:iCs w:val="0"/>
            <w:caps w:val="0"/>
            <w:smallCaps w:val="0"/>
            <w:strike w:val="0"/>
            <w:dstrike w:val="0"/>
            <w:noProof w:val="0"/>
            <w:sz w:val="18"/>
            <w:szCs w:val="18"/>
            <w:lang w:val="es-ES"/>
          </w:rPr>
          <w:t>www.turkishairlines.com</w:t>
        </w:r>
      </w:hyperlink>
      <w:r w:rsidRPr="19BF819D" w:rsidR="4764C793">
        <w:rPr>
          <w:rFonts w:ascii="Times" w:hAnsi="Times" w:eastAsia="Times" w:cs="Times"/>
          <w:b w:val="0"/>
          <w:bCs w:val="0"/>
          <w:i w:val="0"/>
          <w:iCs w:val="0"/>
          <w:caps w:val="0"/>
          <w:smallCaps w:val="0"/>
          <w:noProof w:val="0"/>
          <w:color w:val="000000" w:themeColor="text1" w:themeTint="FF" w:themeShade="FF"/>
          <w:sz w:val="18"/>
          <w:szCs w:val="18"/>
          <w:lang w:val="es-ES"/>
        </w:rPr>
        <w:t xml:space="preserve"> o en sus cuentas oficiales de redes sociales en Facebook, X, YouTube, LinkedIn e Instagram.</w:t>
      </w:r>
    </w:p>
    <w:p w:rsidR="4764C793" w:rsidP="19BF819D" w:rsidRDefault="4764C793" w14:paraId="4C7A6CE0" w14:textId="77B5AF05">
      <w:pPr>
        <w:spacing w:before="240" w:after="240" w:line="240" w:lineRule="atLeast"/>
        <w:jc w:val="both"/>
        <w:rPr>
          <w:rFonts w:ascii="Times" w:hAnsi="Times" w:eastAsia="Times" w:cs="Times"/>
          <w:b w:val="0"/>
          <w:bCs w:val="0"/>
          <w:i w:val="0"/>
          <w:iCs w:val="0"/>
          <w:caps w:val="0"/>
          <w:smallCaps w:val="0"/>
          <w:noProof w:val="0"/>
          <w:color w:val="000000" w:themeColor="text1" w:themeTint="FF" w:themeShade="FF"/>
          <w:sz w:val="18"/>
          <w:szCs w:val="18"/>
          <w:lang w:val="en-US"/>
        </w:rPr>
      </w:pPr>
      <w:r w:rsidRPr="19BF819D" w:rsidR="4764C793">
        <w:rPr>
          <w:rFonts w:ascii="Times" w:hAnsi="Times" w:eastAsia="Times" w:cs="Times"/>
          <w:b w:val="0"/>
          <w:bCs w:val="0"/>
          <w:i w:val="0"/>
          <w:iCs w:val="0"/>
          <w:caps w:val="0"/>
          <w:smallCaps w:val="0"/>
          <w:strike w:val="0"/>
          <w:dstrike w:val="0"/>
          <w:noProof w:val="0"/>
          <w:color w:val="000000" w:themeColor="text1" w:themeTint="FF" w:themeShade="FF"/>
          <w:sz w:val="18"/>
          <w:szCs w:val="18"/>
          <w:u w:val="single"/>
          <w:lang w:val="es-ES"/>
        </w:rPr>
        <w:t>Acerca de Star Alliance:</w:t>
      </w:r>
    </w:p>
    <w:p w:rsidR="4764C793" w:rsidP="19BF819D" w:rsidRDefault="4764C793" w14:paraId="1C8228A6" w14:textId="7F3E1DE1">
      <w:pPr>
        <w:spacing w:before="240" w:after="240" w:line="240" w:lineRule="atLeast"/>
        <w:jc w:val="both"/>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19BF819D" w:rsidR="4764C793">
        <w:rPr>
          <w:rFonts w:ascii="Times" w:hAnsi="Times" w:eastAsia="Times" w:cs="Times"/>
          <w:b w:val="0"/>
          <w:bCs w:val="0"/>
          <w:i w:val="0"/>
          <w:iCs w:val="0"/>
          <w:caps w:val="0"/>
          <w:smallCaps w:val="0"/>
          <w:noProof w:val="0"/>
          <w:color w:val="000000" w:themeColor="text1" w:themeTint="FF" w:themeShade="FF"/>
          <w:sz w:val="18"/>
          <w:szCs w:val="18"/>
          <w:lang w:val="es-ES"/>
        </w:rPr>
        <w:t xml:space="preserve">Establecida en 1997 como la primera alianza aérea verdaderamente global, la red Star Alliance fue fundada con una propuesta de valor centrada en el alcance mundial, el reconocimiento global y un servicio fluido. Desde sus inicios, ha ofrecido la red de aerolíneas más grande y completa del mundo, con un fuerte énfasis en mejorar la experiencia del cliente a lo largo de todo el recorrido con la Alianza. </w:t>
      </w:r>
      <w:r w:rsidRPr="19BF819D" w:rsidR="4764C793">
        <w:rPr>
          <w:rFonts w:ascii="Times" w:hAnsi="Times" w:eastAsia="Times" w:cs="Times"/>
          <w:b w:val="0"/>
          <w:bCs w:val="0"/>
          <w:i w:val="0"/>
          <w:iCs w:val="0"/>
          <w:caps w:val="0"/>
          <w:smallCaps w:val="0"/>
          <w:noProof w:val="0"/>
          <w:color w:val="000000" w:themeColor="text1" w:themeTint="FF" w:themeShade="FF"/>
          <w:sz w:val="18"/>
          <w:szCs w:val="18"/>
          <w:lang w:val="en-US"/>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r w:rsidRPr="19BF819D" w:rsidR="4764C793">
        <w:rPr>
          <w:rFonts w:ascii="Times" w:hAnsi="Times" w:eastAsia="Times" w:cs="Times"/>
          <w:b w:val="0"/>
          <w:bCs w:val="0"/>
          <w:i w:val="0"/>
          <w:iCs w:val="0"/>
          <w:caps w:val="0"/>
          <w:smallCaps w:val="0"/>
          <w:noProof w:val="0"/>
          <w:color w:val="000000" w:themeColor="text1" w:themeTint="FF" w:themeShade="FF"/>
          <w:sz w:val="18"/>
          <w:szCs w:val="18"/>
          <w:lang w:val="es-ES"/>
        </w:rPr>
        <w:t xml:space="preserve">En conjunto, la red de Star Alliance ofrece actualmente 17,837 vuelos diarios a más de 1,160 aeropuertos en 192 países. Además, los vuelos de conexión son complementados por el Socio Conector de Star Alliance: Juneyao Airlines. </w:t>
      </w:r>
      <w:r w:rsidRPr="19BF819D" w:rsidR="4764C793">
        <w:rPr>
          <w:rFonts w:ascii="Times" w:hAnsi="Times" w:eastAsia="Times" w:cs="Times"/>
          <w:b w:val="1"/>
          <w:bCs w:val="1"/>
          <w:i w:val="0"/>
          <w:iCs w:val="0"/>
          <w:caps w:val="0"/>
          <w:smallCaps w:val="0"/>
          <w:noProof w:val="0"/>
          <w:color w:val="000000" w:themeColor="text1" w:themeTint="FF" w:themeShade="FF"/>
          <w:sz w:val="18"/>
          <w:szCs w:val="18"/>
          <w:lang w:val="es-ES"/>
        </w:rPr>
        <w:t>Oficina de Prensa de Star Alliance:</w:t>
      </w:r>
      <w:r>
        <w:br/>
      </w:r>
      <w:r w:rsidRPr="19BF819D" w:rsidR="4764C793">
        <w:rPr>
          <w:rFonts w:ascii="Times" w:hAnsi="Times" w:eastAsia="Times" w:cs="Times"/>
          <w:b w:val="0"/>
          <w:bCs w:val="0"/>
          <w:i w:val="0"/>
          <w:iCs w:val="0"/>
          <w:caps w:val="0"/>
          <w:smallCaps w:val="0"/>
          <w:noProof w:val="0"/>
          <w:color w:val="000000" w:themeColor="text1" w:themeTint="FF" w:themeShade="FF"/>
          <w:sz w:val="18"/>
          <w:szCs w:val="18"/>
          <w:lang w:val="es-ES"/>
        </w:rPr>
        <w:t xml:space="preserve"> Tel: +65 8729 6691 Correo electrónico: </w:t>
      </w:r>
      <w:hyperlink r:id="Ref3001591fb1451d">
        <w:r w:rsidRPr="19BF819D" w:rsidR="4764C793">
          <w:rPr>
            <w:rStyle w:val="Hyperlink"/>
            <w:rFonts w:ascii="Times" w:hAnsi="Times" w:eastAsia="Times" w:cs="Times"/>
            <w:b w:val="0"/>
            <w:bCs w:val="0"/>
            <w:i w:val="0"/>
            <w:iCs w:val="0"/>
            <w:caps w:val="0"/>
            <w:smallCaps w:val="0"/>
            <w:strike w:val="0"/>
            <w:dstrike w:val="0"/>
            <w:noProof w:val="0"/>
            <w:sz w:val="18"/>
            <w:szCs w:val="18"/>
            <w:lang w:val="es-ES"/>
          </w:rPr>
          <w:t>mediarelations@staralliance.com</w:t>
        </w:r>
      </w:hyperlink>
      <w:r w:rsidRPr="19BF819D" w:rsidR="4764C793">
        <w:rPr>
          <w:rFonts w:ascii="Times" w:hAnsi="Times" w:eastAsia="Times" w:cs="Times"/>
          <w:b w:val="0"/>
          <w:bCs w:val="0"/>
          <w:i w:val="0"/>
          <w:iCs w:val="0"/>
          <w:caps w:val="0"/>
          <w:smallCaps w:val="0"/>
          <w:noProof w:val="0"/>
          <w:color w:val="000000" w:themeColor="text1" w:themeTint="FF" w:themeShade="FF"/>
          <w:sz w:val="18"/>
          <w:szCs w:val="18"/>
          <w:lang w:val="es-ES"/>
        </w:rPr>
        <w:t xml:space="preserve"> </w:t>
      </w:r>
      <w:r w:rsidRPr="19BF819D" w:rsidR="4764C793">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xml:space="preserve">Visita nuestro sitio web o conecta con nosotros en redes sociales:   </w:t>
      </w:r>
      <w:r w:rsidR="4764C793">
        <w:drawing>
          <wp:inline wp14:editId="6B49E26F" wp14:anchorId="2B9E0523">
            <wp:extent cx="190500" cy="190500"/>
            <wp:effectExtent l="0" t="0" r="0" b="0"/>
            <wp:docPr id="119627489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96274892" name=""/>
                    <pic:cNvPicPr/>
                  </pic:nvPicPr>
                  <pic:blipFill>
                    <a:blip xmlns:r="http://schemas.openxmlformats.org/officeDocument/2006/relationships" r:embed="rId108088227">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9BF819D" w:rsidR="4764C793">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764C793">
        <w:drawing>
          <wp:inline wp14:editId="7AED8C6B" wp14:anchorId="73E7D2B4">
            <wp:extent cx="190500" cy="190500"/>
            <wp:effectExtent l="0" t="0" r="0" b="0"/>
            <wp:docPr id="659987164" name="drawing" descr="A picture containing text, clipart&#10;&#10;Description automatically generated"/>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59987164" name=""/>
                    <pic:cNvPicPr/>
                  </pic:nvPicPr>
                  <pic:blipFill>
                    <a:blip xmlns:r="http://schemas.openxmlformats.org/officeDocument/2006/relationships" r:embed="rId603292393">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9BF819D" w:rsidR="4764C793">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764C793">
        <w:drawing>
          <wp:inline wp14:editId="7653B925" wp14:anchorId="280FE844">
            <wp:extent cx="190500" cy="190500"/>
            <wp:effectExtent l="0" t="0" r="0" b="0"/>
            <wp:docPr id="620985412"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620985412" name=""/>
                    <pic:cNvPicPr/>
                  </pic:nvPicPr>
                  <pic:blipFill>
                    <a:blip xmlns:r="http://schemas.openxmlformats.org/officeDocument/2006/relationships" r:embed="rId93566591">
                      <a:extLst>
                        <a:ext xmlns:a="http://schemas.openxmlformats.org/drawingml/2006/main" uri="{28A0092B-C50C-407E-A947-70E740481C1C}">
                          <a14:useLocalDpi xmlns:a14="http://schemas.microsoft.com/office/drawing/2010/main" val="0"/>
                        </a:ext>
                      </a:extLst>
                    </a:blip>
                    <a:stretch>
                      <a:fillRect/>
                    </a:stretch>
                  </pic:blipFill>
                  <pic:spPr>
                    <a:xfrm>
                      <a:off x="0" y="0"/>
                      <a:ext cx="190500" cy="190500"/>
                    </a:xfrm>
                    <a:prstGeom prst="rect">
                      <a:avLst/>
                    </a:prstGeom>
                  </pic:spPr>
                </pic:pic>
              </a:graphicData>
            </a:graphic>
          </wp:inline>
        </w:drawing>
      </w:r>
      <w:r w:rsidRPr="19BF819D" w:rsidR="4764C793">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764C793">
        <w:drawing>
          <wp:inline wp14:editId="3BBD9EFD" wp14:anchorId="5C930628">
            <wp:extent cx="209550" cy="190500"/>
            <wp:effectExtent l="0" t="0" r="0" b="0"/>
            <wp:docPr id="1741321649"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741321649" name=""/>
                    <pic:cNvPicPr/>
                  </pic:nvPicPr>
                  <pic:blipFill>
                    <a:blip xmlns:r="http://schemas.openxmlformats.org/officeDocument/2006/relationships" r:embed="rId801624591">
                      <a:extLst>
                        <a:ext xmlns:a="http://schemas.openxmlformats.org/drawingml/2006/main"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inline>
        </w:drawing>
      </w:r>
      <w:r w:rsidRPr="19BF819D" w:rsidR="4764C793">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s-MX"/>
        </w:rPr>
        <w:t> </w:t>
      </w:r>
      <w:r w:rsidR="4764C793">
        <w:drawing>
          <wp:inline wp14:editId="69942D9F" wp14:anchorId="3BCF5A87">
            <wp:extent cx="266700" cy="190500"/>
            <wp:effectExtent l="0" t="0" r="0" b="0"/>
            <wp:docPr id="389651976"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389651976" name=""/>
                    <pic:cNvPicPr/>
                  </pic:nvPicPr>
                  <pic:blipFill>
                    <a:blip xmlns:r="http://schemas.openxmlformats.org/officeDocument/2006/relationships" r:embed="rId1583551002">
                      <a:extLst>
                        <a:ext xmlns:a="http://schemas.openxmlformats.org/drawingml/2006/main" uri="{28A0092B-C50C-407E-A947-70E740481C1C}">
                          <a14:useLocalDpi xmlns:a14="http://schemas.microsoft.com/office/drawing/2010/main" val="0"/>
                        </a:ext>
                      </a:extLst>
                    </a:blip>
                    <a:stretch>
                      <a:fillRect/>
                    </a:stretch>
                  </pic:blipFill>
                  <pic:spPr>
                    <a:xfrm>
                      <a:off x="0" y="0"/>
                      <a:ext cx="266700" cy="190500"/>
                    </a:xfrm>
                    <a:prstGeom prst="rect">
                      <a:avLst/>
                    </a:prstGeom>
                  </pic:spPr>
                </pic:pic>
              </a:graphicData>
            </a:graphic>
          </wp:inline>
        </w:drawing>
      </w:r>
    </w:p>
    <w:p w:rsidR="19BF819D" w:rsidP="19BF819D" w:rsidRDefault="19BF819D" w14:paraId="54AF9831" w14:textId="76433BBF">
      <w:pPr>
        <w:spacing w:after="0" w:line="240" w:lineRule="auto"/>
        <w:jc w:val="both"/>
        <w:rPr>
          <w:rFonts w:ascii="Book Antiqua" w:hAnsi="Book Antiqua"/>
          <w:color w:val="000000" w:themeColor="text1" w:themeTint="FF" w:themeShade="FF"/>
          <w:sz w:val="16"/>
          <w:szCs w:val="16"/>
        </w:rPr>
      </w:pPr>
    </w:p>
    <w:p w:rsidRPr="002D44EE" w:rsidR="00084725" w:rsidRDefault="00084725" w14:paraId="4FE38841" w14:textId="77777777">
      <w:pPr>
        <w:rPr>
          <w:lang w:val="en-AU"/>
        </w:rPr>
      </w:pPr>
    </w:p>
    <w:sectPr w:rsidRPr="002D44EE" w:rsidR="00084725">
      <w:headerReference w:type="default" r:id="rId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41B3" w:rsidP="00AD0589" w:rsidRDefault="005B41B3" w14:paraId="62AF6ADF" w14:textId="77777777">
      <w:pPr>
        <w:spacing w:after="0" w:line="240" w:lineRule="auto"/>
      </w:pPr>
      <w:r>
        <w:separator/>
      </w:r>
    </w:p>
  </w:endnote>
  <w:endnote w:type="continuationSeparator" w:id="0">
    <w:p w:rsidR="005B41B3" w:rsidP="00AD0589" w:rsidRDefault="005B41B3" w14:paraId="6F1B67D1" w14:textId="77777777">
      <w:pPr>
        <w:spacing w:after="0" w:line="240" w:lineRule="auto"/>
      </w:pPr>
      <w:r>
        <w:continuationSeparator/>
      </w:r>
    </w:p>
  </w:endnote>
  <w:endnote w:type="continuationNotice" w:id="1">
    <w:p w:rsidR="005B41B3" w:rsidRDefault="005B41B3" w14:paraId="5E3434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41B3" w:rsidP="00AD0589" w:rsidRDefault="005B41B3" w14:paraId="2BF37540" w14:textId="77777777">
      <w:pPr>
        <w:spacing w:after="0" w:line="240" w:lineRule="auto"/>
      </w:pPr>
      <w:r>
        <w:separator/>
      </w:r>
    </w:p>
  </w:footnote>
  <w:footnote w:type="continuationSeparator" w:id="0">
    <w:p w:rsidR="005B41B3" w:rsidP="00AD0589" w:rsidRDefault="005B41B3" w14:paraId="4CC544BB" w14:textId="77777777">
      <w:pPr>
        <w:spacing w:after="0" w:line="240" w:lineRule="auto"/>
      </w:pPr>
      <w:r>
        <w:continuationSeparator/>
      </w:r>
    </w:p>
  </w:footnote>
  <w:footnote w:type="continuationNotice" w:id="1">
    <w:p w:rsidR="005B41B3" w:rsidRDefault="005B41B3" w14:paraId="32A968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D0589" w:rsidRDefault="00AD0589" w14:paraId="2BC67BAD" w14:textId="6FCC0E98">
    <w:pPr>
      <w:pStyle w:val="Header"/>
    </w:pPr>
    <w:r>
      <w:rPr>
        <w:noProof/>
      </w:rPr>
      <w:drawing>
        <wp:inline distT="0" distB="0" distL="0" distR="0" wp14:anchorId="0258CB38" wp14:editId="2378C956">
          <wp:extent cx="5718543" cy="457240"/>
          <wp:effectExtent l="0" t="0" r="0" b="0"/>
          <wp:docPr id="1589920391" name="Picture 158992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18543" cy="457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89"/>
    <w:rsid w:val="0002685C"/>
    <w:rsid w:val="00084725"/>
    <w:rsid w:val="000C791D"/>
    <w:rsid w:val="001F0E59"/>
    <w:rsid w:val="002D44EE"/>
    <w:rsid w:val="002E1075"/>
    <w:rsid w:val="00375AAD"/>
    <w:rsid w:val="00382AB9"/>
    <w:rsid w:val="0053321F"/>
    <w:rsid w:val="0058438F"/>
    <w:rsid w:val="005B41B3"/>
    <w:rsid w:val="005F5705"/>
    <w:rsid w:val="00614018"/>
    <w:rsid w:val="006D5F89"/>
    <w:rsid w:val="0079267D"/>
    <w:rsid w:val="00842465"/>
    <w:rsid w:val="008E7D47"/>
    <w:rsid w:val="00924F3F"/>
    <w:rsid w:val="00A60DF7"/>
    <w:rsid w:val="00AD0589"/>
    <w:rsid w:val="00AE233D"/>
    <w:rsid w:val="00B564D2"/>
    <w:rsid w:val="00B603EF"/>
    <w:rsid w:val="00B73D60"/>
    <w:rsid w:val="00C40644"/>
    <w:rsid w:val="00C6341D"/>
    <w:rsid w:val="00CD60E3"/>
    <w:rsid w:val="00D16E4B"/>
    <w:rsid w:val="00D32FCB"/>
    <w:rsid w:val="00E87F83"/>
    <w:rsid w:val="00E9444D"/>
    <w:rsid w:val="047AE646"/>
    <w:rsid w:val="08DD5800"/>
    <w:rsid w:val="0D1B09D0"/>
    <w:rsid w:val="11205661"/>
    <w:rsid w:val="167FE819"/>
    <w:rsid w:val="16995F76"/>
    <w:rsid w:val="16D7291C"/>
    <w:rsid w:val="17918408"/>
    <w:rsid w:val="19BF819D"/>
    <w:rsid w:val="22084B82"/>
    <w:rsid w:val="2234EC3C"/>
    <w:rsid w:val="234AB664"/>
    <w:rsid w:val="261C0187"/>
    <w:rsid w:val="27E118F7"/>
    <w:rsid w:val="29726384"/>
    <w:rsid w:val="3493D1E2"/>
    <w:rsid w:val="362845F3"/>
    <w:rsid w:val="386AA7AE"/>
    <w:rsid w:val="39571B54"/>
    <w:rsid w:val="3FD452BE"/>
    <w:rsid w:val="4764C793"/>
    <w:rsid w:val="496EE66D"/>
    <w:rsid w:val="4E36C35C"/>
    <w:rsid w:val="54C0EA5F"/>
    <w:rsid w:val="5A7FBBD4"/>
    <w:rsid w:val="6081E47A"/>
    <w:rsid w:val="6829D132"/>
    <w:rsid w:val="6FFA88D4"/>
    <w:rsid w:val="70C6B160"/>
    <w:rsid w:val="78E74F12"/>
    <w:rsid w:val="7A11B66C"/>
    <w:rsid w:val="7E348DD1"/>
    <w:rsid w:val="7FF2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D5ECF"/>
  <w15:chartTrackingRefBased/>
  <w15:docId w15:val="{D78F359F-C3FB-450E-8C38-1B717751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589"/>
  </w:style>
  <w:style w:type="paragraph" w:styleId="Heading1">
    <w:name w:val="heading 1"/>
    <w:basedOn w:val="Normal"/>
    <w:next w:val="Normal"/>
    <w:link w:val="Heading1Char"/>
    <w:uiPriority w:val="9"/>
    <w:qFormat/>
    <w:rsid w:val="00AD058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58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58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058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058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058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058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058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058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058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058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0589"/>
    <w:rPr>
      <w:rFonts w:eastAsiaTheme="majorEastAsia" w:cstheme="majorBidi"/>
      <w:color w:val="272727" w:themeColor="text1" w:themeTint="D8"/>
    </w:rPr>
  </w:style>
  <w:style w:type="paragraph" w:styleId="Title">
    <w:name w:val="Title"/>
    <w:basedOn w:val="Normal"/>
    <w:next w:val="Normal"/>
    <w:link w:val="TitleChar"/>
    <w:uiPriority w:val="10"/>
    <w:qFormat/>
    <w:rsid w:val="00AD058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058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058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0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589"/>
    <w:pPr>
      <w:spacing w:before="160"/>
      <w:jc w:val="center"/>
    </w:pPr>
    <w:rPr>
      <w:i/>
      <w:iCs/>
      <w:color w:val="404040" w:themeColor="text1" w:themeTint="BF"/>
    </w:rPr>
  </w:style>
  <w:style w:type="character" w:styleId="QuoteChar" w:customStyle="1">
    <w:name w:val="Quote Char"/>
    <w:basedOn w:val="DefaultParagraphFont"/>
    <w:link w:val="Quote"/>
    <w:uiPriority w:val="29"/>
    <w:rsid w:val="00AD0589"/>
    <w:rPr>
      <w:i/>
      <w:iCs/>
      <w:color w:val="404040" w:themeColor="text1" w:themeTint="BF"/>
    </w:rPr>
  </w:style>
  <w:style w:type="paragraph" w:styleId="ListParagraph">
    <w:name w:val="List Paragraph"/>
    <w:basedOn w:val="Normal"/>
    <w:uiPriority w:val="34"/>
    <w:qFormat/>
    <w:rsid w:val="00AD0589"/>
    <w:pPr>
      <w:ind w:left="720"/>
      <w:contextualSpacing/>
    </w:pPr>
  </w:style>
  <w:style w:type="character" w:styleId="IntenseEmphasis">
    <w:name w:val="Intense Emphasis"/>
    <w:basedOn w:val="DefaultParagraphFont"/>
    <w:uiPriority w:val="21"/>
    <w:qFormat/>
    <w:rsid w:val="00AD0589"/>
    <w:rPr>
      <w:i/>
      <w:iCs/>
      <w:color w:val="0F4761" w:themeColor="accent1" w:themeShade="BF"/>
    </w:rPr>
  </w:style>
  <w:style w:type="paragraph" w:styleId="IntenseQuote">
    <w:name w:val="Intense Quote"/>
    <w:basedOn w:val="Normal"/>
    <w:next w:val="Normal"/>
    <w:link w:val="IntenseQuoteChar"/>
    <w:uiPriority w:val="30"/>
    <w:qFormat/>
    <w:rsid w:val="00AD058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0589"/>
    <w:rPr>
      <w:i/>
      <w:iCs/>
      <w:color w:val="0F4761" w:themeColor="accent1" w:themeShade="BF"/>
    </w:rPr>
  </w:style>
  <w:style w:type="character" w:styleId="IntenseReference">
    <w:name w:val="Intense Reference"/>
    <w:basedOn w:val="DefaultParagraphFont"/>
    <w:uiPriority w:val="32"/>
    <w:qFormat/>
    <w:rsid w:val="00AD0589"/>
    <w:rPr>
      <w:b/>
      <w:bCs/>
      <w:smallCaps/>
      <w:color w:val="0F4761" w:themeColor="accent1" w:themeShade="BF"/>
      <w:spacing w:val="5"/>
    </w:rPr>
  </w:style>
  <w:style w:type="paragraph" w:styleId="Header">
    <w:name w:val="header"/>
    <w:basedOn w:val="Normal"/>
    <w:link w:val="HeaderChar"/>
    <w:uiPriority w:val="99"/>
    <w:unhideWhenUsed/>
    <w:rsid w:val="00AD0589"/>
    <w:pPr>
      <w:tabs>
        <w:tab w:val="center" w:pos="4680"/>
        <w:tab w:val="right" w:pos="9360"/>
      </w:tabs>
      <w:spacing w:after="0" w:line="240" w:lineRule="auto"/>
    </w:pPr>
  </w:style>
  <w:style w:type="character" w:styleId="HeaderChar" w:customStyle="1">
    <w:name w:val="Header Char"/>
    <w:basedOn w:val="DefaultParagraphFont"/>
    <w:link w:val="Header"/>
    <w:uiPriority w:val="99"/>
    <w:rsid w:val="00AD0589"/>
  </w:style>
  <w:style w:type="paragraph" w:styleId="Footer">
    <w:name w:val="footer"/>
    <w:basedOn w:val="Normal"/>
    <w:link w:val="FooterChar"/>
    <w:uiPriority w:val="99"/>
    <w:unhideWhenUsed/>
    <w:rsid w:val="00AD0589"/>
    <w:pPr>
      <w:tabs>
        <w:tab w:val="center" w:pos="4680"/>
        <w:tab w:val="right" w:pos="9360"/>
      </w:tabs>
      <w:spacing w:after="0" w:line="240" w:lineRule="auto"/>
    </w:pPr>
  </w:style>
  <w:style w:type="character" w:styleId="FooterChar" w:customStyle="1">
    <w:name w:val="Footer Char"/>
    <w:basedOn w:val="DefaultParagraphFont"/>
    <w:link w:val="Footer"/>
    <w:uiPriority w:val="99"/>
    <w:rsid w:val="00AD0589"/>
  </w:style>
  <w:style w:type="character" w:styleId="Hyperlink">
    <w:name w:val="Hyperlink"/>
    <w:basedOn w:val="DefaultParagraphFont"/>
    <w:uiPriority w:val="99"/>
    <w:unhideWhenUsed/>
    <w:rsid w:val="00AD0589"/>
    <w:rPr>
      <w:color w:val="0000FF"/>
      <w:u w:val="single"/>
    </w:rPr>
  </w:style>
  <w:style w:type="paragraph" w:styleId="Body" w:customStyle="1">
    <w:name w:val="Body"/>
    <w:rsid w:val="0079267D"/>
    <w:pPr>
      <w:pBdr>
        <w:top w:val="nil"/>
        <w:left w:val="nil"/>
        <w:bottom w:val="nil"/>
        <w:right w:val="nil"/>
        <w:between w:val="nil"/>
        <w:bar w:val="nil"/>
      </w:pBdr>
      <w:spacing w:after="0" w:line="240" w:lineRule="auto"/>
    </w:pPr>
    <w:rPr>
      <w:rFonts w:ascii="Times New Roman" w:hAnsi="Times New Roman" w:eastAsia="Arial Unicode MS" w:cs="Arial Unicode MS"/>
      <w:color w:val="000000"/>
      <w:kern w:val="0"/>
      <w:sz w:val="18"/>
      <w:szCs w:val="18"/>
      <w:u w:color="000000"/>
      <w:bdr w:val="nil"/>
      <w:lang w:val="tr-TR" w:eastAsia="tr-TR"/>
      <w14:textOutline w14:w="0" w14:cap="flat" w14:cmpd="sng" w14:algn="ctr">
        <w14:noFill/>
        <w14:prstDash w14:val="solid"/>
        <w14:bevel/>
      </w14:textOutline>
      <w14:ligatures w14:val="none"/>
    </w:rPr>
  </w:style>
  <w:style w:type="character" w:styleId="None" w:customStyle="1">
    <w:name w:val="None"/>
    <w:rsid w:val="0079267D"/>
  </w:style>
  <w:style w:type="character" w:styleId="Hyperlink0" w:customStyle="1">
    <w:name w:val="Hyperlink.0"/>
    <w:basedOn w:val="None"/>
    <w:rsid w:val="0079267D"/>
    <w:rPr>
      <w:rFonts w:ascii="Calibri" w:hAnsi="Calibri" w:eastAsia="Calibri" w:cs="Calibri"/>
      <w:outline w:val="0"/>
      <w:color w:val="0563C1"/>
      <w:sz w:val="20"/>
      <w:szCs w:val="20"/>
      <w:u w:val="single" w:color="0563C1"/>
    </w:rPr>
  </w:style>
  <w:style w:type="character" w:styleId="UnresolvedMention">
    <w:name w:val="Unresolved Mention"/>
    <w:basedOn w:val="DefaultParagraphFont"/>
    <w:uiPriority w:val="99"/>
    <w:semiHidden/>
    <w:unhideWhenUsed/>
    <w:rsid w:val="002D4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098">
      <w:bodyDiv w:val="1"/>
      <w:marLeft w:val="0"/>
      <w:marRight w:val="0"/>
      <w:marTop w:val="0"/>
      <w:marBottom w:val="0"/>
      <w:divBdr>
        <w:top w:val="none" w:sz="0" w:space="0" w:color="auto"/>
        <w:left w:val="none" w:sz="0" w:space="0" w:color="auto"/>
        <w:bottom w:val="none" w:sz="0" w:space="0" w:color="auto"/>
        <w:right w:val="none" w:sz="0" w:space="0" w:color="auto"/>
      </w:divBdr>
    </w:div>
    <w:div w:id="823788163">
      <w:bodyDiv w:val="1"/>
      <w:marLeft w:val="0"/>
      <w:marRight w:val="0"/>
      <w:marTop w:val="0"/>
      <w:marBottom w:val="0"/>
      <w:divBdr>
        <w:top w:val="none" w:sz="0" w:space="0" w:color="auto"/>
        <w:left w:val="none" w:sz="0" w:space="0" w:color="auto"/>
        <w:bottom w:val="none" w:sz="0" w:space="0" w:color="auto"/>
        <w:right w:val="none" w:sz="0" w:space="0" w:color="auto"/>
      </w:divBdr>
    </w:div>
    <w:div w:id="1010762864">
      <w:bodyDiv w:val="1"/>
      <w:marLeft w:val="0"/>
      <w:marRight w:val="0"/>
      <w:marTop w:val="0"/>
      <w:marBottom w:val="0"/>
      <w:divBdr>
        <w:top w:val="none" w:sz="0" w:space="0" w:color="auto"/>
        <w:left w:val="none" w:sz="0" w:space="0" w:color="auto"/>
        <w:bottom w:val="none" w:sz="0" w:space="0" w:color="auto"/>
        <w:right w:val="none" w:sz="0" w:space="0" w:color="auto"/>
      </w:divBdr>
    </w:div>
    <w:div w:id="20014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28"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30" /><Relationship Type="http://schemas.openxmlformats.org/officeDocument/2006/relationships/hyperlink" Target="http://www.turkishairlines.com/" TargetMode="External" Id="Rb8c4efc979914b60" /><Relationship Type="http://schemas.openxmlformats.org/officeDocument/2006/relationships/hyperlink" Target="mailto:mediarelations@staralliance.com" TargetMode="External" Id="Ref3001591fb1451d" /><Relationship Type="http://schemas.openxmlformats.org/officeDocument/2006/relationships/image" Target="/media/image4.png" Id="rId108088227" /><Relationship Type="http://schemas.openxmlformats.org/officeDocument/2006/relationships/image" Target="/media/image5.png" Id="rId603292393" /><Relationship Type="http://schemas.openxmlformats.org/officeDocument/2006/relationships/image" Target="/media/image6.png" Id="rId93566591" /><Relationship Type="http://schemas.openxmlformats.org/officeDocument/2006/relationships/image" Target="/media/image7.png" Id="rId801624591" /><Relationship Type="http://schemas.openxmlformats.org/officeDocument/2006/relationships/image" Target="/media/image8.png" Id="rId1583551002" /></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06238-6327-43E8-8E9E-A2107B6B02EB}">
  <ds:schemaRefs>
    <ds:schemaRef ds:uri="http://schemas.microsoft.com/office/2006/metadata/properties"/>
    <ds:schemaRef ds:uri="http://schemas.microsoft.com/office/infopath/2007/PartnerControls"/>
    <ds:schemaRef ds:uri="7c3f855e-2237-4b67-8ced-90a4050a7c10"/>
    <ds:schemaRef ds:uri="13fc4d72-e54f-4b5a-85a4-84abcc7ffc1f"/>
  </ds:schemaRefs>
</ds:datastoreItem>
</file>

<file path=customXml/itemProps2.xml><?xml version="1.0" encoding="utf-8"?>
<ds:datastoreItem xmlns:ds="http://schemas.openxmlformats.org/officeDocument/2006/customXml" ds:itemID="{F6613292-82C1-4C7B-897B-326CD9151268}"/>
</file>

<file path=customXml/itemProps3.xml><?xml version="1.0" encoding="utf-8"?>
<ds:datastoreItem xmlns:ds="http://schemas.openxmlformats.org/officeDocument/2006/customXml" ds:itemID="{CB7C571D-317F-4CEA-B7A9-5F7DD17F3A0A}">
  <ds:schemaRefs>
    <ds:schemaRef ds:uri="http://schemas.microsoft.com/sharepoint/v3/contenttype/forms"/>
  </ds:schemaRefs>
</ds:datastoreItem>
</file>

<file path=customXml/itemProps4.xml><?xml version="1.0" encoding="utf-8"?>
<ds:datastoreItem xmlns:ds="http://schemas.openxmlformats.org/officeDocument/2006/customXml" ds:itemID="{E7B7D0F7-6ED8-4AD8-B946-8B627E1F64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Ghio, Camila</dc:creator>
  <cp:keywords/>
  <dc:description/>
  <cp:lastModifiedBy>Tamara Fuentes</cp:lastModifiedBy>
  <cp:revision>6</cp:revision>
  <dcterms:created xsi:type="dcterms:W3CDTF">2025-07-09T13:45:00Z</dcterms:created>
  <dcterms:modified xsi:type="dcterms:W3CDTF">2025-07-30T15:49:00Z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