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0C16B" w14:textId="07EFA632" w:rsidR="00D5680F" w:rsidRPr="00D5680F" w:rsidRDefault="00CD53DB" w:rsidP="00D5680F">
      <w:pPr>
        <w:rPr>
          <w:rFonts w:cstheme="minorHAnsi"/>
          <w:sz w:val="20"/>
          <w:szCs w:val="20"/>
          <w:lang w:val="it-IT"/>
        </w:rPr>
      </w:pPr>
      <w:r>
        <w:rPr>
          <w:rFonts w:cstheme="minorHAnsi"/>
          <w:b/>
          <w:bCs/>
          <w:color w:val="C3001E"/>
          <w:sz w:val="32"/>
          <w:szCs w:val="32"/>
          <w:lang w:val="it-IT"/>
        </w:rPr>
        <w:t>CASE STUDY CLIENTE</w:t>
      </w:r>
    </w:p>
    <w:p w14:paraId="2B0F7B51" w14:textId="77777777" w:rsidR="00D734CE" w:rsidRDefault="00D734CE" w:rsidP="00B160AA">
      <w:pPr>
        <w:rPr>
          <w:rFonts w:asciiTheme="minorHAnsi" w:eastAsiaTheme="minorEastAsia" w:hAnsiTheme="minorHAnsi" w:cstheme="minorHAnsi"/>
          <w:b/>
          <w:bCs/>
          <w:szCs w:val="19"/>
          <w:lang w:val="it-IT" w:eastAsia="zh-CN"/>
        </w:rPr>
      </w:pPr>
    </w:p>
    <w:p w14:paraId="513613F3" w14:textId="77777777" w:rsidR="00CD53DB" w:rsidRPr="000F6BD3" w:rsidRDefault="00CD53DB" w:rsidP="00B160AA">
      <w:pPr>
        <w:rPr>
          <w:rFonts w:asciiTheme="minorHAnsi" w:eastAsiaTheme="minorEastAsia" w:hAnsiTheme="minorHAnsi" w:cstheme="minorHAnsi"/>
          <w:b/>
          <w:bCs/>
          <w:szCs w:val="19"/>
          <w:lang w:val="it-IT" w:eastAsia="zh-CN"/>
        </w:rPr>
      </w:pPr>
    </w:p>
    <w:p w14:paraId="59E2FD01" w14:textId="54C1E7B2" w:rsidR="00B160AA" w:rsidRPr="000F6BD3" w:rsidRDefault="00B160AA" w:rsidP="00B160AA">
      <w:pPr>
        <w:rPr>
          <w:rFonts w:asciiTheme="minorHAnsi" w:eastAsiaTheme="minorEastAsia" w:hAnsiTheme="minorHAnsi" w:cstheme="minorHAnsi"/>
          <w:b/>
          <w:bCs/>
          <w:szCs w:val="19"/>
          <w:lang w:val="it-IT" w:eastAsia="zh-CN"/>
        </w:rPr>
      </w:pPr>
      <w:r w:rsidRPr="000F6BD3">
        <w:rPr>
          <w:rFonts w:asciiTheme="minorHAnsi" w:eastAsiaTheme="minorEastAsia" w:hAnsiTheme="minorHAnsi" w:cstheme="minorHAnsi"/>
          <w:b/>
          <w:bCs/>
          <w:szCs w:val="19"/>
          <w:lang w:val="it-IT" w:eastAsia="zh-CN"/>
        </w:rPr>
        <w:t xml:space="preserve">Mex, Svizzera, </w:t>
      </w:r>
      <w:r w:rsidR="00753066">
        <w:rPr>
          <w:rFonts w:asciiTheme="minorHAnsi" w:eastAsiaTheme="minorEastAsia" w:hAnsiTheme="minorHAnsi" w:cstheme="minorHAnsi"/>
          <w:b/>
          <w:bCs/>
          <w:szCs w:val="19"/>
          <w:lang w:val="it-IT" w:eastAsia="zh-CN"/>
        </w:rPr>
        <w:t>2</w:t>
      </w:r>
      <w:r w:rsidR="00600CB8" w:rsidRPr="000F6BD3">
        <w:rPr>
          <w:rFonts w:asciiTheme="minorHAnsi" w:eastAsiaTheme="minorEastAsia" w:hAnsiTheme="minorHAnsi" w:cstheme="minorHAnsi"/>
          <w:b/>
          <w:bCs/>
          <w:szCs w:val="19"/>
          <w:lang w:val="it-IT" w:eastAsia="zh-CN"/>
        </w:rPr>
        <w:t xml:space="preserve"> </w:t>
      </w:r>
      <w:r w:rsidR="000C2183">
        <w:rPr>
          <w:rFonts w:asciiTheme="minorHAnsi" w:eastAsiaTheme="minorEastAsia" w:hAnsiTheme="minorHAnsi" w:cstheme="minorHAnsi"/>
          <w:b/>
          <w:bCs/>
          <w:szCs w:val="19"/>
          <w:lang w:val="it-IT" w:eastAsia="zh-CN"/>
        </w:rPr>
        <w:t>novembre</w:t>
      </w:r>
      <w:r w:rsidR="00600CB8" w:rsidRPr="000F6BD3">
        <w:rPr>
          <w:rFonts w:asciiTheme="minorHAnsi" w:eastAsiaTheme="minorEastAsia" w:hAnsiTheme="minorHAnsi" w:cstheme="minorHAnsi"/>
          <w:b/>
          <w:bCs/>
          <w:szCs w:val="19"/>
          <w:lang w:val="it-IT" w:eastAsia="zh-CN"/>
        </w:rPr>
        <w:t xml:space="preserve"> 202</w:t>
      </w:r>
      <w:r w:rsidR="00B36206" w:rsidRPr="000F6BD3">
        <w:rPr>
          <w:rFonts w:asciiTheme="minorHAnsi" w:eastAsiaTheme="minorEastAsia" w:hAnsiTheme="minorHAnsi" w:cstheme="minorHAnsi"/>
          <w:b/>
          <w:bCs/>
          <w:szCs w:val="19"/>
          <w:lang w:val="it-IT" w:eastAsia="zh-CN"/>
        </w:rPr>
        <w:t>3</w:t>
      </w:r>
    </w:p>
    <w:p w14:paraId="7410F8B6" w14:textId="77777777" w:rsidR="00B160AA" w:rsidRPr="00B160AA" w:rsidRDefault="00B160AA" w:rsidP="00B160AA">
      <w:pPr>
        <w:rPr>
          <w:rFonts w:asciiTheme="minorHAnsi" w:eastAsiaTheme="minorEastAsia" w:hAnsiTheme="minorHAnsi" w:cstheme="minorHAnsi"/>
          <w:color w:val="2C2C2C" w:themeColor="text1" w:themeShade="80"/>
          <w:sz w:val="20"/>
          <w:szCs w:val="20"/>
          <w:lang w:val="it-IT" w:eastAsia="zh-CN"/>
        </w:rPr>
      </w:pPr>
    </w:p>
    <w:p w14:paraId="4A2246CB" w14:textId="77777777" w:rsidR="00B160AA" w:rsidRPr="00B160AA" w:rsidRDefault="00B160AA" w:rsidP="00B160AA">
      <w:pPr>
        <w:rPr>
          <w:rFonts w:asciiTheme="minorHAnsi" w:eastAsiaTheme="minorEastAsia" w:hAnsiTheme="minorHAnsi" w:cstheme="minorHAnsi"/>
          <w:b/>
          <w:bCs/>
          <w:color w:val="2C2C2C" w:themeColor="text1" w:themeShade="80"/>
          <w:sz w:val="20"/>
          <w:szCs w:val="20"/>
          <w:lang w:val="it-IT" w:eastAsia="zh-CN"/>
        </w:rPr>
      </w:pPr>
    </w:p>
    <w:p w14:paraId="11FC1B19" w14:textId="77777777" w:rsidR="00831387" w:rsidRPr="00A01156" w:rsidRDefault="00831387" w:rsidP="00831387">
      <w:pPr>
        <w:rPr>
          <w:rFonts w:cs="Arial"/>
          <w:b/>
          <w:bCs/>
          <w:color w:val="000000"/>
          <w:sz w:val="20"/>
          <w:szCs w:val="20"/>
          <w:lang w:val="it-IT" w:eastAsia="en-GB"/>
        </w:rPr>
      </w:pPr>
      <w:r w:rsidRPr="00A01156">
        <w:rPr>
          <w:rFonts w:cs="Arial"/>
          <w:b/>
          <w:bCs/>
          <w:color w:val="000000"/>
          <w:sz w:val="20"/>
          <w:szCs w:val="20"/>
          <w:lang w:val="it-IT" w:eastAsia="en-GB"/>
        </w:rPr>
        <w:t xml:space="preserve">Ingogroup </w:t>
      </w:r>
      <w:r>
        <w:rPr>
          <w:rFonts w:cs="Arial"/>
          <w:b/>
          <w:bCs/>
          <w:color w:val="000000"/>
          <w:sz w:val="20"/>
          <w:szCs w:val="20"/>
          <w:lang w:val="it-IT" w:eastAsia="en-GB"/>
        </w:rPr>
        <w:t>sostiene</w:t>
      </w:r>
      <w:r w:rsidRPr="00A01156">
        <w:rPr>
          <w:rFonts w:cs="Arial"/>
          <w:b/>
          <w:bCs/>
          <w:color w:val="000000"/>
          <w:sz w:val="20"/>
          <w:szCs w:val="20"/>
          <w:lang w:val="it-IT" w:eastAsia="en-GB"/>
        </w:rPr>
        <w:t xml:space="preserve"> la sostenibilità e la produttività attraverso l'innovazione</w:t>
      </w:r>
    </w:p>
    <w:p w14:paraId="0FA859EA" w14:textId="77777777" w:rsidR="00831387" w:rsidRPr="00A01156" w:rsidRDefault="00831387" w:rsidP="00831387">
      <w:pPr>
        <w:rPr>
          <w:rFonts w:cs="Arial"/>
          <w:b/>
          <w:bCs/>
          <w:color w:val="000000"/>
          <w:sz w:val="20"/>
          <w:szCs w:val="20"/>
          <w:lang w:val="it-IT" w:eastAsia="en-GB"/>
        </w:rPr>
      </w:pPr>
    </w:p>
    <w:p w14:paraId="488E1297" w14:textId="77777777" w:rsidR="00831387" w:rsidRPr="001E2001" w:rsidRDefault="00831387" w:rsidP="00831387">
      <w:pPr>
        <w:rPr>
          <w:rFonts w:cs="Arial"/>
          <w:b/>
          <w:bCs/>
          <w:color w:val="000000"/>
          <w:sz w:val="20"/>
          <w:szCs w:val="20"/>
          <w:lang w:val="it-IT" w:eastAsia="en-GB"/>
        </w:rPr>
      </w:pPr>
      <w:r>
        <w:rPr>
          <w:rFonts w:cs="Arial"/>
          <w:b/>
          <w:bCs/>
          <w:color w:val="000000"/>
          <w:sz w:val="20"/>
          <w:szCs w:val="20"/>
          <w:lang w:val="it-IT" w:eastAsia="en-GB"/>
        </w:rPr>
        <w:t xml:space="preserve">L’azienda spagnola </w:t>
      </w:r>
      <w:r w:rsidRPr="001E2001">
        <w:rPr>
          <w:rFonts w:cs="Arial"/>
          <w:b/>
          <w:bCs/>
          <w:color w:val="000000"/>
          <w:sz w:val="20"/>
          <w:szCs w:val="20"/>
          <w:lang w:val="it-IT" w:eastAsia="en-GB"/>
        </w:rPr>
        <w:t xml:space="preserve">Ingogroup SA è riuscita ad aumentare l'efficienza e migliorare l'impronta ambientale della produzione di </w:t>
      </w:r>
      <w:r>
        <w:rPr>
          <w:rFonts w:cs="Arial"/>
          <w:b/>
          <w:bCs/>
          <w:color w:val="000000"/>
          <w:sz w:val="20"/>
          <w:szCs w:val="20"/>
          <w:lang w:val="it-IT" w:eastAsia="en-GB"/>
        </w:rPr>
        <w:t>imballaggio</w:t>
      </w:r>
      <w:r w:rsidRPr="001E2001">
        <w:rPr>
          <w:rFonts w:cs="Arial"/>
          <w:b/>
          <w:bCs/>
          <w:color w:val="000000"/>
          <w:sz w:val="20"/>
          <w:szCs w:val="20"/>
          <w:lang w:val="it-IT" w:eastAsia="en-GB"/>
        </w:rPr>
        <w:t xml:space="preserve"> flessibile con una </w:t>
      </w:r>
      <w:r>
        <w:rPr>
          <w:rFonts w:cs="Arial"/>
          <w:b/>
          <w:bCs/>
          <w:color w:val="000000"/>
          <w:sz w:val="20"/>
          <w:szCs w:val="20"/>
          <w:lang w:val="it-IT" w:eastAsia="en-GB"/>
        </w:rPr>
        <w:t>macchina flessografica in linea</w:t>
      </w:r>
      <w:r w:rsidRPr="001E2001">
        <w:rPr>
          <w:rFonts w:cs="Arial"/>
          <w:b/>
          <w:bCs/>
          <w:color w:val="000000"/>
          <w:sz w:val="20"/>
          <w:szCs w:val="20"/>
          <w:lang w:val="it-IT" w:eastAsia="en-GB"/>
        </w:rPr>
        <w:t xml:space="preserve"> BOBST MASTER M6, dotata di </w:t>
      </w:r>
      <w:r>
        <w:rPr>
          <w:rFonts w:cs="Arial"/>
          <w:b/>
          <w:bCs/>
          <w:color w:val="000000"/>
          <w:sz w:val="20"/>
          <w:szCs w:val="20"/>
          <w:lang w:val="it-IT" w:eastAsia="en-GB"/>
        </w:rPr>
        <w:t>asciugatura</w:t>
      </w:r>
      <w:r w:rsidRPr="001E2001">
        <w:rPr>
          <w:rFonts w:cs="Arial"/>
          <w:b/>
          <w:bCs/>
          <w:color w:val="000000"/>
          <w:sz w:val="20"/>
          <w:szCs w:val="20"/>
          <w:lang w:val="it-IT" w:eastAsia="en-GB"/>
        </w:rPr>
        <w:t xml:space="preserve"> UV LED.</w:t>
      </w:r>
    </w:p>
    <w:p w14:paraId="0D6C079F" w14:textId="77777777" w:rsidR="00831387" w:rsidRPr="001E2001" w:rsidRDefault="00831387" w:rsidP="00831387">
      <w:pPr>
        <w:rPr>
          <w:rFonts w:cs="Arial"/>
          <w:b/>
          <w:bCs/>
          <w:color w:val="000000"/>
          <w:sz w:val="20"/>
          <w:szCs w:val="20"/>
          <w:lang w:val="it-IT" w:eastAsia="en-GB"/>
        </w:rPr>
      </w:pPr>
    </w:p>
    <w:p w14:paraId="046D0D4C" w14:textId="24F9A43E" w:rsidR="00831387" w:rsidRPr="001E2001" w:rsidRDefault="00000000" w:rsidP="00831387">
      <w:pPr>
        <w:rPr>
          <w:rFonts w:cs="Arial"/>
          <w:color w:val="2C2C2C" w:themeColor="text1" w:themeShade="80"/>
          <w:sz w:val="20"/>
          <w:szCs w:val="20"/>
          <w:lang w:val="it-IT" w:eastAsia="en-GB"/>
        </w:rPr>
      </w:pPr>
      <w:hyperlink r:id="rId7" w:history="1">
        <w:r w:rsidR="00831387" w:rsidRPr="00CD53DB">
          <w:rPr>
            <w:rFonts w:asciiTheme="majorHAnsi" w:eastAsia="Microsoft YaHei" w:hAnsiTheme="majorHAnsi" w:cstheme="majorHAnsi"/>
            <w:color w:val="0000FF"/>
            <w:sz w:val="20"/>
            <w:szCs w:val="32"/>
            <w:u w:val="single"/>
            <w:lang w:val="it-IT" w:eastAsia="de-DE"/>
          </w:rPr>
          <w:t>Ingogroup</w:t>
        </w:r>
      </w:hyperlink>
      <w:r w:rsidR="00831387" w:rsidRPr="00CD53DB">
        <w:rPr>
          <w:rFonts w:asciiTheme="majorHAnsi" w:eastAsia="Microsoft YaHei" w:hAnsiTheme="majorHAnsi" w:cstheme="majorHAnsi"/>
          <w:color w:val="000000"/>
          <w:sz w:val="21"/>
          <w:szCs w:val="32"/>
          <w:lang w:val="it-IT" w:eastAsia="de-DE"/>
        </w:rPr>
        <w:t>,</w:t>
      </w:r>
      <w:r w:rsidR="00831387" w:rsidRPr="00831387">
        <w:rPr>
          <w:rFonts w:cs="Arial"/>
          <w:color w:val="2C2C2C" w:themeColor="text1" w:themeShade="80"/>
          <w:sz w:val="21"/>
          <w:szCs w:val="21"/>
          <w:lang w:val="it-IT" w:eastAsia="en-GB"/>
        </w:rPr>
        <w:t xml:space="preserve"> </w:t>
      </w:r>
      <w:r w:rsidR="00831387" w:rsidRPr="00E073ED">
        <w:rPr>
          <w:rFonts w:cs="Arial"/>
          <w:color w:val="000000"/>
          <w:sz w:val="20"/>
          <w:szCs w:val="20"/>
          <w:lang w:val="it-IT" w:eastAsia="en-GB"/>
        </w:rPr>
        <w:t xml:space="preserve">situata a Girona nel nord della Spagna, si è affermata come leader nel proprio settore, riconosciuta per il suo impegno verso la produttività e la sostenibilità, stabilendo nuovi standard che hanno guadagnato riconoscimento e rispetto in tutta l'industria. Nata come etichettificio nel 2007, l'azienda si è diversificata nella produzione di packaging flessibile a breve e medio termine 12 anni dopo, quando ha lanciato l'innovativa soluzione 'Ingoflex'. </w:t>
      </w:r>
      <w:r w:rsidR="00D558BF">
        <w:rPr>
          <w:rFonts w:cs="Arial"/>
          <w:color w:val="000000"/>
          <w:sz w:val="20"/>
          <w:szCs w:val="20"/>
          <w:lang w:val="it-IT" w:eastAsia="en-GB"/>
        </w:rPr>
        <w:t xml:space="preserve">L'installazione di una BOBST MASTER M6 con lampade UV </w:t>
      </w:r>
      <w:r w:rsidR="00D558BF" w:rsidRPr="00D558BF">
        <w:rPr>
          <w:rFonts w:cs="Arial"/>
          <w:color w:val="000000"/>
          <w:sz w:val="20"/>
          <w:szCs w:val="20"/>
          <w:lang w:val="it-IT" w:eastAsia="en-GB"/>
        </w:rPr>
        <w:t xml:space="preserve">LED di </w:t>
      </w:r>
      <w:r w:rsidR="00CD601F">
        <w:rPr>
          <w:rFonts w:cs="Arial"/>
          <w:color w:val="000000"/>
          <w:sz w:val="20"/>
          <w:szCs w:val="20"/>
          <w:lang w:val="it-IT" w:eastAsia="en-GB"/>
        </w:rPr>
        <w:t>GEW</w:t>
      </w:r>
      <w:r w:rsidR="00D558BF" w:rsidRPr="00D558BF">
        <w:rPr>
          <w:rFonts w:cs="Arial"/>
          <w:color w:val="000000"/>
          <w:sz w:val="20"/>
          <w:szCs w:val="20"/>
          <w:lang w:val="it-IT" w:eastAsia="en-GB"/>
        </w:rPr>
        <w:t>, inchiostri a bassa migrazione di Flint, e un laminato</w:t>
      </w:r>
      <w:r w:rsidR="00D558BF">
        <w:rPr>
          <w:rFonts w:cs="Arial"/>
          <w:color w:val="000000"/>
          <w:sz w:val="20"/>
          <w:szCs w:val="20"/>
          <w:lang w:val="it-IT" w:eastAsia="en-GB"/>
        </w:rPr>
        <w:t>re solventless Comexi ha permesso all'azienda di offrire ai propri clienti del settore alimentare un'offerta di alta qualità, versatilità, convenienza, velocità e, soprattutto più sostenibile</w:t>
      </w:r>
      <w:r w:rsidR="00831387" w:rsidRPr="00E073ED">
        <w:rPr>
          <w:rFonts w:cs="Arial"/>
          <w:color w:val="000000"/>
          <w:sz w:val="20"/>
          <w:szCs w:val="20"/>
          <w:lang w:val="it-IT" w:eastAsia="en-GB"/>
        </w:rPr>
        <w:t xml:space="preserve">. </w:t>
      </w:r>
    </w:p>
    <w:p w14:paraId="66A3C85E" w14:textId="77777777" w:rsidR="00831387" w:rsidRPr="001E2001" w:rsidRDefault="00831387" w:rsidP="00831387">
      <w:pPr>
        <w:rPr>
          <w:rFonts w:cs="Arial"/>
          <w:color w:val="2C2C2C" w:themeColor="text1" w:themeShade="80"/>
          <w:sz w:val="20"/>
          <w:szCs w:val="20"/>
          <w:lang w:val="it-IT" w:eastAsia="en-GB"/>
        </w:rPr>
      </w:pPr>
    </w:p>
    <w:p w14:paraId="344A9AFC" w14:textId="77777777" w:rsidR="00831387" w:rsidRPr="00E073ED" w:rsidRDefault="00831387" w:rsidP="00831387">
      <w:pPr>
        <w:rPr>
          <w:rFonts w:cs="Arial"/>
          <w:color w:val="000000"/>
          <w:sz w:val="20"/>
          <w:szCs w:val="20"/>
          <w:lang w:val="it-IT" w:eastAsia="en-GB"/>
        </w:rPr>
      </w:pPr>
      <w:r w:rsidRPr="00E073ED">
        <w:rPr>
          <w:rFonts w:cs="Arial"/>
          <w:color w:val="000000"/>
          <w:sz w:val="20"/>
          <w:szCs w:val="20"/>
          <w:lang w:val="it-IT" w:eastAsia="en-GB"/>
        </w:rPr>
        <w:t>“Abbiamo notato che i nostri clienti stavano cercando alternative sostenibili nell’imballaggio flessibile per migliorare il messaggio in termini di impatto ambientale rivolto ai consumatori", ha dichiarato Iñigo Pons, CEO e fondatore dell'azienda. È conosciuto come un pioniere che crede che il progresso tecnologico e la sostenibilità possano andare di pari passo. "Il nostro obiettivo era quello di offrire nuove soluzioni con un minor impatto ambientale sia nel processo produttivo che nel prodotto finale. Oggi affermo con orgoglio che la nostra determinazione nel fornire la massima sostenibilità a un costo inferiore, con prodotti spediti in meno di 10 giorni, ci ha condotti a un notevole successo."</w:t>
      </w:r>
    </w:p>
    <w:p w14:paraId="2D289169" w14:textId="77777777" w:rsidR="00831387" w:rsidRPr="001E2001" w:rsidRDefault="00831387" w:rsidP="00831387">
      <w:pPr>
        <w:rPr>
          <w:rFonts w:cs="Arial"/>
          <w:color w:val="2C2C2C" w:themeColor="text1" w:themeShade="80"/>
          <w:sz w:val="20"/>
          <w:szCs w:val="20"/>
          <w:lang w:val="it-IT" w:eastAsia="en-GB"/>
        </w:rPr>
      </w:pPr>
    </w:p>
    <w:p w14:paraId="085F3726" w14:textId="77777777" w:rsidR="00831387" w:rsidRPr="001E2001" w:rsidRDefault="00831387" w:rsidP="00831387">
      <w:pPr>
        <w:rPr>
          <w:rFonts w:cs="Arial"/>
          <w:color w:val="2C2C2C" w:themeColor="text1" w:themeShade="80"/>
          <w:sz w:val="20"/>
          <w:szCs w:val="20"/>
          <w:lang w:val="it-IT" w:eastAsia="en-GB"/>
        </w:rPr>
      </w:pPr>
      <w:r w:rsidRPr="00E073ED">
        <w:rPr>
          <w:rFonts w:cs="Arial"/>
          <w:color w:val="000000"/>
          <w:sz w:val="20"/>
          <w:szCs w:val="20"/>
          <w:lang w:val="it-IT" w:eastAsia="en-GB"/>
        </w:rPr>
        <w:t xml:space="preserve">Adottando questo approccio strategico che combina progressi tecnologici con la consapevolezza ambientale, Ingogroup ha inserito la MASTER M6 con la tecnologia di curing UV LED di </w:t>
      </w:r>
      <w:hyperlink r:id="rId8" w:history="1">
        <w:r w:rsidRPr="00CD53DB">
          <w:rPr>
            <w:rFonts w:asciiTheme="majorHAnsi" w:eastAsia="Microsoft YaHei" w:hAnsiTheme="majorHAnsi" w:cstheme="majorHAnsi"/>
            <w:color w:val="0000FF"/>
            <w:szCs w:val="32"/>
            <w:u w:val="single"/>
            <w:lang w:val="it-IT" w:eastAsia="de-DE"/>
          </w:rPr>
          <w:t>GEW</w:t>
        </w:r>
      </w:hyperlink>
      <w:r>
        <w:rPr>
          <w:rFonts w:cs="Arial"/>
          <w:color w:val="2C2C2C" w:themeColor="text1" w:themeShade="80"/>
          <w:sz w:val="20"/>
          <w:szCs w:val="20"/>
          <w:lang w:val="it-IT" w:eastAsia="en-GB"/>
        </w:rPr>
        <w:t xml:space="preserve">, </w:t>
      </w:r>
      <w:r w:rsidRPr="00E073ED">
        <w:rPr>
          <w:rFonts w:cs="Arial"/>
          <w:color w:val="000000"/>
          <w:sz w:val="20"/>
          <w:szCs w:val="20"/>
          <w:lang w:val="it-IT" w:eastAsia="en-GB"/>
        </w:rPr>
        <w:t>rendendo l'azienda più efficiente e contribuendo al contempo a una riduzione del consumo di energia del 80%. "La scelta dell’UV LED sottolinea il nostro impegno verso l'efficienza energetica e la riduzione dell'impatto ambientale. Queste lampade non solo migliorano la qualità di stampa, ma consumano significativamente meno energia rispetto alle tradizionali lampade UV, e la loro durata è fino a 20 volte maggiore", ha dichiarato il signor Pons.</w:t>
      </w:r>
    </w:p>
    <w:p w14:paraId="47D363A7" w14:textId="77777777" w:rsidR="00831387" w:rsidRPr="001E2001" w:rsidRDefault="00831387" w:rsidP="00831387">
      <w:pPr>
        <w:rPr>
          <w:rFonts w:cs="Arial"/>
          <w:color w:val="2C2C2C" w:themeColor="text1" w:themeShade="80"/>
          <w:sz w:val="20"/>
          <w:szCs w:val="20"/>
          <w:lang w:val="it-IT" w:eastAsia="en-GB"/>
        </w:rPr>
      </w:pPr>
    </w:p>
    <w:p w14:paraId="13A2D603" w14:textId="77777777" w:rsidR="00831387" w:rsidRPr="00E073ED" w:rsidRDefault="00831387" w:rsidP="00831387">
      <w:pPr>
        <w:rPr>
          <w:rFonts w:cs="Arial"/>
          <w:color w:val="000000"/>
          <w:sz w:val="20"/>
          <w:szCs w:val="20"/>
          <w:lang w:val="it-IT" w:eastAsia="en-GB"/>
        </w:rPr>
      </w:pPr>
      <w:r w:rsidRPr="00E073ED">
        <w:rPr>
          <w:rFonts w:cs="Arial"/>
          <w:color w:val="000000"/>
          <w:sz w:val="20"/>
          <w:szCs w:val="20"/>
          <w:lang w:val="it-IT" w:eastAsia="en-GB"/>
        </w:rPr>
        <w:t>La MASTER M6 può essere configurata anche con la tecnologia BOBST oneECG (Extended Color Gamut) e l'automazione DigiFlexo, funzionalità di digitalizzazione che semplificano e ottimizzano la produzione, riducendo al minimo gli sprechi. BOBST calcola che tre lavori a 4 colori stampati in un turno di 8 ore con oneECG raddoppiano la produttività rispetto all'utilizzo della tecnologia Spot Color DigiFlexo, generando un significativo impatto in termini di sostenibilità.</w:t>
      </w:r>
    </w:p>
    <w:p w14:paraId="68F8EA7C" w14:textId="77777777" w:rsidR="00831387" w:rsidRPr="001E2001" w:rsidRDefault="00831387" w:rsidP="00831387">
      <w:pPr>
        <w:rPr>
          <w:rFonts w:cs="Arial"/>
          <w:color w:val="2C2C2C" w:themeColor="text1" w:themeShade="80"/>
          <w:sz w:val="20"/>
          <w:szCs w:val="20"/>
          <w:lang w:val="it-IT" w:eastAsia="en-GB"/>
        </w:rPr>
      </w:pPr>
    </w:p>
    <w:p w14:paraId="30487622" w14:textId="77777777" w:rsidR="00831387" w:rsidRPr="00E073ED" w:rsidRDefault="00831387" w:rsidP="00831387">
      <w:pPr>
        <w:rPr>
          <w:rFonts w:cs="Arial"/>
          <w:color w:val="000000"/>
          <w:sz w:val="20"/>
          <w:szCs w:val="20"/>
          <w:lang w:val="it-IT" w:eastAsia="en-GB"/>
        </w:rPr>
      </w:pPr>
      <w:r w:rsidRPr="00E073ED">
        <w:rPr>
          <w:rFonts w:cs="Arial"/>
          <w:color w:val="000000"/>
          <w:sz w:val="20"/>
          <w:szCs w:val="20"/>
          <w:lang w:val="it-IT" w:eastAsia="en-GB"/>
        </w:rPr>
        <w:t>"La nostra partnership con BOBST è stata fondamentale nella nostra ricerca di un futuro più radioso e sostenibile. Adottando tecnologie innovative e incorporando soluzioni ad alta efficienza energetica come le lampade UV LED, abbiamo non solo aumentato la nostra produttività, ma abbiamo compiuto progressi sostanziali verso la riduzione della nostra impronta ambientale", ha concluso il CEO di Ingogroup.</w:t>
      </w:r>
    </w:p>
    <w:p w14:paraId="66E8BD15" w14:textId="77777777" w:rsidR="00831387" w:rsidRPr="00E073ED" w:rsidRDefault="00831387" w:rsidP="00831387">
      <w:pPr>
        <w:rPr>
          <w:rFonts w:cs="Arial"/>
          <w:color w:val="000000"/>
          <w:sz w:val="20"/>
          <w:szCs w:val="20"/>
          <w:lang w:val="it-IT" w:eastAsia="en-GB"/>
        </w:rPr>
      </w:pPr>
    </w:p>
    <w:p w14:paraId="56BEB0DA" w14:textId="27F5764C" w:rsidR="00831387" w:rsidRDefault="00831387" w:rsidP="00831387">
      <w:pPr>
        <w:rPr>
          <w:rFonts w:cs="Arial"/>
          <w:color w:val="2C2C2C" w:themeColor="text1" w:themeShade="80"/>
          <w:sz w:val="20"/>
          <w:szCs w:val="20"/>
          <w:lang w:val="it-IT" w:eastAsia="en-GB"/>
        </w:rPr>
      </w:pPr>
      <w:r w:rsidRPr="00E073ED">
        <w:rPr>
          <w:rFonts w:cs="Arial"/>
          <w:color w:val="000000"/>
          <w:sz w:val="20"/>
          <w:szCs w:val="20"/>
          <w:lang w:val="it-IT" w:eastAsia="en-GB"/>
        </w:rPr>
        <w:t xml:space="preserve">La MASTER M6 dotata di curing UV LED e tecnologia oneECG è stata al centro dell'attenzione nello stand di BOBST a Labelexpo Europe 2023. La macchina è stata oggetto di diverse dimostrazioni, e stampava con inchiostri flexo UV LED SolarWave™ di </w:t>
      </w:r>
      <w:hyperlink r:id="rId9" w:history="1">
        <w:r w:rsidRPr="00CD53DB">
          <w:rPr>
            <w:rFonts w:asciiTheme="majorHAnsi" w:eastAsia="Microsoft YaHei" w:hAnsiTheme="majorHAnsi" w:cstheme="majorHAnsi"/>
            <w:color w:val="0000FF"/>
            <w:sz w:val="20"/>
            <w:szCs w:val="28"/>
            <w:u w:val="single"/>
            <w:lang w:val="it-IT" w:eastAsia="de-DE"/>
          </w:rPr>
          <w:t>Sun Chemical</w:t>
        </w:r>
      </w:hyperlink>
      <w:r w:rsidRPr="001E2001">
        <w:rPr>
          <w:rFonts w:cs="Arial"/>
          <w:color w:val="2C2C2C" w:themeColor="text1" w:themeShade="80"/>
          <w:sz w:val="20"/>
          <w:szCs w:val="20"/>
          <w:lang w:val="it-IT" w:eastAsia="en-GB"/>
        </w:rPr>
        <w:t xml:space="preserve">, </w:t>
      </w:r>
      <w:r w:rsidRPr="00E073ED">
        <w:rPr>
          <w:rFonts w:cs="Arial"/>
          <w:color w:val="000000"/>
          <w:sz w:val="20"/>
          <w:szCs w:val="20"/>
          <w:lang w:val="it-IT" w:eastAsia="en-GB"/>
        </w:rPr>
        <w:t>sviluppati per apportare miglioramenti ambientali nei processi industriali. Sulla MASTER M6 è stato anche mostrato il cambio lavoro automatico, eseguito in meno di un minuto e con pochi metri di scarto.</w:t>
      </w:r>
    </w:p>
    <w:p w14:paraId="74ED4477" w14:textId="77777777" w:rsidR="00CD53DB" w:rsidRPr="00DC294C" w:rsidRDefault="00CD53DB" w:rsidP="00CD53DB">
      <w:pPr>
        <w:spacing w:line="276" w:lineRule="auto"/>
        <w:rPr>
          <w:rFonts w:eastAsia="SimSun" w:cs="Arial"/>
          <w:sz w:val="20"/>
          <w:szCs w:val="20"/>
          <w:lang w:val="en-US"/>
        </w:rPr>
      </w:pPr>
    </w:p>
    <w:p w14:paraId="4D6871E8" w14:textId="77777777" w:rsidR="00CD53DB" w:rsidRPr="00133C2B" w:rsidRDefault="00CD53DB" w:rsidP="00CD53DB">
      <w:pPr>
        <w:spacing w:line="276" w:lineRule="auto"/>
        <w:rPr>
          <w:rFonts w:eastAsia="SimSun" w:cs="Arial"/>
          <w:sz w:val="20"/>
          <w:szCs w:val="20"/>
          <w:lang w:val="en-US"/>
        </w:rPr>
      </w:pPr>
      <w:r>
        <w:rPr>
          <w:rFonts w:eastAsia="SimSun" w:cs="Arial"/>
          <w:sz w:val="20"/>
          <w:szCs w:val="20"/>
          <w:lang w:val="en-US"/>
        </w:rPr>
        <w:t>./.</w:t>
      </w:r>
    </w:p>
    <w:p w14:paraId="3AE6B89C" w14:textId="77777777" w:rsidR="00CD53DB" w:rsidRPr="00AD6E90" w:rsidRDefault="00CD53DB" w:rsidP="00CD53DB">
      <w:pPr>
        <w:spacing w:line="240" w:lineRule="auto"/>
        <w:rPr>
          <w:rFonts w:eastAsia="Calibri" w:cstheme="minorHAnsi"/>
          <w:b/>
          <w:bCs/>
          <w:color w:val="000000"/>
          <w:sz w:val="20"/>
          <w:szCs w:val="20"/>
          <w:lang w:val="en-US"/>
        </w:rPr>
      </w:pPr>
    </w:p>
    <w:p w14:paraId="4044FEA8" w14:textId="77777777" w:rsidR="00CD53DB" w:rsidRPr="002E3230" w:rsidRDefault="00CD53DB" w:rsidP="00CD53DB">
      <w:pPr>
        <w:rPr>
          <w:rFonts w:cstheme="minorHAnsi"/>
          <w:b/>
          <w:bCs/>
          <w:szCs w:val="19"/>
          <w:lang w:val="en-US"/>
        </w:rPr>
      </w:pPr>
    </w:p>
    <w:p w14:paraId="7DF74AF6" w14:textId="77777777" w:rsidR="00B36206" w:rsidRPr="00B36206" w:rsidRDefault="00B36206" w:rsidP="00B36206">
      <w:pPr>
        <w:autoSpaceDE w:val="0"/>
        <w:autoSpaceDN w:val="0"/>
        <w:adjustRightInd w:val="0"/>
        <w:spacing w:line="240" w:lineRule="auto"/>
        <w:outlineLvl w:val="0"/>
        <w:rPr>
          <w:rFonts w:asciiTheme="minorHAnsi" w:hAnsiTheme="minorHAnsi" w:cstheme="minorHAnsi"/>
          <w:b/>
          <w:bCs/>
          <w:szCs w:val="19"/>
          <w:lang w:val="it-IT"/>
        </w:rPr>
      </w:pPr>
      <w:r w:rsidRPr="00B36206">
        <w:rPr>
          <w:rFonts w:asciiTheme="minorHAnsi" w:hAnsiTheme="minorHAnsi" w:cstheme="minorHAnsi"/>
          <w:b/>
          <w:bCs/>
          <w:szCs w:val="19"/>
          <w:lang w:val="it-IT"/>
        </w:rPr>
        <w:t>A proposito di BOBST</w:t>
      </w:r>
    </w:p>
    <w:p w14:paraId="1303BAB4" w14:textId="77777777" w:rsidR="00B36206" w:rsidRPr="00B36206" w:rsidRDefault="00B36206" w:rsidP="00B36206">
      <w:pPr>
        <w:spacing w:line="240" w:lineRule="auto"/>
        <w:rPr>
          <w:rFonts w:asciiTheme="minorHAnsi" w:hAnsiTheme="minorHAnsi" w:cstheme="minorHAnsi"/>
          <w:lang w:val="it-IT"/>
        </w:rPr>
      </w:pPr>
      <w:r w:rsidRPr="00B36206">
        <w:rPr>
          <w:rFonts w:asciiTheme="minorHAnsi" w:hAnsiTheme="minorHAnsi" w:cstheme="minorHAnsi"/>
          <w:lang w:val="it-IT"/>
        </w:rPr>
        <w:t>Siamo uno dei principali fornitori a livello mondiale di macchinari e servizi destinati al trattamento dei substrati, alla stampa e alla trasformazione per le industrie produttrici di etichette, imballaggi flessibili, scatole pieghevoli e cartone ondulato.</w:t>
      </w:r>
    </w:p>
    <w:p w14:paraId="111E3E45" w14:textId="77777777" w:rsidR="00B36206" w:rsidRPr="00B36206" w:rsidRDefault="00B36206" w:rsidP="00B36206">
      <w:pPr>
        <w:spacing w:line="240" w:lineRule="auto"/>
        <w:rPr>
          <w:rFonts w:asciiTheme="minorHAnsi" w:hAnsiTheme="minorHAnsi" w:cstheme="minorHAnsi"/>
          <w:lang w:val="it-IT"/>
        </w:rPr>
      </w:pPr>
    </w:p>
    <w:p w14:paraId="50479D5B" w14:textId="77777777" w:rsidR="00B36206" w:rsidRPr="00CD53DB" w:rsidRDefault="00B36206" w:rsidP="00B36206">
      <w:pPr>
        <w:shd w:val="clear" w:color="auto" w:fill="FFFFFF"/>
        <w:spacing w:line="240" w:lineRule="auto"/>
        <w:rPr>
          <w:rFonts w:asciiTheme="minorHAnsi" w:hAnsiTheme="minorHAnsi" w:cstheme="minorHAnsi"/>
          <w:szCs w:val="19"/>
          <w:lang w:val="it-IT" w:eastAsia="fr-FR"/>
        </w:rPr>
      </w:pPr>
      <w:r w:rsidRPr="00B36206">
        <w:rPr>
          <w:rFonts w:asciiTheme="minorHAnsi" w:hAnsiTheme="minorHAnsi" w:cstheme="minorHAnsi"/>
          <w:lang w:val="it-IT"/>
        </w:rPr>
        <w:t>Fondata nel 1890 da Joseph Bobst a Losanna (Svizzera), BOBST è presente in oltre 50 paesi, possiede 19 stabilimenti produttivi in 11 paesi e impiega oltre 6</w:t>
      </w:r>
      <w:r w:rsidRPr="00B36206">
        <w:rPr>
          <w:rFonts w:asciiTheme="minorHAnsi" w:hAnsiTheme="minorHAnsi" w:cstheme="minorHAnsi"/>
          <w:sz w:val="8"/>
          <w:szCs w:val="8"/>
          <w:lang w:val="it-IT"/>
        </w:rPr>
        <w:t xml:space="preserve"> </w:t>
      </w:r>
      <w:r w:rsidRPr="00B36206">
        <w:rPr>
          <w:rFonts w:asciiTheme="minorHAnsi" w:hAnsiTheme="minorHAnsi" w:cstheme="minorHAnsi"/>
          <w:lang w:val="it-IT"/>
        </w:rPr>
        <w:t xml:space="preserve">100 persone in tutto il mondo. </w:t>
      </w:r>
      <w:r w:rsidRPr="00CD53DB">
        <w:rPr>
          <w:rFonts w:asciiTheme="minorHAnsi" w:hAnsiTheme="minorHAnsi" w:cstheme="minorHAnsi"/>
          <w:szCs w:val="19"/>
          <w:lang w:val="it-IT" w:eastAsia="fr-FR"/>
        </w:rPr>
        <w:t xml:space="preserve">Il fatturato consolidato al 31 dicembre </w:t>
      </w:r>
      <w:r w:rsidRPr="00CD53DB">
        <w:rPr>
          <w:rFonts w:asciiTheme="minorHAnsi" w:hAnsiTheme="minorHAnsi" w:cstheme="minorHAnsi"/>
          <w:lang w:val="it-IT"/>
        </w:rPr>
        <w:t xml:space="preserve">2022 </w:t>
      </w:r>
      <w:r w:rsidRPr="00CD53DB">
        <w:rPr>
          <w:rFonts w:asciiTheme="minorHAnsi" w:hAnsiTheme="minorHAnsi" w:cstheme="minorHAnsi"/>
          <w:szCs w:val="19"/>
          <w:lang w:val="it-IT" w:eastAsia="fr-FR"/>
        </w:rPr>
        <w:t>si è attestato a CHF 1,841 miliardi.</w:t>
      </w:r>
    </w:p>
    <w:p w14:paraId="5114C765" w14:textId="77777777" w:rsidR="00B160AA" w:rsidRPr="00CD53DB" w:rsidRDefault="00B160AA" w:rsidP="00B160AA">
      <w:pPr>
        <w:spacing w:line="276" w:lineRule="auto"/>
        <w:rPr>
          <w:rFonts w:asciiTheme="minorHAnsi" w:eastAsiaTheme="minorHAnsi" w:hAnsiTheme="minorHAnsi" w:cstheme="minorHAnsi"/>
          <w:color w:val="2C2C2C" w:themeColor="text1" w:themeShade="80"/>
          <w:sz w:val="20"/>
          <w:szCs w:val="20"/>
          <w:lang w:val="it-IT" w:eastAsia="en-GB"/>
        </w:rPr>
      </w:pPr>
    </w:p>
    <w:p w14:paraId="25325EE9" w14:textId="77777777" w:rsidR="00B160AA" w:rsidRPr="00B160AA" w:rsidRDefault="00B160AA" w:rsidP="00B160AA">
      <w:pPr>
        <w:rPr>
          <w:rFonts w:asciiTheme="minorHAnsi" w:eastAsiaTheme="minorEastAsia" w:hAnsiTheme="minorHAnsi" w:cstheme="minorHAnsi"/>
          <w:color w:val="2C2C2C" w:themeColor="text1" w:themeShade="80"/>
          <w:sz w:val="20"/>
          <w:szCs w:val="20"/>
          <w:lang w:val="it-IT" w:eastAsia="zh-CN"/>
        </w:rPr>
      </w:pPr>
    </w:p>
    <w:p w14:paraId="186FD5BB" w14:textId="77777777" w:rsidR="00B160AA" w:rsidRPr="00B160AA" w:rsidRDefault="00B160AA" w:rsidP="00B160AA">
      <w:pPr>
        <w:rPr>
          <w:rFonts w:asciiTheme="minorHAnsi" w:eastAsiaTheme="minorEastAsia" w:hAnsiTheme="minorHAnsi" w:cstheme="minorHAnsi"/>
          <w:b/>
          <w:color w:val="2C2C2C" w:themeColor="text1" w:themeShade="80"/>
          <w:sz w:val="20"/>
          <w:szCs w:val="20"/>
          <w:lang w:val="it-IT" w:eastAsia="zh-CN"/>
        </w:rPr>
      </w:pPr>
      <w:r w:rsidRPr="00B160AA">
        <w:rPr>
          <w:rFonts w:asciiTheme="minorHAnsi" w:eastAsiaTheme="minorEastAsia" w:hAnsiTheme="minorHAnsi" w:cstheme="minorBidi"/>
          <w:b/>
          <w:color w:val="2C2C2C" w:themeColor="text1" w:themeShade="80"/>
          <w:sz w:val="20"/>
          <w:szCs w:val="20"/>
          <w:lang w:val="it-IT" w:eastAsia="zh-CN"/>
        </w:rPr>
        <w:t>Contatto stampa:</w:t>
      </w:r>
    </w:p>
    <w:p w14:paraId="15672C8B" w14:textId="77777777" w:rsidR="00B160AA" w:rsidRPr="00CD53DB" w:rsidRDefault="00B160AA" w:rsidP="00B160AA">
      <w:pPr>
        <w:rPr>
          <w:rFonts w:asciiTheme="minorHAnsi" w:eastAsiaTheme="minorEastAsia" w:hAnsiTheme="minorHAnsi" w:cstheme="minorHAnsi"/>
          <w:b/>
          <w:color w:val="2C2C2C" w:themeColor="text1" w:themeShade="80"/>
          <w:sz w:val="20"/>
          <w:szCs w:val="20"/>
          <w:lang w:val="it-IT" w:eastAsia="zh-CN"/>
        </w:rPr>
      </w:pPr>
    </w:p>
    <w:p w14:paraId="3224A085" w14:textId="77777777" w:rsidR="00B160AA" w:rsidRPr="00B160AA" w:rsidRDefault="00B160AA" w:rsidP="00B160AA">
      <w:pPr>
        <w:spacing w:line="266" w:lineRule="auto"/>
        <w:rPr>
          <w:rFonts w:asciiTheme="minorHAnsi" w:hAnsiTheme="minorHAnsi" w:cstheme="minorHAnsi"/>
          <w:color w:val="2C2C2C" w:themeColor="text1" w:themeShade="80"/>
          <w:sz w:val="20"/>
          <w:szCs w:val="20"/>
          <w:lang w:val="it-IT" w:eastAsia="zh-CN"/>
        </w:rPr>
      </w:pPr>
      <w:r w:rsidRPr="00B160AA">
        <w:rPr>
          <w:rFonts w:asciiTheme="minorHAnsi" w:eastAsiaTheme="minorEastAsia" w:hAnsiTheme="minorHAnsi" w:cstheme="minorBidi"/>
          <w:color w:val="2C2C2C" w:themeColor="text1" w:themeShade="80"/>
          <w:sz w:val="20"/>
          <w:szCs w:val="20"/>
          <w:lang w:val="it-IT" w:eastAsia="zh-CN"/>
        </w:rPr>
        <w:t>Gudrun Alex</w:t>
      </w:r>
      <w:r w:rsidRPr="00B160AA">
        <w:rPr>
          <w:rFonts w:asciiTheme="minorHAnsi" w:eastAsiaTheme="minorEastAsia" w:hAnsiTheme="minorHAnsi" w:cstheme="minorBidi"/>
          <w:color w:val="2C2C2C" w:themeColor="text1" w:themeShade="80"/>
          <w:sz w:val="20"/>
          <w:szCs w:val="20"/>
          <w:lang w:val="it-IT" w:eastAsia="zh-CN"/>
        </w:rPr>
        <w:br/>
        <w:t>Rappresentante PR BOBST</w:t>
      </w:r>
    </w:p>
    <w:p w14:paraId="422EE7DB" w14:textId="77777777" w:rsidR="00B160AA" w:rsidRPr="00CD53DB" w:rsidRDefault="00B160AA" w:rsidP="00B160AA">
      <w:pPr>
        <w:rPr>
          <w:rFonts w:asciiTheme="minorHAnsi" w:hAnsiTheme="minorHAnsi" w:cstheme="minorHAnsi"/>
          <w:color w:val="2C2C2C" w:themeColor="text1" w:themeShade="80"/>
          <w:sz w:val="20"/>
          <w:szCs w:val="20"/>
          <w:lang w:eastAsia="zh-CN"/>
        </w:rPr>
      </w:pPr>
      <w:r w:rsidRPr="00CD53DB">
        <w:rPr>
          <w:rFonts w:asciiTheme="minorHAnsi" w:eastAsiaTheme="minorEastAsia" w:hAnsiTheme="minorHAnsi" w:cstheme="minorBidi"/>
          <w:color w:val="2C2C2C" w:themeColor="text1" w:themeShade="80"/>
          <w:sz w:val="20"/>
          <w:szCs w:val="20"/>
          <w:lang w:eastAsia="zh-CN"/>
        </w:rPr>
        <w:t xml:space="preserve">Tel.: +49 211 58 58 66 66 </w:t>
      </w:r>
    </w:p>
    <w:p w14:paraId="1C8198B9" w14:textId="77777777" w:rsidR="00B160AA" w:rsidRPr="00CD53DB" w:rsidRDefault="00B160AA" w:rsidP="00B160AA">
      <w:pPr>
        <w:rPr>
          <w:rFonts w:asciiTheme="minorHAnsi" w:hAnsiTheme="minorHAnsi" w:cstheme="minorHAnsi"/>
          <w:color w:val="2C2C2C" w:themeColor="text1" w:themeShade="80"/>
          <w:sz w:val="20"/>
          <w:szCs w:val="20"/>
          <w:lang w:eastAsia="zh-CN"/>
        </w:rPr>
      </w:pPr>
      <w:r w:rsidRPr="00CD53DB">
        <w:rPr>
          <w:rFonts w:asciiTheme="minorHAnsi" w:eastAsiaTheme="minorEastAsia" w:hAnsiTheme="minorHAnsi" w:cstheme="minorBidi"/>
          <w:color w:val="2C2C2C" w:themeColor="text1" w:themeShade="80"/>
          <w:sz w:val="20"/>
          <w:szCs w:val="20"/>
          <w:lang w:eastAsia="zh-CN"/>
        </w:rPr>
        <w:t>Cell.: +49 160 48 41 439</w:t>
      </w:r>
    </w:p>
    <w:p w14:paraId="32CCB4B8" w14:textId="1411D1F1" w:rsidR="00B160AA" w:rsidRPr="00CD53DB" w:rsidRDefault="0076137D" w:rsidP="00B160AA">
      <w:pPr>
        <w:rPr>
          <w:rFonts w:asciiTheme="minorHAnsi" w:eastAsia="Microsoft YaHei" w:hAnsiTheme="minorHAnsi" w:cstheme="minorHAnsi"/>
          <w:color w:val="2C2C2C" w:themeColor="text1" w:themeShade="80"/>
          <w:sz w:val="20"/>
          <w:szCs w:val="20"/>
          <w:u w:val="single"/>
          <w:lang w:eastAsia="zh-CN"/>
        </w:rPr>
      </w:pPr>
      <w:r w:rsidRPr="00CD53DB">
        <w:rPr>
          <w:rFonts w:cs="Arial"/>
          <w:szCs w:val="19"/>
          <w:lang w:eastAsia="de-DE"/>
        </w:rPr>
        <w:t xml:space="preserve">Email: </w:t>
      </w:r>
      <w:hyperlink r:id="rId10" w:history="1">
        <w:r w:rsidRPr="00CD53DB">
          <w:rPr>
            <w:rFonts w:asciiTheme="majorHAnsi" w:eastAsia="Microsoft YaHei" w:hAnsiTheme="majorHAnsi" w:cstheme="majorHAnsi"/>
            <w:color w:val="0000FF"/>
            <w:szCs w:val="19"/>
            <w:u w:val="single"/>
            <w:lang w:eastAsia="de-DE"/>
          </w:rPr>
          <w:t>gudrun.alex@bobst.com</w:t>
        </w:r>
      </w:hyperlink>
    </w:p>
    <w:p w14:paraId="723DC391" w14:textId="77777777" w:rsidR="00B160AA" w:rsidRPr="00CD53DB" w:rsidRDefault="00B160AA" w:rsidP="00B160AA">
      <w:pPr>
        <w:rPr>
          <w:rFonts w:asciiTheme="minorHAnsi" w:eastAsia="Microsoft YaHei" w:hAnsiTheme="minorHAnsi" w:cstheme="minorHAnsi"/>
          <w:color w:val="2C2C2C" w:themeColor="text1" w:themeShade="80"/>
          <w:sz w:val="20"/>
          <w:szCs w:val="20"/>
          <w:u w:val="single"/>
          <w:lang w:eastAsia="de-DE"/>
        </w:rPr>
      </w:pPr>
    </w:p>
    <w:p w14:paraId="468491E1" w14:textId="77777777" w:rsidR="00B160AA" w:rsidRPr="00CD53DB" w:rsidRDefault="00B160AA" w:rsidP="00B160AA">
      <w:pPr>
        <w:rPr>
          <w:rFonts w:asciiTheme="minorHAnsi" w:eastAsia="Microsoft YaHei" w:hAnsiTheme="minorHAnsi" w:cstheme="minorHAnsi"/>
          <w:color w:val="2C2C2C" w:themeColor="text1" w:themeShade="80"/>
          <w:sz w:val="20"/>
          <w:szCs w:val="20"/>
          <w:u w:val="single"/>
          <w:lang w:eastAsia="de-DE"/>
        </w:rPr>
      </w:pPr>
    </w:p>
    <w:p w14:paraId="66DD367C" w14:textId="77777777" w:rsidR="00B160AA" w:rsidRPr="00CD53DB" w:rsidRDefault="00B160AA" w:rsidP="00B160AA">
      <w:pPr>
        <w:spacing w:line="240" w:lineRule="auto"/>
        <w:rPr>
          <w:rFonts w:asciiTheme="minorHAnsi" w:eastAsia="SimSun" w:hAnsiTheme="minorHAnsi" w:cstheme="minorHAnsi"/>
          <w:b/>
          <w:bCs/>
          <w:color w:val="2C2C2C" w:themeColor="text1" w:themeShade="80"/>
          <w:sz w:val="20"/>
          <w:szCs w:val="20"/>
          <w:lang w:eastAsia="zh-CN"/>
        </w:rPr>
      </w:pPr>
      <w:r w:rsidRPr="00CD53DB">
        <w:rPr>
          <w:rFonts w:asciiTheme="minorHAnsi" w:eastAsiaTheme="minorEastAsia" w:hAnsiTheme="minorHAnsi" w:cstheme="minorBidi"/>
          <w:b/>
          <w:bCs/>
          <w:color w:val="2C2C2C" w:themeColor="text1" w:themeShade="80"/>
          <w:sz w:val="20"/>
          <w:szCs w:val="20"/>
          <w:lang w:eastAsia="zh-CN"/>
        </w:rPr>
        <w:t>Seguiteci su:</w:t>
      </w:r>
    </w:p>
    <w:p w14:paraId="4F801367" w14:textId="77777777" w:rsidR="00B160AA" w:rsidRPr="00CD53DB" w:rsidRDefault="00B160AA" w:rsidP="00B160AA">
      <w:pPr>
        <w:spacing w:line="240" w:lineRule="auto"/>
        <w:rPr>
          <w:rFonts w:asciiTheme="minorHAnsi" w:eastAsia="SimSun" w:hAnsiTheme="minorHAnsi" w:cstheme="minorHAnsi"/>
          <w:b/>
          <w:bCs/>
          <w:color w:val="2C2C2C" w:themeColor="text1" w:themeShade="80"/>
          <w:sz w:val="20"/>
          <w:szCs w:val="20"/>
          <w:lang w:eastAsia="zh-CN" w:bidi="th-TH"/>
        </w:rPr>
      </w:pPr>
    </w:p>
    <w:p w14:paraId="475E324D" w14:textId="7688E981" w:rsidR="0076137D" w:rsidRPr="00E960DE" w:rsidRDefault="0076137D" w:rsidP="0076137D">
      <w:pPr>
        <w:spacing w:line="240" w:lineRule="auto"/>
        <w:rPr>
          <w:rFonts w:asciiTheme="majorHAnsi" w:eastAsia="Microsoft YaHei" w:hAnsiTheme="majorHAnsi" w:cstheme="majorHAnsi"/>
          <w:color w:val="265896"/>
          <w:szCs w:val="19"/>
          <w:u w:val="single"/>
          <w:lang w:eastAsia="zh-CN" w:bidi="th-TH"/>
        </w:rPr>
      </w:pPr>
      <w:r w:rsidRPr="00E960DE">
        <w:rPr>
          <w:rFonts w:asciiTheme="majorHAnsi" w:eastAsia="Microsoft YaHei" w:hAnsiTheme="majorHAnsi" w:cstheme="majorHAnsi"/>
          <w:szCs w:val="19"/>
          <w:lang w:val="en-US" w:eastAsia="zh-CN" w:bidi="th-TH"/>
        </w:rPr>
        <w:t xml:space="preserve">Facebook: </w:t>
      </w:r>
      <w:hyperlink r:id="rId11" w:history="1">
        <w:r w:rsidRPr="00E960DE">
          <w:rPr>
            <w:rFonts w:asciiTheme="majorHAnsi" w:eastAsia="Microsoft YaHei" w:hAnsiTheme="majorHAnsi" w:cstheme="majorHAnsi"/>
            <w:color w:val="0000FF"/>
            <w:szCs w:val="19"/>
            <w:u w:val="single"/>
            <w:lang w:eastAsia="de-DE"/>
          </w:rPr>
          <w:t>www.bobst.com/facebook</w:t>
        </w:r>
      </w:hyperlink>
      <w:r w:rsidRPr="00E960DE">
        <w:rPr>
          <w:rFonts w:asciiTheme="majorHAnsi" w:eastAsia="Microsoft YaHei" w:hAnsiTheme="majorHAnsi" w:cstheme="majorHAnsi"/>
          <w:szCs w:val="19"/>
          <w:lang w:val="en-US" w:eastAsia="zh-CN" w:bidi="th-TH"/>
        </w:rPr>
        <w:t xml:space="preserve"> </w:t>
      </w:r>
      <w:r w:rsidRPr="00E960DE">
        <w:rPr>
          <w:rFonts w:asciiTheme="majorHAnsi" w:eastAsia="Microsoft YaHei" w:hAnsiTheme="majorHAnsi" w:cstheme="majorHAnsi"/>
          <w:szCs w:val="19"/>
          <w:lang w:val="en-US" w:eastAsia="zh-CN" w:bidi="th-TH"/>
        </w:rPr>
        <w:br/>
        <w:t xml:space="preserve">LinkedIn: </w:t>
      </w:r>
      <w:hyperlink r:id="rId12" w:history="1">
        <w:r w:rsidRPr="00E960DE">
          <w:rPr>
            <w:rFonts w:asciiTheme="majorHAnsi" w:eastAsia="Microsoft YaHei" w:hAnsiTheme="majorHAnsi" w:cstheme="majorHAnsi"/>
            <w:color w:val="0000FF"/>
            <w:szCs w:val="19"/>
            <w:u w:val="single"/>
            <w:lang w:eastAsia="de-DE"/>
          </w:rPr>
          <w:t>www.bobst.com/linkedin</w:t>
        </w:r>
      </w:hyperlink>
      <w:r w:rsidRPr="00E960DE">
        <w:rPr>
          <w:rFonts w:asciiTheme="majorHAnsi" w:eastAsia="Microsoft YaHei" w:hAnsiTheme="majorHAnsi" w:cstheme="majorHAnsi"/>
          <w:szCs w:val="19"/>
          <w:lang w:val="en-US" w:eastAsia="zh-CN" w:bidi="th-TH"/>
        </w:rPr>
        <w:t xml:space="preserve"> </w:t>
      </w:r>
      <w:r w:rsidRPr="00E960DE">
        <w:rPr>
          <w:rFonts w:asciiTheme="majorHAnsi" w:eastAsia="Microsoft YaHei" w:hAnsiTheme="majorHAnsi" w:cstheme="majorHAnsi"/>
          <w:szCs w:val="19"/>
          <w:lang w:val="en-US" w:eastAsia="zh-CN" w:bidi="th-TH"/>
        </w:rPr>
        <w:br/>
        <w:t xml:space="preserve">YouTube: </w:t>
      </w:r>
      <w:hyperlink r:id="rId13" w:history="1">
        <w:r w:rsidRPr="00E960DE">
          <w:rPr>
            <w:rFonts w:asciiTheme="majorHAnsi" w:eastAsia="Microsoft YaHei" w:hAnsiTheme="majorHAnsi" w:cstheme="majorHAnsi"/>
            <w:color w:val="0000FF"/>
            <w:szCs w:val="19"/>
            <w:u w:val="single"/>
            <w:lang w:eastAsia="de-DE"/>
          </w:rPr>
          <w:t>www.bobst.com/youtube</w:t>
        </w:r>
      </w:hyperlink>
    </w:p>
    <w:p w14:paraId="4FC0AD49" w14:textId="3F6FBAB4" w:rsidR="0076137D" w:rsidRPr="00E960DE" w:rsidRDefault="0076137D" w:rsidP="0076137D">
      <w:pPr>
        <w:rPr>
          <w:rFonts w:cs="Arial"/>
          <w:szCs w:val="19"/>
          <w:lang w:eastAsia="de-DE"/>
        </w:rPr>
      </w:pPr>
    </w:p>
    <w:p w14:paraId="512D3E97" w14:textId="77777777" w:rsidR="00B160AA" w:rsidRPr="00CD53DB" w:rsidRDefault="00B160AA" w:rsidP="00B160AA">
      <w:pPr>
        <w:rPr>
          <w:rFonts w:asciiTheme="minorHAnsi" w:hAnsiTheme="minorHAnsi" w:cstheme="minorHAnsi"/>
          <w:color w:val="2C2C2C" w:themeColor="text1" w:themeShade="80"/>
          <w:sz w:val="20"/>
          <w:szCs w:val="20"/>
          <w:lang w:eastAsia="de-DE"/>
        </w:rPr>
      </w:pPr>
    </w:p>
    <w:p w14:paraId="4FC715AC" w14:textId="77777777" w:rsidR="00B160AA" w:rsidRPr="00B160AA" w:rsidRDefault="00B160AA" w:rsidP="00B160AA">
      <w:pPr>
        <w:rPr>
          <w:rFonts w:asciiTheme="minorHAnsi" w:hAnsiTheme="minorHAnsi" w:cstheme="minorHAnsi"/>
          <w:color w:val="2C2C2C" w:themeColor="text1" w:themeShade="80"/>
          <w:sz w:val="20"/>
          <w:szCs w:val="20"/>
          <w:lang w:val="en-US" w:eastAsia="de-DE"/>
        </w:rPr>
      </w:pPr>
    </w:p>
    <w:p w14:paraId="23975A20" w14:textId="77777777" w:rsidR="00B160AA" w:rsidRPr="00B160AA" w:rsidRDefault="00B160AA" w:rsidP="00B160AA">
      <w:pPr>
        <w:spacing w:line="240" w:lineRule="auto"/>
        <w:rPr>
          <w:rFonts w:asciiTheme="minorHAnsi" w:eastAsia="Microsoft YaHei" w:hAnsiTheme="minorHAnsi" w:cstheme="minorHAnsi"/>
          <w:color w:val="2C2C2C" w:themeColor="text1" w:themeShade="80"/>
          <w:sz w:val="20"/>
          <w:szCs w:val="20"/>
          <w:u w:val="single"/>
          <w:lang w:eastAsia="zh-CN" w:bidi="th-TH"/>
        </w:rPr>
      </w:pPr>
    </w:p>
    <w:p w14:paraId="3A06E392" w14:textId="00695406" w:rsidR="00022041" w:rsidRPr="00E53A84" w:rsidRDefault="00022041" w:rsidP="00B160AA">
      <w:pPr>
        <w:rPr>
          <w:rFonts w:asciiTheme="majorHAnsi" w:eastAsia="Microsoft YaHei" w:hAnsiTheme="majorHAnsi" w:cstheme="majorHAnsi"/>
          <w:color w:val="265896"/>
          <w:szCs w:val="19"/>
          <w:u w:val="single"/>
          <w:lang w:eastAsia="zh-CN" w:bidi="th-TH"/>
        </w:rPr>
      </w:pPr>
    </w:p>
    <w:sectPr w:rsidR="00022041" w:rsidRPr="00E53A84" w:rsidSect="004852ED">
      <w:headerReference w:type="default" r:id="rId14"/>
      <w:footerReference w:type="default" r:id="rId15"/>
      <w:headerReference w:type="first" r:id="rId16"/>
      <w:footerReference w:type="first" r:id="rId17"/>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C0168" w14:textId="77777777" w:rsidR="00D45589" w:rsidRDefault="00D45589" w:rsidP="00BB5BE9">
      <w:pPr>
        <w:spacing w:line="240" w:lineRule="auto"/>
      </w:pPr>
      <w:r>
        <w:separator/>
      </w:r>
    </w:p>
  </w:endnote>
  <w:endnote w:type="continuationSeparator" w:id="0">
    <w:p w14:paraId="5F0659CD" w14:textId="77777777" w:rsidR="00D45589" w:rsidRDefault="00D45589"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F7EC3" w14:textId="29645F93" w:rsidR="00546823" w:rsidRPr="004852ED" w:rsidRDefault="004852ED" w:rsidP="00F36CF1">
    <w:pPr>
      <w:pStyle w:val="Footer"/>
      <w:rPr>
        <w:noProof/>
        <w:lang w:val="en-GB"/>
      </w:rPr>
    </w:pPr>
    <w:r w:rsidRPr="004852ED">
      <w:rPr>
        <w:noProof/>
        <w:lang w:val="en-GB"/>
      </w:rPr>
      <w:t xml:space="preserve">Comunicato stampa </w:t>
    </w:r>
    <w:r w:rsidR="00546823" w:rsidRPr="004852ED">
      <w:rPr>
        <w:lang w:val="en-GB"/>
      </w:rPr>
      <w:t xml:space="preserve">| </w:t>
    </w:r>
    <w:sdt>
      <w:sdtPr>
        <w:tag w:val="T_Page"/>
        <w:id w:val="138242416"/>
      </w:sdtPr>
      <w:sdtContent>
        <w:r w:rsidR="003E5180" w:rsidRPr="004852ED">
          <w:rPr>
            <w:lang w:val="en-GB"/>
          </w:rPr>
          <w:t>Page</w:t>
        </w:r>
      </w:sdtContent>
    </w:sdt>
    <w:r w:rsidR="00546823" w:rsidRPr="004852ED">
      <w:rPr>
        <w:lang w:val="en-GB"/>
      </w:rPr>
      <w:t xml:space="preserve"> </w:t>
    </w:r>
    <w:r w:rsidR="00546823" w:rsidRPr="003E5180">
      <w:fldChar w:fldCharType="begin"/>
    </w:r>
    <w:r w:rsidR="00546823" w:rsidRPr="004852ED">
      <w:rPr>
        <w:lang w:val="en-GB"/>
      </w:rPr>
      <w:instrText xml:space="preserve"> PAGE   \* MERGEFORMAT </w:instrText>
    </w:r>
    <w:r w:rsidR="00546823" w:rsidRPr="003E5180">
      <w:fldChar w:fldCharType="separate"/>
    </w:r>
    <w:r w:rsidR="00E71828">
      <w:rPr>
        <w:noProof/>
        <w:lang w:val="en-GB"/>
      </w:rPr>
      <w:t>1</w:t>
    </w:r>
    <w:r w:rsidR="00546823" w:rsidRPr="003E5180">
      <w:fldChar w:fldCharType="end"/>
    </w:r>
    <w:r w:rsidR="00546823" w:rsidRPr="004852ED">
      <w:rPr>
        <w:lang w:val="en-GB"/>
      </w:rPr>
      <w:t xml:space="preserve"> </w:t>
    </w:r>
    <w:sdt>
      <w:sdtPr>
        <w:tag w:val="T_PageOf"/>
        <w:id w:val="-2122363321"/>
      </w:sdtPr>
      <w:sdtContent>
        <w:r w:rsidR="003E5180" w:rsidRPr="004852ED">
          <w:rPr>
            <w:lang w:val="en-GB"/>
          </w:rPr>
          <w:t>of</w:t>
        </w:r>
      </w:sdtContent>
    </w:sdt>
    <w:r w:rsidR="00546823" w:rsidRPr="004852ED">
      <w:rPr>
        <w:lang w:val="en-GB"/>
      </w:rPr>
      <w:t xml:space="preserve"> </w:t>
    </w:r>
    <w:r w:rsidR="00481EA9">
      <w:rPr>
        <w:noProof/>
      </w:rPr>
      <w:fldChar w:fldCharType="begin"/>
    </w:r>
    <w:r w:rsidR="00481EA9" w:rsidRPr="004852ED">
      <w:rPr>
        <w:noProof/>
        <w:lang w:val="en-GB"/>
      </w:rPr>
      <w:instrText xml:space="preserve"> NUMPAGES   \* MERGEFORMAT </w:instrText>
    </w:r>
    <w:r w:rsidR="00481EA9">
      <w:rPr>
        <w:noProof/>
      </w:rPr>
      <w:fldChar w:fldCharType="separate"/>
    </w:r>
    <w:r w:rsidR="00E71828">
      <w:rPr>
        <w:noProof/>
        <w:lang w:val="en-GB"/>
      </w:rPr>
      <w:t>1</w:t>
    </w:r>
    <w:r w:rsidR="00481EA9">
      <w:rPr>
        <w:noProof/>
      </w:rPr>
      <w:fldChar w:fldCharType="end"/>
    </w:r>
  </w:p>
  <w:p w14:paraId="7ECECF92" w14:textId="77777777" w:rsidR="009E7F29" w:rsidRPr="004852ED" w:rsidRDefault="009E7F29" w:rsidP="00F36CF1">
    <w:pPr>
      <w:pStyle w:val="Footer"/>
      <w:rPr>
        <w:noProof/>
        <w:lang w:val="en-GB"/>
      </w:rPr>
    </w:pPr>
  </w:p>
  <w:p w14:paraId="5EFE1C98" w14:textId="77777777" w:rsidR="009E7F29" w:rsidRPr="004852ED" w:rsidRDefault="009E7F29" w:rsidP="00F36CF1">
    <w:pPr>
      <w:pStyle w:val="Footer"/>
      <w:rPr>
        <w:noProof/>
        <w:lang w:val="en-GB"/>
      </w:rPr>
    </w:pPr>
  </w:p>
  <w:sdt>
    <w:sdtPr>
      <w:rPr>
        <w:rFonts w:eastAsia="SimSun" w:cs="Tahoma"/>
        <w:b/>
        <w:sz w:val="15"/>
        <w:szCs w:val="22"/>
        <w:lang w:val="fr-CH" w:eastAsia="zh-CN"/>
      </w:rPr>
      <w:tag w:val="E_Company"/>
      <w:id w:val="-1482231921"/>
    </w:sdtPr>
    <w:sdtContent>
      <w:p w14:paraId="559BE1E3" w14:textId="0D6D0033" w:rsidR="009E7F29" w:rsidRPr="007B2868" w:rsidRDefault="009E7F29" w:rsidP="009E7F29">
        <w:pPr>
          <w:spacing w:line="200" w:lineRule="atLeast"/>
          <w:rPr>
            <w:rFonts w:eastAsia="SimSun" w:cs="Tahoma"/>
            <w:b/>
            <w:sz w:val="15"/>
            <w:szCs w:val="22"/>
            <w:lang w:eastAsia="zh-CN"/>
          </w:rPr>
        </w:pPr>
        <w:r w:rsidRPr="007B2868">
          <w:rPr>
            <w:rFonts w:eastAsia="SimSun" w:cs="Tahoma"/>
            <w:b/>
            <w:sz w:val="15"/>
            <w:szCs w:val="22"/>
            <w:lang w:eastAsia="zh-CN"/>
          </w:rPr>
          <w:t xml:space="preserve">Bobst </w:t>
        </w:r>
        <w:r w:rsidR="000A7665" w:rsidRPr="007B2868">
          <w:rPr>
            <w:rFonts w:eastAsia="SimSun" w:cs="Tahoma"/>
            <w:b/>
            <w:sz w:val="15"/>
            <w:szCs w:val="22"/>
            <w:lang w:eastAsia="zh-CN"/>
          </w:rPr>
          <w:t>Group</w:t>
        </w:r>
        <w:r w:rsidRPr="007B2868">
          <w:rPr>
            <w:rFonts w:eastAsia="SimSun" w:cs="Tahoma"/>
            <w:b/>
            <w:sz w:val="15"/>
            <w:szCs w:val="22"/>
            <w:lang w:eastAsia="zh-CN"/>
          </w:rPr>
          <w:t xml:space="preserve"> SA</w:t>
        </w:r>
      </w:p>
    </w:sdtContent>
  </w:sdt>
  <w:sdt>
    <w:sdtPr>
      <w:rPr>
        <w:rFonts w:eastAsia="SimSun" w:cs="Tahoma"/>
        <w:sz w:val="14"/>
        <w:szCs w:val="22"/>
        <w:lang w:val="fr-CH" w:eastAsia="zh-CN"/>
      </w:rPr>
      <w:tag w:val="M_LegalFooter"/>
      <w:id w:val="-1280722117"/>
    </w:sdtPr>
    <w:sdtContent>
      <w:p w14:paraId="5835A62B" w14:textId="77777777" w:rsidR="009E7F29" w:rsidRPr="007B2868" w:rsidRDefault="009E7F29" w:rsidP="009E7F29">
        <w:pPr>
          <w:spacing w:line="200" w:lineRule="atLeast"/>
          <w:rPr>
            <w:rFonts w:eastAsia="SimSun" w:cs="Tahoma"/>
            <w:sz w:val="14"/>
            <w:szCs w:val="22"/>
            <w:lang w:eastAsia="zh-CN"/>
          </w:rPr>
        </w:pPr>
        <w:r w:rsidRPr="007B2868">
          <w:rPr>
            <w:rFonts w:eastAsia="SimSun"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E77E1" w14:textId="77777777" w:rsidR="00F36CF1" w:rsidRPr="00D5680F" w:rsidRDefault="00832DE0" w:rsidP="00F36CF1">
    <w:pPr>
      <w:pStyle w:val="LegalFooter"/>
      <w:rPr>
        <w:lang w:val="fr-BE"/>
      </w:rPr>
    </w:pPr>
    <w:r>
      <w:fldChar w:fldCharType="begin"/>
    </w:r>
    <w:r w:rsidRPr="00D5680F">
      <w:rPr>
        <w:lang w:val="fr-BE"/>
      </w:rPr>
      <w:instrText xml:space="preserve"> FILENAME   \* MERGEFORMAT </w:instrText>
    </w:r>
    <w:r>
      <w:fldChar w:fldCharType="separate"/>
    </w:r>
    <w:r w:rsidR="00BC2406" w:rsidRPr="00D5680F">
      <w:rPr>
        <w:noProof/>
        <w:lang w:val="fr-BE"/>
      </w:rPr>
      <w:t>Dokument1</w:t>
    </w:r>
    <w:r>
      <w:rPr>
        <w:noProof/>
      </w:rPr>
      <w:fldChar w:fldCharType="end"/>
    </w:r>
    <w:r w:rsidR="00F36CF1" w:rsidRPr="00D5680F">
      <w:rPr>
        <w:lang w:val="fr-BE"/>
      </w:rPr>
      <w:t xml:space="preserve"> | </w:t>
    </w:r>
    <w:sdt>
      <w:sdtPr>
        <w:tag w:val="T_Page"/>
        <w:id w:val="209380030"/>
      </w:sdtPr>
      <w:sdtContent>
        <w:r w:rsidR="003E5180" w:rsidRPr="00D5680F">
          <w:rPr>
            <w:lang w:val="fr-BE"/>
          </w:rPr>
          <w:t>Page</w:t>
        </w:r>
      </w:sdtContent>
    </w:sdt>
    <w:r w:rsidR="00F36CF1" w:rsidRPr="00D5680F">
      <w:rPr>
        <w:lang w:val="fr-BE"/>
      </w:rPr>
      <w:t xml:space="preserve"> </w:t>
    </w:r>
    <w:r w:rsidR="00F36CF1" w:rsidRPr="003E5180">
      <w:fldChar w:fldCharType="begin"/>
    </w:r>
    <w:r w:rsidR="00F36CF1" w:rsidRPr="00D5680F">
      <w:rPr>
        <w:lang w:val="fr-BE"/>
      </w:rPr>
      <w:instrText xml:space="preserve"> PAGE   \* MERGEFORMAT </w:instrText>
    </w:r>
    <w:r w:rsidR="00F36CF1" w:rsidRPr="003E5180">
      <w:fldChar w:fldCharType="separate"/>
    </w:r>
    <w:r w:rsidR="004852ED">
      <w:rPr>
        <w:noProof/>
        <w:lang w:val="fr-BE"/>
      </w:rPr>
      <w:t>1</w:t>
    </w:r>
    <w:r w:rsidR="00F36CF1" w:rsidRPr="003E5180">
      <w:fldChar w:fldCharType="end"/>
    </w:r>
    <w:r w:rsidR="00F36CF1" w:rsidRPr="00D5680F">
      <w:rPr>
        <w:lang w:val="fr-BE"/>
      </w:rPr>
      <w:t xml:space="preserve"> </w:t>
    </w:r>
    <w:sdt>
      <w:sdtPr>
        <w:tag w:val="T_PageOf"/>
        <w:id w:val="232359844"/>
      </w:sdtPr>
      <w:sdtContent>
        <w:r w:rsidR="003E5180" w:rsidRPr="00D5680F">
          <w:rPr>
            <w:lang w:val="fr-BE"/>
          </w:rPr>
          <w:t>of</w:t>
        </w:r>
      </w:sdtContent>
    </w:sdt>
    <w:r w:rsidR="00F36CF1" w:rsidRPr="00D5680F">
      <w:rPr>
        <w:lang w:val="fr-BE"/>
      </w:rPr>
      <w:t xml:space="preserve"> </w:t>
    </w:r>
    <w:r>
      <w:fldChar w:fldCharType="begin"/>
    </w:r>
    <w:r w:rsidRPr="00D5680F">
      <w:rPr>
        <w:lang w:val="fr-BE"/>
      </w:rPr>
      <w:instrText xml:space="preserve"> NUMPAGES   \* MERGEFORMAT </w:instrText>
    </w:r>
    <w:r>
      <w:fldChar w:fldCharType="separate"/>
    </w:r>
    <w:r w:rsidR="004852ED">
      <w:rPr>
        <w:noProof/>
        <w:lang w:val="fr-BE"/>
      </w:rPr>
      <w:t>1</w:t>
    </w:r>
    <w:r>
      <w:rPr>
        <w:noProof/>
      </w:rPr>
      <w:fldChar w:fldCharType="end"/>
    </w:r>
  </w:p>
  <w:sdt>
    <w:sdtPr>
      <w:tag w:val="E_Company"/>
      <w:id w:val="-144983231"/>
    </w:sdtPr>
    <w:sdtContent>
      <w:p w14:paraId="43F9E9A6" w14:textId="77777777" w:rsidR="00F36CF1" w:rsidRPr="00D5680F" w:rsidRDefault="003E5180" w:rsidP="00F36CF1">
        <w:pPr>
          <w:pStyle w:val="LegalFooter1"/>
          <w:rPr>
            <w:lang w:val="fr-BE"/>
          </w:rPr>
        </w:pPr>
        <w:r w:rsidRPr="00D5680F">
          <w:rPr>
            <w:lang w:val="fr-BE"/>
          </w:rPr>
          <w:t>Bobst Mex SA</w:t>
        </w:r>
      </w:p>
    </w:sdtContent>
  </w:sdt>
  <w:sdt>
    <w:sdtPr>
      <w:tag w:val="M_LegalFooter"/>
      <w:id w:val="188571317"/>
    </w:sdtPr>
    <w:sdtContent>
      <w:p w14:paraId="65856942" w14:textId="77777777" w:rsidR="00F36CF1" w:rsidRPr="00D5680F" w:rsidRDefault="003E5180" w:rsidP="00F36CF1">
        <w:pPr>
          <w:pStyle w:val="LegalFooter2"/>
          <w:rPr>
            <w:lang w:val="fr-BE"/>
          </w:rPr>
        </w:pPr>
        <w:r w:rsidRPr="00D5680F">
          <w:rPr>
            <w:lang w:val="fr-BE"/>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0ED74" w14:textId="77777777" w:rsidR="00D45589" w:rsidRDefault="00D45589" w:rsidP="00BB5BE9">
      <w:pPr>
        <w:spacing w:line="240" w:lineRule="auto"/>
      </w:pPr>
      <w:r>
        <w:separator/>
      </w:r>
    </w:p>
  </w:footnote>
  <w:footnote w:type="continuationSeparator" w:id="0">
    <w:p w14:paraId="79C1C42F" w14:textId="77777777" w:rsidR="00D45589" w:rsidRDefault="00D45589"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D48DF" w14:textId="77777777" w:rsidR="00BB5BE9" w:rsidRPr="003E5180" w:rsidRDefault="00000000" w:rsidP="00BB5BE9">
    <w:pPr>
      <w:pStyle w:val="Header"/>
    </w:pPr>
    <w:sdt>
      <w:sdtPr>
        <w:tag w:val="X_StaticLogo"/>
        <w:id w:val="-1429885881"/>
      </w:sdtPr>
      <w:sdtContent>
        <w:r w:rsidR="00165731" w:rsidRPr="003E5180">
          <w:rPr>
            <w:noProof/>
            <w:lang w:val="nl-BE" w:eastAsia="zh-TW"/>
          </w:rPr>
          <w:drawing>
            <wp:inline distT="0" distB="0" distL="0" distR="0" wp14:anchorId="68DA4AB2" wp14:editId="197071B9">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80D44" w14:textId="77777777" w:rsidR="00F36CF1" w:rsidRPr="003E5180" w:rsidRDefault="00000000" w:rsidP="00DB1DC2">
    <w:pPr>
      <w:pStyle w:val="Header"/>
    </w:pPr>
    <w:sdt>
      <w:sdtPr>
        <w:tag w:val="X_StaticLogo"/>
        <w:id w:val="1410575528"/>
      </w:sdtPr>
      <w:sdtContent>
        <w:r w:rsidR="00DB1DC2" w:rsidRPr="003E5180">
          <w:rPr>
            <w:noProof/>
            <w:lang w:val="nl-BE" w:eastAsia="zh-TW"/>
          </w:rPr>
          <w:drawing>
            <wp:inline distT="0" distB="0" distL="0" distR="0" wp14:anchorId="09C77EA2" wp14:editId="4551B7B6">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C6A6A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9A63E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B242F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EFE39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BE492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F070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E7E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283F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16E9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1CA3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4D857F9"/>
    <w:multiLevelType w:val="hybridMultilevel"/>
    <w:tmpl w:val="2810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29831140">
    <w:abstractNumId w:val="9"/>
  </w:num>
  <w:num w:numId="2" w16cid:durableId="1910117757">
    <w:abstractNumId w:val="7"/>
  </w:num>
  <w:num w:numId="3" w16cid:durableId="1567957267">
    <w:abstractNumId w:val="6"/>
  </w:num>
  <w:num w:numId="4" w16cid:durableId="1160198511">
    <w:abstractNumId w:val="5"/>
  </w:num>
  <w:num w:numId="5" w16cid:durableId="742944915">
    <w:abstractNumId w:val="4"/>
  </w:num>
  <w:num w:numId="6" w16cid:durableId="192037177">
    <w:abstractNumId w:val="8"/>
  </w:num>
  <w:num w:numId="7" w16cid:durableId="1337878620">
    <w:abstractNumId w:val="3"/>
  </w:num>
  <w:num w:numId="8" w16cid:durableId="1007748591">
    <w:abstractNumId w:val="2"/>
  </w:num>
  <w:num w:numId="9" w16cid:durableId="191189862">
    <w:abstractNumId w:val="1"/>
  </w:num>
  <w:num w:numId="10" w16cid:durableId="146022137">
    <w:abstractNumId w:val="0"/>
  </w:num>
  <w:num w:numId="11" w16cid:durableId="19101127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it-IT"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it-IT"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fr-BE"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406"/>
    <w:rsid w:val="00022041"/>
    <w:rsid w:val="00043F57"/>
    <w:rsid w:val="00057C98"/>
    <w:rsid w:val="000936A8"/>
    <w:rsid w:val="000A7665"/>
    <w:rsid w:val="000C1D0E"/>
    <w:rsid w:val="000C2183"/>
    <w:rsid w:val="000E1D4D"/>
    <w:rsid w:val="000F06CC"/>
    <w:rsid w:val="000F6BD3"/>
    <w:rsid w:val="00162F04"/>
    <w:rsid w:val="00165731"/>
    <w:rsid w:val="00185617"/>
    <w:rsid w:val="00193DE7"/>
    <w:rsid w:val="0027064C"/>
    <w:rsid w:val="002F47FE"/>
    <w:rsid w:val="00310503"/>
    <w:rsid w:val="003351F5"/>
    <w:rsid w:val="003A29C4"/>
    <w:rsid w:val="003E5180"/>
    <w:rsid w:val="004038E7"/>
    <w:rsid w:val="00441DD3"/>
    <w:rsid w:val="00481EA9"/>
    <w:rsid w:val="004852ED"/>
    <w:rsid w:val="004C01C1"/>
    <w:rsid w:val="004C2489"/>
    <w:rsid w:val="004F3549"/>
    <w:rsid w:val="0050581D"/>
    <w:rsid w:val="00516B12"/>
    <w:rsid w:val="00546823"/>
    <w:rsid w:val="00573DCA"/>
    <w:rsid w:val="005A48B2"/>
    <w:rsid w:val="005E0E2E"/>
    <w:rsid w:val="005F4B1E"/>
    <w:rsid w:val="00600CB8"/>
    <w:rsid w:val="006541EB"/>
    <w:rsid w:val="006A45F6"/>
    <w:rsid w:val="006C3613"/>
    <w:rsid w:val="006E12E7"/>
    <w:rsid w:val="006F0B12"/>
    <w:rsid w:val="006F0CCC"/>
    <w:rsid w:val="006F5741"/>
    <w:rsid w:val="00753066"/>
    <w:rsid w:val="0076137D"/>
    <w:rsid w:val="007670E8"/>
    <w:rsid w:val="007B2868"/>
    <w:rsid w:val="00831387"/>
    <w:rsid w:val="00832DE0"/>
    <w:rsid w:val="008A6F0B"/>
    <w:rsid w:val="008B5EF4"/>
    <w:rsid w:val="008D353F"/>
    <w:rsid w:val="008F266B"/>
    <w:rsid w:val="009334C9"/>
    <w:rsid w:val="009A0420"/>
    <w:rsid w:val="009A42B7"/>
    <w:rsid w:val="009A53C9"/>
    <w:rsid w:val="009D311E"/>
    <w:rsid w:val="009D55C0"/>
    <w:rsid w:val="009D707C"/>
    <w:rsid w:val="009E6CF2"/>
    <w:rsid w:val="009E7F29"/>
    <w:rsid w:val="00A131E9"/>
    <w:rsid w:val="00A621D7"/>
    <w:rsid w:val="00AB644E"/>
    <w:rsid w:val="00B160AA"/>
    <w:rsid w:val="00B36206"/>
    <w:rsid w:val="00BB5BE9"/>
    <w:rsid w:val="00BC2406"/>
    <w:rsid w:val="00BC6392"/>
    <w:rsid w:val="00BF6A8D"/>
    <w:rsid w:val="00C20D00"/>
    <w:rsid w:val="00C24262"/>
    <w:rsid w:val="00C55A5E"/>
    <w:rsid w:val="00CB3413"/>
    <w:rsid w:val="00CC7F9D"/>
    <w:rsid w:val="00CD53DB"/>
    <w:rsid w:val="00CD601F"/>
    <w:rsid w:val="00D33D04"/>
    <w:rsid w:val="00D45589"/>
    <w:rsid w:val="00D558BF"/>
    <w:rsid w:val="00D5680F"/>
    <w:rsid w:val="00D734CE"/>
    <w:rsid w:val="00DA6B3E"/>
    <w:rsid w:val="00DB1DC2"/>
    <w:rsid w:val="00DE5DD2"/>
    <w:rsid w:val="00E0622A"/>
    <w:rsid w:val="00E073ED"/>
    <w:rsid w:val="00E53639"/>
    <w:rsid w:val="00E53A84"/>
    <w:rsid w:val="00E71828"/>
    <w:rsid w:val="00EE17E7"/>
    <w:rsid w:val="00F03D8B"/>
    <w:rsid w:val="00F36CF1"/>
    <w:rsid w:val="00F70BCE"/>
    <w:rsid w:val="00FD4CA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0D0167"/>
  <w15:docId w15:val="{20A5A24C-E98A-4935-9767-D226B46E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180"/>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3E5180"/>
    <w:rPr>
      <w:i/>
      <w:iCs/>
    </w:rPr>
  </w:style>
  <w:style w:type="character" w:styleId="HTMLAcronym">
    <w:name w:val="HTML Acronym"/>
    <w:basedOn w:val="DefaultParagraphFont"/>
    <w:uiPriority w:val="99"/>
    <w:semiHidden/>
    <w:unhideWhenUsed/>
    <w:rsid w:val="003E5180"/>
  </w:style>
  <w:style w:type="paragraph" w:styleId="EnvelopeAddress">
    <w:name w:val="envelope address"/>
    <w:basedOn w:val="Normal"/>
    <w:uiPriority w:val="99"/>
    <w:semiHidden/>
    <w:unhideWhenUsed/>
    <w:rsid w:val="003E5180"/>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3E5180"/>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3E5180"/>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3E5180"/>
    <w:rPr>
      <w:i/>
      <w:iCs/>
      <w:sz w:val="19"/>
      <w:lang w:val="fr-CH"/>
    </w:rPr>
  </w:style>
  <w:style w:type="character" w:styleId="EndnoteReference">
    <w:name w:val="endnote reference"/>
    <w:basedOn w:val="DefaultParagraphFont"/>
    <w:uiPriority w:val="99"/>
    <w:semiHidden/>
    <w:unhideWhenUsed/>
    <w:rsid w:val="003E5180"/>
    <w:rPr>
      <w:vertAlign w:val="superscript"/>
    </w:rPr>
  </w:style>
  <w:style w:type="character" w:styleId="FootnoteReference">
    <w:name w:val="footnote reference"/>
    <w:basedOn w:val="DefaultParagraphFont"/>
    <w:uiPriority w:val="99"/>
    <w:semiHidden/>
    <w:unhideWhenUsed/>
    <w:rsid w:val="003E5180"/>
    <w:rPr>
      <w:vertAlign w:val="superscript"/>
    </w:rPr>
  </w:style>
  <w:style w:type="paragraph" w:styleId="Bibliography">
    <w:name w:val="Bibliography"/>
    <w:basedOn w:val="Normal"/>
    <w:next w:val="Normal"/>
    <w:uiPriority w:val="37"/>
    <w:semiHidden/>
    <w:unhideWhenUsed/>
    <w:rsid w:val="003E5180"/>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3E5180"/>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3E5180"/>
    <w:rPr>
      <w:i/>
      <w:iCs/>
      <w:color w:val="818181" w:themeColor="text1" w:themeTint="BF"/>
      <w:sz w:val="19"/>
      <w:lang w:val="fr-CH"/>
    </w:rPr>
  </w:style>
  <w:style w:type="character" w:styleId="HTMLCite">
    <w:name w:val="HTML Cite"/>
    <w:basedOn w:val="DefaultParagraphFont"/>
    <w:uiPriority w:val="99"/>
    <w:semiHidden/>
    <w:unhideWhenUsed/>
    <w:rsid w:val="003E5180"/>
    <w:rPr>
      <w:i/>
      <w:iCs/>
    </w:rPr>
  </w:style>
  <w:style w:type="character" w:styleId="HTMLKeyboard">
    <w:name w:val="HTML Keyboard"/>
    <w:basedOn w:val="DefaultParagraphFont"/>
    <w:uiPriority w:val="99"/>
    <w:semiHidden/>
    <w:unhideWhenUsed/>
    <w:rsid w:val="003E5180"/>
    <w:rPr>
      <w:rFonts w:ascii="Consolas" w:hAnsi="Consolas" w:cs="Consolas"/>
      <w:sz w:val="20"/>
      <w:szCs w:val="20"/>
    </w:rPr>
  </w:style>
  <w:style w:type="character" w:styleId="HTMLCode">
    <w:name w:val="HTML Code"/>
    <w:basedOn w:val="DefaultParagraphFont"/>
    <w:uiPriority w:val="99"/>
    <w:semiHidden/>
    <w:unhideWhenUsed/>
    <w:rsid w:val="003E5180"/>
    <w:rPr>
      <w:rFonts w:ascii="Consolas" w:hAnsi="Consolas" w:cs="Consolas"/>
      <w:sz w:val="20"/>
      <w:szCs w:val="20"/>
    </w:rPr>
  </w:style>
  <w:style w:type="table" w:styleId="TableColumns1">
    <w:name w:val="Table Columns 1"/>
    <w:basedOn w:val="TableNormal"/>
    <w:uiPriority w:val="99"/>
    <w:semiHidden/>
    <w:unhideWhenUsed/>
    <w:rsid w:val="003E5180"/>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5180"/>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5180"/>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5180"/>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5180"/>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3E5180"/>
    <w:rPr>
      <w:sz w:val="20"/>
      <w:szCs w:val="20"/>
      <w:lang w:val="fr-CH"/>
    </w:rPr>
  </w:style>
  <w:style w:type="paragraph" w:styleId="BodyText">
    <w:name w:val="Body Text"/>
    <w:basedOn w:val="Normal"/>
    <w:link w:val="BodyTextChar"/>
    <w:uiPriority w:val="99"/>
    <w:semiHidden/>
    <w:unhideWhenUsed/>
    <w:rsid w:val="003E5180"/>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3E5180"/>
    <w:rPr>
      <w:sz w:val="19"/>
      <w:lang w:val="fr-CH"/>
    </w:rPr>
  </w:style>
  <w:style w:type="paragraph" w:styleId="BodyText2">
    <w:name w:val="Body Text 2"/>
    <w:basedOn w:val="Normal"/>
    <w:link w:val="BodyText2Char"/>
    <w:uiPriority w:val="99"/>
    <w:semiHidden/>
    <w:unhideWhenUsed/>
    <w:rsid w:val="003E5180"/>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3E5180"/>
    <w:rPr>
      <w:sz w:val="19"/>
      <w:lang w:val="fr-CH"/>
    </w:rPr>
  </w:style>
  <w:style w:type="paragraph" w:styleId="BodyText3">
    <w:name w:val="Body Text 3"/>
    <w:basedOn w:val="Normal"/>
    <w:link w:val="BodyText3Char"/>
    <w:uiPriority w:val="99"/>
    <w:semiHidden/>
    <w:unhideWhenUsed/>
    <w:rsid w:val="003E5180"/>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3E5180"/>
    <w:rPr>
      <w:sz w:val="16"/>
      <w:szCs w:val="16"/>
      <w:lang w:val="fr-CH"/>
    </w:rPr>
  </w:style>
  <w:style w:type="paragraph" w:styleId="Date">
    <w:name w:val="Date"/>
    <w:basedOn w:val="Normal"/>
    <w:next w:val="Normal"/>
    <w:link w:val="DateChar"/>
    <w:uiPriority w:val="99"/>
    <w:semiHidden/>
    <w:unhideWhenUsed/>
    <w:rsid w:val="003E5180"/>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3E5180"/>
    <w:rPr>
      <w:sz w:val="19"/>
      <w:lang w:val="fr-CH"/>
    </w:rPr>
  </w:style>
  <w:style w:type="character" w:styleId="HTMLDefinition">
    <w:name w:val="HTML Definition"/>
    <w:basedOn w:val="DefaultParagraphFont"/>
    <w:uiPriority w:val="99"/>
    <w:semiHidden/>
    <w:unhideWhenUsed/>
    <w:rsid w:val="003E5180"/>
    <w:rPr>
      <w:i/>
      <w:iCs/>
    </w:rPr>
  </w:style>
  <w:style w:type="table" w:styleId="Table3Deffects1">
    <w:name w:val="Table 3D effects 1"/>
    <w:basedOn w:val="TableNormal"/>
    <w:uiPriority w:val="99"/>
    <w:semiHidden/>
    <w:unhideWhenUsed/>
    <w:rsid w:val="003E5180"/>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5180"/>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5180"/>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3E5180"/>
    <w:rPr>
      <w:b/>
      <w:bCs/>
    </w:rPr>
  </w:style>
  <w:style w:type="character" w:styleId="SubtleEmphasis">
    <w:name w:val="Subtle Emphasis"/>
    <w:basedOn w:val="DefaultParagraphFont"/>
    <w:uiPriority w:val="19"/>
    <w:rsid w:val="003E5180"/>
    <w:rPr>
      <w:i/>
      <w:iCs/>
      <w:color w:val="818181" w:themeColor="text1" w:themeTint="BF"/>
    </w:rPr>
  </w:style>
  <w:style w:type="paragraph" w:styleId="MessageHeader">
    <w:name w:val="Message Header"/>
    <w:basedOn w:val="Normal"/>
    <w:link w:val="MessageHeaderChar"/>
    <w:uiPriority w:val="99"/>
    <w:semiHidden/>
    <w:unhideWhenUsed/>
    <w:rsid w:val="003E518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3E5180"/>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3E5180"/>
    <w:rPr>
      <w:rFonts w:ascii="Consolas" w:hAnsi="Consolas" w:cs="Consolas"/>
      <w:sz w:val="24"/>
      <w:szCs w:val="24"/>
    </w:rPr>
  </w:style>
  <w:style w:type="paragraph" w:styleId="DocumentMap">
    <w:name w:val="Document Map"/>
    <w:basedOn w:val="Normal"/>
    <w:link w:val="DocumentMapChar"/>
    <w:uiPriority w:val="99"/>
    <w:semiHidden/>
    <w:unhideWhenUsed/>
    <w:rsid w:val="003E5180"/>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3E5180"/>
    <w:rPr>
      <w:rFonts w:ascii="Segoe UI" w:hAnsi="Segoe UI" w:cs="Segoe UI"/>
      <w:sz w:val="16"/>
      <w:szCs w:val="16"/>
      <w:lang w:val="fr-CH"/>
    </w:rPr>
  </w:style>
  <w:style w:type="paragraph" w:styleId="Closing">
    <w:name w:val="Closing"/>
    <w:basedOn w:val="Normal"/>
    <w:link w:val="Closing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3E5180"/>
    <w:rPr>
      <w:sz w:val="19"/>
      <w:lang w:val="fr-CH"/>
    </w:rPr>
  </w:style>
  <w:style w:type="table" w:styleId="LightGrid">
    <w:name w:val="Light Grid"/>
    <w:basedOn w:val="TableNormal"/>
    <w:uiPriority w:val="62"/>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5180"/>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5180"/>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5180"/>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5180"/>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5180"/>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E51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3E5180"/>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3E5180"/>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3E5180"/>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3E5180"/>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3E5180"/>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3E5180"/>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3E5180"/>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3E5180"/>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3E5180"/>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unhideWhenUsed/>
    <w:rsid w:val="003E5180"/>
    <w:rPr>
      <w:color w:val="265896" w:themeColor="hyperlink"/>
      <w:u w:val="single"/>
    </w:rPr>
  </w:style>
  <w:style w:type="character" w:styleId="FollowedHyperlink">
    <w:name w:val="FollowedHyperlink"/>
    <w:basedOn w:val="DefaultParagraphFont"/>
    <w:uiPriority w:val="99"/>
    <w:semiHidden/>
    <w:unhideWhenUsed/>
    <w:rsid w:val="003E5180"/>
    <w:rPr>
      <w:color w:val="868686" w:themeColor="followedHyperlink"/>
      <w:u w:val="single"/>
    </w:rPr>
  </w:style>
  <w:style w:type="paragraph" w:styleId="List">
    <w:name w:val="List"/>
    <w:basedOn w:val="Normal"/>
    <w:uiPriority w:val="99"/>
    <w:semiHidden/>
    <w:unhideWhenUsed/>
    <w:rsid w:val="003E5180"/>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3E5180"/>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3E5180"/>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3E5180"/>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3E5180"/>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3E5180"/>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3E5180"/>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3E5180"/>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3E5180"/>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3E5180"/>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3E5180"/>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3E5180"/>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3E5180"/>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3E5180"/>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3E5180"/>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3E5180"/>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3E5180"/>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3E5180"/>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3E5180"/>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3E5180"/>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3E5180"/>
    <w:rPr>
      <w:rFonts w:ascii="Consolas" w:hAnsi="Consolas" w:cs="Consolas"/>
      <w:sz w:val="20"/>
      <w:szCs w:val="20"/>
    </w:rPr>
  </w:style>
  <w:style w:type="character" w:styleId="CommentReference">
    <w:name w:val="annotation reference"/>
    <w:basedOn w:val="DefaultParagraphFont"/>
    <w:uiPriority w:val="99"/>
    <w:semiHidden/>
    <w:unhideWhenUsed/>
    <w:rsid w:val="003E5180"/>
    <w:rPr>
      <w:sz w:val="16"/>
      <w:szCs w:val="16"/>
    </w:rPr>
  </w:style>
  <w:style w:type="paragraph" w:styleId="NormalWeb">
    <w:name w:val="Normal (Web)"/>
    <w:basedOn w:val="Normal"/>
    <w:uiPriority w:val="99"/>
    <w:semiHidden/>
    <w:unhideWhenUsed/>
    <w:rsid w:val="003E5180"/>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3E5180"/>
    <w:rPr>
      <w:sz w:val="20"/>
      <w:szCs w:val="20"/>
      <w:lang w:val="fr-CH"/>
    </w:rPr>
  </w:style>
  <w:style w:type="paragraph" w:styleId="EndnoteText">
    <w:name w:val="endnote text"/>
    <w:basedOn w:val="Normal"/>
    <w:link w:val="Endnote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3E5180"/>
    <w:rPr>
      <w:sz w:val="20"/>
      <w:szCs w:val="20"/>
      <w:lang w:val="fr-CH"/>
    </w:rPr>
  </w:style>
  <w:style w:type="character" w:styleId="LineNumber">
    <w:name w:val="line number"/>
    <w:basedOn w:val="DefaultParagraphFont"/>
    <w:uiPriority w:val="99"/>
    <w:semiHidden/>
    <w:unhideWhenUsed/>
    <w:rsid w:val="003E5180"/>
  </w:style>
  <w:style w:type="character" w:styleId="PageNumber">
    <w:name w:val="page number"/>
    <w:basedOn w:val="DefaultParagraphFont"/>
    <w:uiPriority w:val="99"/>
    <w:semiHidden/>
    <w:unhideWhenUsed/>
    <w:rsid w:val="003E5180"/>
  </w:style>
  <w:style w:type="paragraph" w:styleId="CommentSubject">
    <w:name w:val="annotation subject"/>
    <w:basedOn w:val="CommentText"/>
    <w:next w:val="CommentText"/>
    <w:link w:val="CommentSubjectChar"/>
    <w:uiPriority w:val="99"/>
    <w:semiHidden/>
    <w:unhideWhenUsed/>
    <w:rsid w:val="003E5180"/>
    <w:rPr>
      <w:b/>
      <w:bCs/>
    </w:rPr>
  </w:style>
  <w:style w:type="character" w:customStyle="1" w:styleId="CommentSubjectChar">
    <w:name w:val="Comment Subject Char"/>
    <w:basedOn w:val="CommentTextChar"/>
    <w:link w:val="CommentSubject"/>
    <w:uiPriority w:val="99"/>
    <w:semiHidden/>
    <w:rsid w:val="003E5180"/>
    <w:rPr>
      <w:b/>
      <w:bCs/>
      <w:sz w:val="20"/>
      <w:szCs w:val="20"/>
      <w:lang w:val="fr-CH"/>
    </w:rPr>
  </w:style>
  <w:style w:type="table" w:styleId="LightShading">
    <w:name w:val="Light Shading"/>
    <w:basedOn w:val="TableNormal"/>
    <w:uiPriority w:val="60"/>
    <w:semiHidden/>
    <w:unhideWhenUsed/>
    <w:rsid w:val="003E5180"/>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3E5180"/>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3E5180"/>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3E5180"/>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3E5180"/>
    <w:pPr>
      <w:spacing w:after="0"/>
      <w:ind w:firstLine="360"/>
    </w:pPr>
  </w:style>
  <w:style w:type="character" w:customStyle="1" w:styleId="BodyTextFirstIndentChar">
    <w:name w:val="Body Text First Indent Char"/>
    <w:basedOn w:val="BodyTextChar"/>
    <w:link w:val="BodyTextFirstIndent"/>
    <w:uiPriority w:val="99"/>
    <w:semiHidden/>
    <w:rsid w:val="003E5180"/>
    <w:rPr>
      <w:sz w:val="19"/>
      <w:lang w:val="fr-CH"/>
    </w:rPr>
  </w:style>
  <w:style w:type="paragraph" w:styleId="BodyTextIndent">
    <w:name w:val="Body Text Indent"/>
    <w:basedOn w:val="Normal"/>
    <w:link w:val="BodyTextIndentChar"/>
    <w:uiPriority w:val="99"/>
    <w:semiHidden/>
    <w:unhideWhenUsed/>
    <w:rsid w:val="003E5180"/>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3E5180"/>
    <w:rPr>
      <w:sz w:val="19"/>
      <w:lang w:val="fr-CH"/>
    </w:rPr>
  </w:style>
  <w:style w:type="paragraph" w:styleId="BodyTextIndent2">
    <w:name w:val="Body Text Indent 2"/>
    <w:basedOn w:val="Normal"/>
    <w:link w:val="BodyTextIndent2Char"/>
    <w:uiPriority w:val="99"/>
    <w:semiHidden/>
    <w:unhideWhenUsed/>
    <w:rsid w:val="003E5180"/>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3E5180"/>
    <w:rPr>
      <w:sz w:val="19"/>
      <w:lang w:val="fr-CH"/>
    </w:rPr>
  </w:style>
  <w:style w:type="paragraph" w:styleId="BodyTextIndent3">
    <w:name w:val="Body Text Indent 3"/>
    <w:basedOn w:val="Normal"/>
    <w:link w:val="BodyTextIndent3Char"/>
    <w:uiPriority w:val="99"/>
    <w:semiHidden/>
    <w:unhideWhenUsed/>
    <w:rsid w:val="003E5180"/>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3E5180"/>
    <w:rPr>
      <w:sz w:val="16"/>
      <w:szCs w:val="16"/>
      <w:lang w:val="fr-CH"/>
    </w:rPr>
  </w:style>
  <w:style w:type="paragraph" w:styleId="BodyTextFirstIndent2">
    <w:name w:val="Body Text First Indent 2"/>
    <w:basedOn w:val="BodyTextIndent"/>
    <w:link w:val="BodyTextFirstIndent2Char"/>
    <w:uiPriority w:val="99"/>
    <w:semiHidden/>
    <w:unhideWhenUsed/>
    <w:rsid w:val="003E5180"/>
    <w:pPr>
      <w:spacing w:after="0"/>
      <w:ind w:left="360" w:firstLine="360"/>
    </w:pPr>
  </w:style>
  <w:style w:type="character" w:customStyle="1" w:styleId="BodyTextFirstIndent2Char">
    <w:name w:val="Body Text First Indent 2 Char"/>
    <w:basedOn w:val="BodyTextIndentChar"/>
    <w:link w:val="BodyTextFirstIndent2"/>
    <w:uiPriority w:val="99"/>
    <w:semiHidden/>
    <w:rsid w:val="003E5180"/>
    <w:rPr>
      <w:sz w:val="19"/>
      <w:lang w:val="fr-CH"/>
    </w:rPr>
  </w:style>
  <w:style w:type="paragraph" w:styleId="NormalIndent">
    <w:name w:val="Normal Indent"/>
    <w:basedOn w:val="Normal"/>
    <w:uiPriority w:val="99"/>
    <w:semiHidden/>
    <w:unhideWhenUsed/>
    <w:rsid w:val="003E5180"/>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3E5180"/>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3E5180"/>
    <w:rPr>
      <w:sz w:val="19"/>
      <w:lang w:val="fr-CH"/>
    </w:rPr>
  </w:style>
  <w:style w:type="paragraph" w:styleId="NoSpacing">
    <w:name w:val="No Spacing"/>
    <w:uiPriority w:val="1"/>
    <w:rsid w:val="003E5180"/>
    <w:pPr>
      <w:spacing w:after="0" w:line="240" w:lineRule="auto"/>
    </w:pPr>
    <w:rPr>
      <w:sz w:val="19"/>
      <w:lang w:val="fr-CH"/>
    </w:rPr>
  </w:style>
  <w:style w:type="paragraph" w:styleId="Signature">
    <w:name w:val="Signature"/>
    <w:basedOn w:val="Normal"/>
    <w:link w:val="Signature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3E5180"/>
    <w:rPr>
      <w:sz w:val="19"/>
      <w:lang w:val="fr-CH"/>
    </w:rPr>
  </w:style>
  <w:style w:type="paragraph" w:styleId="E-mailSignature">
    <w:name w:val="E-mail Signature"/>
    <w:basedOn w:val="Normal"/>
    <w:link w:val="E-mailSignature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3E5180"/>
    <w:rPr>
      <w:sz w:val="19"/>
      <w:lang w:val="fr-CH"/>
    </w:rPr>
  </w:style>
  <w:style w:type="paragraph" w:styleId="TableofFigures">
    <w:name w:val="table of figures"/>
    <w:basedOn w:val="Normal"/>
    <w:next w:val="Normal"/>
    <w:uiPriority w:val="99"/>
    <w:semiHidden/>
    <w:unhideWhenUsed/>
    <w:rsid w:val="003E5180"/>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3E5180"/>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5180"/>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5180"/>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5180"/>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5180"/>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5180"/>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3E5180"/>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5180"/>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3E5180"/>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E5180"/>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E5180"/>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E5180"/>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E5180"/>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E5180"/>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E5180"/>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E5180"/>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3E5180"/>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3E5180"/>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3E5180"/>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3E5180"/>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3E5180"/>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3E5180"/>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3E5180"/>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5180"/>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5180"/>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5180"/>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3E5180"/>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3E5180"/>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3E5180"/>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3E5180"/>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3E5180"/>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3E5180"/>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3E5180"/>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3E5180"/>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3E5180"/>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3E5180"/>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3E5180"/>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3E5180"/>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3E5180"/>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3E5180"/>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3E5180"/>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E5180"/>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E5180"/>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E5180"/>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E5180"/>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E5180"/>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E5180"/>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E5180"/>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3E5180"/>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3E5180"/>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3E5180"/>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3E5180"/>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3E5180"/>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3E5180"/>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E5180"/>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E5180"/>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E5180"/>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E5180"/>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E5180"/>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E5180"/>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3E5180"/>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5180"/>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5180"/>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5180"/>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3E51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E5180"/>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3E5180"/>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E51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E51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3E5180"/>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5180"/>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5180"/>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3E5180"/>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3E5180"/>
    <w:rPr>
      <w:rFonts w:ascii="Consolas" w:hAnsi="Consolas" w:cs="Consolas"/>
      <w:sz w:val="21"/>
      <w:szCs w:val="21"/>
      <w:lang w:val="fr-CH"/>
    </w:rPr>
  </w:style>
  <w:style w:type="paragraph" w:styleId="MacroText">
    <w:name w:val="macro"/>
    <w:link w:val="MacroTextChar"/>
    <w:uiPriority w:val="99"/>
    <w:semiHidden/>
    <w:unhideWhenUsed/>
    <w:rsid w:val="003E5180"/>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3E5180"/>
    <w:rPr>
      <w:rFonts w:ascii="Consolas" w:hAnsi="Consolas" w:cs="Consolas"/>
      <w:sz w:val="20"/>
      <w:szCs w:val="20"/>
      <w:lang w:val="fr-CH"/>
    </w:rPr>
  </w:style>
  <w:style w:type="table" w:styleId="TableTheme">
    <w:name w:val="Table Theme"/>
    <w:basedOn w:val="TableNormal"/>
    <w:uiPriority w:val="99"/>
    <w:semiHidden/>
    <w:unhideWhenUsed/>
    <w:rsid w:val="003E5180"/>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3E5180"/>
    <w:rPr>
      <w:sz w:val="19"/>
      <w:lang w:val="fr-CH"/>
    </w:rPr>
  </w:style>
  <w:style w:type="character" w:styleId="BookTitle">
    <w:name w:val="Book Title"/>
    <w:basedOn w:val="DefaultParagraphFont"/>
    <w:uiPriority w:val="33"/>
    <w:rsid w:val="003E5180"/>
    <w:rPr>
      <w:b/>
      <w:bCs/>
      <w:i/>
      <w:iCs/>
      <w:spacing w:val="5"/>
    </w:rPr>
  </w:style>
  <w:style w:type="paragraph" w:styleId="IndexHeading">
    <w:name w:val="index heading"/>
    <w:basedOn w:val="Normal"/>
    <w:next w:val="Index1"/>
    <w:uiPriority w:val="99"/>
    <w:semiHidden/>
    <w:unhideWhenUsed/>
    <w:rsid w:val="003E5180"/>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3E5180"/>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3E5180"/>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3E5180"/>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3E5180"/>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3E5180"/>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3E5180"/>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3E5180"/>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3E5180"/>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3E5180"/>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3E5180"/>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3E5180"/>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3E5180"/>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3E5180"/>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3E5180"/>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3E5180"/>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3E5180"/>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3E5180"/>
    <w:rPr>
      <w:i/>
      <w:iCs/>
    </w:rPr>
  </w:style>
  <w:style w:type="paragraph" w:customStyle="1" w:styleId="paragraph">
    <w:name w:val="paragraph"/>
    <w:basedOn w:val="Normal"/>
    <w:rsid w:val="00600CB8"/>
    <w:pPr>
      <w:spacing w:before="100" w:beforeAutospacing="1" w:after="100" w:afterAutospacing="1" w:line="240" w:lineRule="auto"/>
    </w:pPr>
    <w:rPr>
      <w:rFonts w:ascii="Times New Roman" w:hAnsi="Times New Roman"/>
      <w:sz w:val="24"/>
      <w:lang w:eastAsia="en-GB"/>
    </w:rPr>
  </w:style>
  <w:style w:type="character" w:customStyle="1" w:styleId="normaltextrun">
    <w:name w:val="normaltextrun"/>
    <w:basedOn w:val="DefaultParagraphFont"/>
    <w:rsid w:val="00600CB8"/>
  </w:style>
  <w:style w:type="character" w:customStyle="1" w:styleId="eop">
    <w:name w:val="eop"/>
    <w:basedOn w:val="DefaultParagraphFont"/>
    <w:rsid w:val="00600CB8"/>
  </w:style>
  <w:style w:type="character" w:customStyle="1" w:styleId="scxw29566990">
    <w:name w:val="scxw29566990"/>
    <w:basedOn w:val="DefaultParagraphFont"/>
    <w:rsid w:val="00600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70346">
      <w:bodyDiv w:val="1"/>
      <w:marLeft w:val="0"/>
      <w:marRight w:val="0"/>
      <w:marTop w:val="0"/>
      <w:marBottom w:val="0"/>
      <w:divBdr>
        <w:top w:val="none" w:sz="0" w:space="0" w:color="auto"/>
        <w:left w:val="none" w:sz="0" w:space="0" w:color="auto"/>
        <w:bottom w:val="none" w:sz="0" w:space="0" w:color="auto"/>
        <w:right w:val="none" w:sz="0" w:space="0" w:color="auto"/>
      </w:divBdr>
    </w:div>
    <w:div w:id="260770148">
      <w:bodyDiv w:val="1"/>
      <w:marLeft w:val="0"/>
      <w:marRight w:val="0"/>
      <w:marTop w:val="0"/>
      <w:marBottom w:val="0"/>
      <w:divBdr>
        <w:top w:val="none" w:sz="0" w:space="0" w:color="auto"/>
        <w:left w:val="none" w:sz="0" w:space="0" w:color="auto"/>
        <w:bottom w:val="none" w:sz="0" w:space="0" w:color="auto"/>
        <w:right w:val="none" w:sz="0" w:space="0" w:color="auto"/>
      </w:divBdr>
      <w:divsChild>
        <w:div w:id="1494837656">
          <w:marLeft w:val="0"/>
          <w:marRight w:val="0"/>
          <w:marTop w:val="0"/>
          <w:marBottom w:val="0"/>
          <w:divBdr>
            <w:top w:val="none" w:sz="0" w:space="0" w:color="auto"/>
            <w:left w:val="none" w:sz="0" w:space="0" w:color="auto"/>
            <w:bottom w:val="none" w:sz="0" w:space="0" w:color="auto"/>
            <w:right w:val="none" w:sz="0" w:space="0" w:color="auto"/>
          </w:divBdr>
        </w:div>
        <w:div w:id="630553873">
          <w:marLeft w:val="0"/>
          <w:marRight w:val="0"/>
          <w:marTop w:val="0"/>
          <w:marBottom w:val="0"/>
          <w:divBdr>
            <w:top w:val="none" w:sz="0" w:space="0" w:color="auto"/>
            <w:left w:val="none" w:sz="0" w:space="0" w:color="auto"/>
            <w:bottom w:val="none" w:sz="0" w:space="0" w:color="auto"/>
            <w:right w:val="none" w:sz="0" w:space="0" w:color="auto"/>
          </w:divBdr>
        </w:div>
        <w:div w:id="892928540">
          <w:marLeft w:val="0"/>
          <w:marRight w:val="0"/>
          <w:marTop w:val="0"/>
          <w:marBottom w:val="0"/>
          <w:divBdr>
            <w:top w:val="none" w:sz="0" w:space="0" w:color="auto"/>
            <w:left w:val="none" w:sz="0" w:space="0" w:color="auto"/>
            <w:bottom w:val="none" w:sz="0" w:space="0" w:color="auto"/>
            <w:right w:val="none" w:sz="0" w:space="0" w:color="auto"/>
          </w:divBdr>
        </w:div>
        <w:div w:id="2015187826">
          <w:marLeft w:val="0"/>
          <w:marRight w:val="0"/>
          <w:marTop w:val="0"/>
          <w:marBottom w:val="0"/>
          <w:divBdr>
            <w:top w:val="none" w:sz="0" w:space="0" w:color="auto"/>
            <w:left w:val="none" w:sz="0" w:space="0" w:color="auto"/>
            <w:bottom w:val="none" w:sz="0" w:space="0" w:color="auto"/>
            <w:right w:val="none" w:sz="0" w:space="0" w:color="auto"/>
          </w:divBdr>
        </w:div>
        <w:div w:id="1566984926">
          <w:marLeft w:val="0"/>
          <w:marRight w:val="0"/>
          <w:marTop w:val="0"/>
          <w:marBottom w:val="0"/>
          <w:divBdr>
            <w:top w:val="none" w:sz="0" w:space="0" w:color="auto"/>
            <w:left w:val="none" w:sz="0" w:space="0" w:color="auto"/>
            <w:bottom w:val="none" w:sz="0" w:space="0" w:color="auto"/>
            <w:right w:val="none" w:sz="0" w:space="0" w:color="auto"/>
          </w:divBdr>
        </w:div>
        <w:div w:id="1415588299">
          <w:marLeft w:val="0"/>
          <w:marRight w:val="0"/>
          <w:marTop w:val="0"/>
          <w:marBottom w:val="0"/>
          <w:divBdr>
            <w:top w:val="none" w:sz="0" w:space="0" w:color="auto"/>
            <w:left w:val="none" w:sz="0" w:space="0" w:color="auto"/>
            <w:bottom w:val="none" w:sz="0" w:space="0" w:color="auto"/>
            <w:right w:val="none" w:sz="0" w:space="0" w:color="auto"/>
          </w:divBdr>
        </w:div>
        <w:div w:id="1541820273">
          <w:marLeft w:val="0"/>
          <w:marRight w:val="0"/>
          <w:marTop w:val="0"/>
          <w:marBottom w:val="0"/>
          <w:divBdr>
            <w:top w:val="none" w:sz="0" w:space="0" w:color="auto"/>
            <w:left w:val="none" w:sz="0" w:space="0" w:color="auto"/>
            <w:bottom w:val="none" w:sz="0" w:space="0" w:color="auto"/>
            <w:right w:val="none" w:sz="0" w:space="0" w:color="auto"/>
          </w:divBdr>
        </w:div>
        <w:div w:id="929585285">
          <w:marLeft w:val="0"/>
          <w:marRight w:val="0"/>
          <w:marTop w:val="0"/>
          <w:marBottom w:val="0"/>
          <w:divBdr>
            <w:top w:val="none" w:sz="0" w:space="0" w:color="auto"/>
            <w:left w:val="none" w:sz="0" w:space="0" w:color="auto"/>
            <w:bottom w:val="none" w:sz="0" w:space="0" w:color="auto"/>
            <w:right w:val="none" w:sz="0" w:space="0" w:color="auto"/>
          </w:divBdr>
        </w:div>
        <w:div w:id="250431488">
          <w:marLeft w:val="0"/>
          <w:marRight w:val="0"/>
          <w:marTop w:val="0"/>
          <w:marBottom w:val="0"/>
          <w:divBdr>
            <w:top w:val="none" w:sz="0" w:space="0" w:color="auto"/>
            <w:left w:val="none" w:sz="0" w:space="0" w:color="auto"/>
            <w:bottom w:val="none" w:sz="0" w:space="0" w:color="auto"/>
            <w:right w:val="none" w:sz="0" w:space="0" w:color="auto"/>
          </w:divBdr>
        </w:div>
        <w:div w:id="1018698558">
          <w:marLeft w:val="0"/>
          <w:marRight w:val="0"/>
          <w:marTop w:val="0"/>
          <w:marBottom w:val="0"/>
          <w:divBdr>
            <w:top w:val="none" w:sz="0" w:space="0" w:color="auto"/>
            <w:left w:val="none" w:sz="0" w:space="0" w:color="auto"/>
            <w:bottom w:val="none" w:sz="0" w:space="0" w:color="auto"/>
            <w:right w:val="none" w:sz="0" w:space="0" w:color="auto"/>
          </w:divBdr>
        </w:div>
        <w:div w:id="689602472">
          <w:marLeft w:val="0"/>
          <w:marRight w:val="0"/>
          <w:marTop w:val="0"/>
          <w:marBottom w:val="0"/>
          <w:divBdr>
            <w:top w:val="none" w:sz="0" w:space="0" w:color="auto"/>
            <w:left w:val="none" w:sz="0" w:space="0" w:color="auto"/>
            <w:bottom w:val="none" w:sz="0" w:space="0" w:color="auto"/>
            <w:right w:val="none" w:sz="0" w:space="0" w:color="auto"/>
          </w:divBdr>
        </w:div>
        <w:div w:id="1914970360">
          <w:marLeft w:val="0"/>
          <w:marRight w:val="0"/>
          <w:marTop w:val="0"/>
          <w:marBottom w:val="0"/>
          <w:divBdr>
            <w:top w:val="none" w:sz="0" w:space="0" w:color="auto"/>
            <w:left w:val="none" w:sz="0" w:space="0" w:color="auto"/>
            <w:bottom w:val="none" w:sz="0" w:space="0" w:color="auto"/>
            <w:right w:val="none" w:sz="0" w:space="0" w:color="auto"/>
          </w:divBdr>
        </w:div>
        <w:div w:id="1389494623">
          <w:marLeft w:val="0"/>
          <w:marRight w:val="0"/>
          <w:marTop w:val="0"/>
          <w:marBottom w:val="0"/>
          <w:divBdr>
            <w:top w:val="none" w:sz="0" w:space="0" w:color="auto"/>
            <w:left w:val="none" w:sz="0" w:space="0" w:color="auto"/>
            <w:bottom w:val="none" w:sz="0" w:space="0" w:color="auto"/>
            <w:right w:val="none" w:sz="0" w:space="0" w:color="auto"/>
          </w:divBdr>
        </w:div>
        <w:div w:id="808327711">
          <w:marLeft w:val="0"/>
          <w:marRight w:val="0"/>
          <w:marTop w:val="0"/>
          <w:marBottom w:val="0"/>
          <w:divBdr>
            <w:top w:val="none" w:sz="0" w:space="0" w:color="auto"/>
            <w:left w:val="none" w:sz="0" w:space="0" w:color="auto"/>
            <w:bottom w:val="none" w:sz="0" w:space="0" w:color="auto"/>
            <w:right w:val="none" w:sz="0" w:space="0" w:color="auto"/>
          </w:divBdr>
        </w:div>
        <w:div w:id="376783330">
          <w:marLeft w:val="0"/>
          <w:marRight w:val="0"/>
          <w:marTop w:val="0"/>
          <w:marBottom w:val="0"/>
          <w:divBdr>
            <w:top w:val="none" w:sz="0" w:space="0" w:color="auto"/>
            <w:left w:val="none" w:sz="0" w:space="0" w:color="auto"/>
            <w:bottom w:val="none" w:sz="0" w:space="0" w:color="auto"/>
            <w:right w:val="none" w:sz="0" w:space="0" w:color="auto"/>
          </w:divBdr>
        </w:div>
        <w:div w:id="560487455">
          <w:marLeft w:val="0"/>
          <w:marRight w:val="0"/>
          <w:marTop w:val="0"/>
          <w:marBottom w:val="0"/>
          <w:divBdr>
            <w:top w:val="none" w:sz="0" w:space="0" w:color="auto"/>
            <w:left w:val="none" w:sz="0" w:space="0" w:color="auto"/>
            <w:bottom w:val="none" w:sz="0" w:space="0" w:color="auto"/>
            <w:right w:val="none" w:sz="0" w:space="0" w:color="auto"/>
          </w:divBdr>
        </w:div>
        <w:div w:id="904535409">
          <w:marLeft w:val="0"/>
          <w:marRight w:val="0"/>
          <w:marTop w:val="0"/>
          <w:marBottom w:val="0"/>
          <w:divBdr>
            <w:top w:val="none" w:sz="0" w:space="0" w:color="auto"/>
            <w:left w:val="none" w:sz="0" w:space="0" w:color="auto"/>
            <w:bottom w:val="none" w:sz="0" w:space="0" w:color="auto"/>
            <w:right w:val="none" w:sz="0" w:space="0" w:color="auto"/>
          </w:divBdr>
        </w:div>
        <w:div w:id="442462018">
          <w:marLeft w:val="0"/>
          <w:marRight w:val="0"/>
          <w:marTop w:val="0"/>
          <w:marBottom w:val="0"/>
          <w:divBdr>
            <w:top w:val="none" w:sz="0" w:space="0" w:color="auto"/>
            <w:left w:val="none" w:sz="0" w:space="0" w:color="auto"/>
            <w:bottom w:val="none" w:sz="0" w:space="0" w:color="auto"/>
            <w:right w:val="none" w:sz="0" w:space="0" w:color="auto"/>
          </w:divBdr>
        </w:div>
        <w:div w:id="1916469330">
          <w:marLeft w:val="0"/>
          <w:marRight w:val="0"/>
          <w:marTop w:val="0"/>
          <w:marBottom w:val="0"/>
          <w:divBdr>
            <w:top w:val="none" w:sz="0" w:space="0" w:color="auto"/>
            <w:left w:val="none" w:sz="0" w:space="0" w:color="auto"/>
            <w:bottom w:val="none" w:sz="0" w:space="0" w:color="auto"/>
            <w:right w:val="none" w:sz="0" w:space="0" w:color="auto"/>
          </w:divBdr>
        </w:div>
        <w:div w:id="1463617540">
          <w:marLeft w:val="0"/>
          <w:marRight w:val="0"/>
          <w:marTop w:val="0"/>
          <w:marBottom w:val="0"/>
          <w:divBdr>
            <w:top w:val="none" w:sz="0" w:space="0" w:color="auto"/>
            <w:left w:val="none" w:sz="0" w:space="0" w:color="auto"/>
            <w:bottom w:val="none" w:sz="0" w:space="0" w:color="auto"/>
            <w:right w:val="none" w:sz="0" w:space="0" w:color="auto"/>
          </w:divBdr>
        </w:div>
        <w:div w:id="2122259931">
          <w:marLeft w:val="0"/>
          <w:marRight w:val="0"/>
          <w:marTop w:val="0"/>
          <w:marBottom w:val="0"/>
          <w:divBdr>
            <w:top w:val="none" w:sz="0" w:space="0" w:color="auto"/>
            <w:left w:val="none" w:sz="0" w:space="0" w:color="auto"/>
            <w:bottom w:val="none" w:sz="0" w:space="0" w:color="auto"/>
            <w:right w:val="none" w:sz="0" w:space="0" w:color="auto"/>
          </w:divBdr>
        </w:div>
        <w:div w:id="1869681565">
          <w:marLeft w:val="0"/>
          <w:marRight w:val="0"/>
          <w:marTop w:val="0"/>
          <w:marBottom w:val="0"/>
          <w:divBdr>
            <w:top w:val="none" w:sz="0" w:space="0" w:color="auto"/>
            <w:left w:val="none" w:sz="0" w:space="0" w:color="auto"/>
            <w:bottom w:val="none" w:sz="0" w:space="0" w:color="auto"/>
            <w:right w:val="none" w:sz="0" w:space="0" w:color="auto"/>
          </w:divBdr>
        </w:div>
        <w:div w:id="1982541996">
          <w:marLeft w:val="0"/>
          <w:marRight w:val="0"/>
          <w:marTop w:val="0"/>
          <w:marBottom w:val="0"/>
          <w:divBdr>
            <w:top w:val="none" w:sz="0" w:space="0" w:color="auto"/>
            <w:left w:val="none" w:sz="0" w:space="0" w:color="auto"/>
            <w:bottom w:val="none" w:sz="0" w:space="0" w:color="auto"/>
            <w:right w:val="none" w:sz="0" w:space="0" w:color="auto"/>
          </w:divBdr>
        </w:div>
        <w:div w:id="1341391881">
          <w:marLeft w:val="0"/>
          <w:marRight w:val="0"/>
          <w:marTop w:val="0"/>
          <w:marBottom w:val="0"/>
          <w:divBdr>
            <w:top w:val="none" w:sz="0" w:space="0" w:color="auto"/>
            <w:left w:val="none" w:sz="0" w:space="0" w:color="auto"/>
            <w:bottom w:val="none" w:sz="0" w:space="0" w:color="auto"/>
            <w:right w:val="none" w:sz="0" w:space="0" w:color="auto"/>
          </w:divBdr>
        </w:div>
        <w:div w:id="1724913995">
          <w:marLeft w:val="0"/>
          <w:marRight w:val="0"/>
          <w:marTop w:val="0"/>
          <w:marBottom w:val="0"/>
          <w:divBdr>
            <w:top w:val="none" w:sz="0" w:space="0" w:color="auto"/>
            <w:left w:val="none" w:sz="0" w:space="0" w:color="auto"/>
            <w:bottom w:val="none" w:sz="0" w:space="0" w:color="auto"/>
            <w:right w:val="none" w:sz="0" w:space="0" w:color="auto"/>
          </w:divBdr>
        </w:div>
        <w:div w:id="1516460107">
          <w:marLeft w:val="0"/>
          <w:marRight w:val="0"/>
          <w:marTop w:val="0"/>
          <w:marBottom w:val="0"/>
          <w:divBdr>
            <w:top w:val="none" w:sz="0" w:space="0" w:color="auto"/>
            <w:left w:val="none" w:sz="0" w:space="0" w:color="auto"/>
            <w:bottom w:val="none" w:sz="0" w:space="0" w:color="auto"/>
            <w:right w:val="none" w:sz="0" w:space="0" w:color="auto"/>
          </w:divBdr>
        </w:div>
        <w:div w:id="1513882140">
          <w:marLeft w:val="0"/>
          <w:marRight w:val="0"/>
          <w:marTop w:val="0"/>
          <w:marBottom w:val="0"/>
          <w:divBdr>
            <w:top w:val="none" w:sz="0" w:space="0" w:color="auto"/>
            <w:left w:val="none" w:sz="0" w:space="0" w:color="auto"/>
            <w:bottom w:val="none" w:sz="0" w:space="0" w:color="auto"/>
            <w:right w:val="none" w:sz="0" w:space="0" w:color="auto"/>
          </w:divBdr>
        </w:div>
        <w:div w:id="1911117668">
          <w:marLeft w:val="0"/>
          <w:marRight w:val="0"/>
          <w:marTop w:val="0"/>
          <w:marBottom w:val="0"/>
          <w:divBdr>
            <w:top w:val="none" w:sz="0" w:space="0" w:color="auto"/>
            <w:left w:val="none" w:sz="0" w:space="0" w:color="auto"/>
            <w:bottom w:val="none" w:sz="0" w:space="0" w:color="auto"/>
            <w:right w:val="none" w:sz="0" w:space="0" w:color="auto"/>
          </w:divBdr>
        </w:div>
        <w:div w:id="1200821404">
          <w:marLeft w:val="0"/>
          <w:marRight w:val="0"/>
          <w:marTop w:val="0"/>
          <w:marBottom w:val="0"/>
          <w:divBdr>
            <w:top w:val="none" w:sz="0" w:space="0" w:color="auto"/>
            <w:left w:val="none" w:sz="0" w:space="0" w:color="auto"/>
            <w:bottom w:val="none" w:sz="0" w:space="0" w:color="auto"/>
            <w:right w:val="none" w:sz="0" w:space="0" w:color="auto"/>
          </w:divBdr>
        </w:div>
        <w:div w:id="972910199">
          <w:marLeft w:val="0"/>
          <w:marRight w:val="0"/>
          <w:marTop w:val="0"/>
          <w:marBottom w:val="0"/>
          <w:divBdr>
            <w:top w:val="none" w:sz="0" w:space="0" w:color="auto"/>
            <w:left w:val="none" w:sz="0" w:space="0" w:color="auto"/>
            <w:bottom w:val="none" w:sz="0" w:space="0" w:color="auto"/>
            <w:right w:val="none" w:sz="0" w:space="0" w:color="auto"/>
          </w:divBdr>
        </w:div>
        <w:div w:id="1723554237">
          <w:marLeft w:val="0"/>
          <w:marRight w:val="0"/>
          <w:marTop w:val="0"/>
          <w:marBottom w:val="0"/>
          <w:divBdr>
            <w:top w:val="none" w:sz="0" w:space="0" w:color="auto"/>
            <w:left w:val="none" w:sz="0" w:space="0" w:color="auto"/>
            <w:bottom w:val="none" w:sz="0" w:space="0" w:color="auto"/>
            <w:right w:val="none" w:sz="0" w:space="0" w:color="auto"/>
          </w:divBdr>
        </w:div>
        <w:div w:id="1087115480">
          <w:marLeft w:val="0"/>
          <w:marRight w:val="0"/>
          <w:marTop w:val="0"/>
          <w:marBottom w:val="0"/>
          <w:divBdr>
            <w:top w:val="none" w:sz="0" w:space="0" w:color="auto"/>
            <w:left w:val="none" w:sz="0" w:space="0" w:color="auto"/>
            <w:bottom w:val="none" w:sz="0" w:space="0" w:color="auto"/>
            <w:right w:val="none" w:sz="0" w:space="0" w:color="auto"/>
          </w:divBdr>
        </w:div>
        <w:div w:id="988947170">
          <w:marLeft w:val="0"/>
          <w:marRight w:val="0"/>
          <w:marTop w:val="0"/>
          <w:marBottom w:val="0"/>
          <w:divBdr>
            <w:top w:val="none" w:sz="0" w:space="0" w:color="auto"/>
            <w:left w:val="none" w:sz="0" w:space="0" w:color="auto"/>
            <w:bottom w:val="none" w:sz="0" w:space="0" w:color="auto"/>
            <w:right w:val="none" w:sz="0" w:space="0" w:color="auto"/>
          </w:divBdr>
        </w:div>
        <w:div w:id="1189417144">
          <w:marLeft w:val="0"/>
          <w:marRight w:val="0"/>
          <w:marTop w:val="0"/>
          <w:marBottom w:val="0"/>
          <w:divBdr>
            <w:top w:val="none" w:sz="0" w:space="0" w:color="auto"/>
            <w:left w:val="none" w:sz="0" w:space="0" w:color="auto"/>
            <w:bottom w:val="none" w:sz="0" w:space="0" w:color="auto"/>
            <w:right w:val="none" w:sz="0" w:space="0" w:color="auto"/>
          </w:divBdr>
        </w:div>
        <w:div w:id="1925609776">
          <w:marLeft w:val="0"/>
          <w:marRight w:val="0"/>
          <w:marTop w:val="0"/>
          <w:marBottom w:val="0"/>
          <w:divBdr>
            <w:top w:val="none" w:sz="0" w:space="0" w:color="auto"/>
            <w:left w:val="none" w:sz="0" w:space="0" w:color="auto"/>
            <w:bottom w:val="none" w:sz="0" w:space="0" w:color="auto"/>
            <w:right w:val="none" w:sz="0" w:space="0" w:color="auto"/>
          </w:divBdr>
        </w:div>
        <w:div w:id="1354725036">
          <w:marLeft w:val="0"/>
          <w:marRight w:val="0"/>
          <w:marTop w:val="0"/>
          <w:marBottom w:val="0"/>
          <w:divBdr>
            <w:top w:val="none" w:sz="0" w:space="0" w:color="auto"/>
            <w:left w:val="none" w:sz="0" w:space="0" w:color="auto"/>
            <w:bottom w:val="none" w:sz="0" w:space="0" w:color="auto"/>
            <w:right w:val="none" w:sz="0" w:space="0" w:color="auto"/>
          </w:divBdr>
        </w:div>
        <w:div w:id="1474718416">
          <w:marLeft w:val="0"/>
          <w:marRight w:val="0"/>
          <w:marTop w:val="0"/>
          <w:marBottom w:val="0"/>
          <w:divBdr>
            <w:top w:val="none" w:sz="0" w:space="0" w:color="auto"/>
            <w:left w:val="none" w:sz="0" w:space="0" w:color="auto"/>
            <w:bottom w:val="none" w:sz="0" w:space="0" w:color="auto"/>
            <w:right w:val="none" w:sz="0" w:space="0" w:color="auto"/>
          </w:divBdr>
        </w:div>
        <w:div w:id="1669550500">
          <w:marLeft w:val="0"/>
          <w:marRight w:val="0"/>
          <w:marTop w:val="0"/>
          <w:marBottom w:val="0"/>
          <w:divBdr>
            <w:top w:val="none" w:sz="0" w:space="0" w:color="auto"/>
            <w:left w:val="none" w:sz="0" w:space="0" w:color="auto"/>
            <w:bottom w:val="none" w:sz="0" w:space="0" w:color="auto"/>
            <w:right w:val="none" w:sz="0" w:space="0" w:color="auto"/>
          </w:divBdr>
        </w:div>
      </w:divsChild>
    </w:div>
    <w:div w:id="333456619">
      <w:bodyDiv w:val="1"/>
      <w:marLeft w:val="0"/>
      <w:marRight w:val="0"/>
      <w:marTop w:val="0"/>
      <w:marBottom w:val="0"/>
      <w:divBdr>
        <w:top w:val="none" w:sz="0" w:space="0" w:color="auto"/>
        <w:left w:val="none" w:sz="0" w:space="0" w:color="auto"/>
        <w:bottom w:val="none" w:sz="0" w:space="0" w:color="auto"/>
        <w:right w:val="none" w:sz="0" w:space="0" w:color="auto"/>
      </w:divBdr>
    </w:div>
    <w:div w:id="917443761">
      <w:bodyDiv w:val="1"/>
      <w:marLeft w:val="0"/>
      <w:marRight w:val="0"/>
      <w:marTop w:val="0"/>
      <w:marBottom w:val="0"/>
      <w:divBdr>
        <w:top w:val="none" w:sz="0" w:space="0" w:color="auto"/>
        <w:left w:val="none" w:sz="0" w:space="0" w:color="auto"/>
        <w:bottom w:val="none" w:sz="0" w:space="0" w:color="auto"/>
        <w:right w:val="none" w:sz="0" w:space="0" w:color="auto"/>
      </w:divBdr>
    </w:div>
    <w:div w:id="1623000751">
      <w:bodyDiv w:val="1"/>
      <w:marLeft w:val="0"/>
      <w:marRight w:val="0"/>
      <w:marTop w:val="0"/>
      <w:marBottom w:val="0"/>
      <w:divBdr>
        <w:top w:val="none" w:sz="0" w:space="0" w:color="auto"/>
        <w:left w:val="none" w:sz="0" w:space="0" w:color="auto"/>
        <w:bottom w:val="none" w:sz="0" w:space="0" w:color="auto"/>
        <w:right w:val="none" w:sz="0" w:space="0" w:color="auto"/>
      </w:divBdr>
    </w:div>
    <w:div w:id="1731491534">
      <w:bodyDiv w:val="1"/>
      <w:marLeft w:val="0"/>
      <w:marRight w:val="0"/>
      <w:marTop w:val="0"/>
      <w:marBottom w:val="0"/>
      <w:divBdr>
        <w:top w:val="none" w:sz="0" w:space="0" w:color="auto"/>
        <w:left w:val="none" w:sz="0" w:space="0" w:color="auto"/>
        <w:bottom w:val="none" w:sz="0" w:space="0" w:color="auto"/>
        <w:right w:val="none" w:sz="0" w:space="0" w:color="auto"/>
      </w:divBdr>
    </w:div>
    <w:div w:id="184674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wuv.com/" TargetMode="External"/><Relationship Id="rId13" Type="http://schemas.openxmlformats.org/officeDocument/2006/relationships/hyperlink" Target="http://www.bobst.com/youtub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gogroup.es/" TargetMode="External"/><Relationship Id="rId12" Type="http://schemas.openxmlformats.org/officeDocument/2006/relationships/hyperlink" Target="http://www.bobst.com/linkedi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faceboo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gudrun.alex@bobst.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unchemica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IT_28500.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IT_28500</Template>
  <TotalTime>0</TotalTime>
  <Pages>2</Pages>
  <Words>725</Words>
  <Characters>4217</Characters>
  <Application>Microsoft Office Word</Application>
  <DocSecurity>0</DocSecurity>
  <Lines>91</Lines>
  <Paragraphs>26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3</cp:revision>
  <cp:lastPrinted>2015-02-06T09:00:00Z</cp:lastPrinted>
  <dcterms:created xsi:type="dcterms:W3CDTF">2023-11-03T13:23:00Z</dcterms:created>
  <dcterms:modified xsi:type="dcterms:W3CDTF">2023-11-03T13:57:00Z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y fmtid="{D5CDD505-2E9C-101B-9397-08002B2CF9AE}" pid="6" name="GrammarlyDocumentId">
    <vt:lpwstr>463b6bc598649ea9eccadb3da9b725d87353942529bac6655edf51eafc8fff46</vt:lpwstr>
  </property>
</Properties>
</file>