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A0098" w14:textId="33828856" w:rsidR="00FF23D3" w:rsidRPr="00FF23D3" w:rsidRDefault="00FF23D3" w:rsidP="00FF23D3">
      <w:pPr>
        <w:jc w:val="both"/>
        <w:rPr>
          <w:rFonts w:ascii="Times New Roman" w:eastAsia="Times New Roman" w:hAnsi="Times New Roman" w:cs="Times New Roman"/>
          <w:lang w:val="en-US" w:eastAsia="nl-NL"/>
        </w:rPr>
      </w:pPr>
      <w:r>
        <w:rPr>
          <w:rFonts w:ascii="Arial" w:eastAsia="Times New Roman" w:hAnsi="Arial" w:cs="Arial"/>
          <w:b/>
          <w:bCs/>
          <w:color w:val="000000"/>
          <w:lang w:val="en-US" w:eastAsia="nl-NL"/>
        </w:rPr>
        <w:t>Sour</w:t>
      </w:r>
      <w:r w:rsidRPr="00FF23D3">
        <w:rPr>
          <w:rFonts w:ascii="Arial" w:eastAsia="Times New Roman" w:hAnsi="Arial" w:cs="Arial"/>
          <w:b/>
          <w:bCs/>
          <w:color w:val="000000"/>
          <w:lang w:val="en-US" w:eastAsia="nl-NL"/>
        </w:rPr>
        <w:t xml:space="preserve"> beer </w:t>
      </w:r>
      <w:r>
        <w:rPr>
          <w:rFonts w:ascii="Arial" w:eastAsia="Times New Roman" w:hAnsi="Arial" w:cs="Arial"/>
          <w:b/>
          <w:bCs/>
          <w:color w:val="000000"/>
          <w:lang w:val="en-US" w:eastAsia="nl-NL"/>
        </w:rPr>
        <w:t xml:space="preserve">has to </w:t>
      </w:r>
      <w:r w:rsidRPr="00FF23D3">
        <w:rPr>
          <w:rFonts w:ascii="Arial" w:eastAsia="Times New Roman" w:hAnsi="Arial" w:cs="Arial"/>
          <w:b/>
          <w:bCs/>
          <w:color w:val="000000"/>
          <w:lang w:val="en-US" w:eastAsia="nl-NL"/>
        </w:rPr>
        <w:t>keep</w:t>
      </w:r>
      <w:r>
        <w:rPr>
          <w:rFonts w:ascii="Arial" w:eastAsia="Times New Roman" w:hAnsi="Arial" w:cs="Arial"/>
          <w:b/>
          <w:bCs/>
          <w:color w:val="000000"/>
          <w:lang w:val="en-US" w:eastAsia="nl-NL"/>
        </w:rPr>
        <w:t xml:space="preserve"> the</w:t>
      </w:r>
      <w:r w:rsidRPr="00FF23D3">
        <w:rPr>
          <w:rFonts w:ascii="Arial" w:eastAsia="Times New Roman" w:hAnsi="Arial" w:cs="Arial"/>
          <w:b/>
          <w:bCs/>
          <w:color w:val="000000"/>
          <w:lang w:val="en-US" w:eastAsia="nl-NL"/>
        </w:rPr>
        <w:t xml:space="preserve"> Brussels </w:t>
      </w:r>
      <w:r w:rsidR="00C63443">
        <w:rPr>
          <w:rFonts w:ascii="Arial" w:eastAsia="Times New Roman" w:hAnsi="Arial" w:cs="Arial"/>
          <w:b/>
          <w:bCs/>
          <w:color w:val="000000"/>
          <w:lang w:val="en-US" w:eastAsia="nl-NL"/>
        </w:rPr>
        <w:t>bar</w:t>
      </w:r>
      <w:r>
        <w:rPr>
          <w:rFonts w:ascii="Arial" w:eastAsia="Times New Roman" w:hAnsi="Arial" w:cs="Arial"/>
          <w:b/>
          <w:bCs/>
          <w:color w:val="000000"/>
          <w:lang w:val="en-US" w:eastAsia="nl-NL"/>
        </w:rPr>
        <w:t xml:space="preserve"> culture alive</w:t>
      </w:r>
    </w:p>
    <w:p w14:paraId="2CB15DBA" w14:textId="77777777" w:rsidR="00FF23D3" w:rsidRPr="00FF23D3" w:rsidRDefault="008E2783" w:rsidP="00FF23D3">
      <w:pPr>
        <w:rPr>
          <w:b/>
          <w:bCs/>
          <w:sz w:val="44"/>
          <w:szCs w:val="36"/>
          <w:lang w:val="en-US"/>
        </w:rPr>
      </w:pPr>
      <w:r w:rsidRPr="00FF23D3">
        <w:rPr>
          <w:b/>
          <w:bCs/>
          <w:sz w:val="44"/>
          <w:szCs w:val="36"/>
          <w:lang w:val="en-US"/>
        </w:rPr>
        <w:t xml:space="preserve">The Belgian way to save their bars… </w:t>
      </w:r>
    </w:p>
    <w:p w14:paraId="455143BE" w14:textId="66357AB5" w:rsidR="008E2783" w:rsidRPr="00FF23D3" w:rsidRDefault="008E2783" w:rsidP="00FF23D3">
      <w:pPr>
        <w:rPr>
          <w:b/>
          <w:bCs/>
          <w:sz w:val="44"/>
          <w:szCs w:val="36"/>
          <w:lang w:val="en-US"/>
        </w:rPr>
      </w:pPr>
      <w:r w:rsidRPr="00FF23D3">
        <w:rPr>
          <w:b/>
          <w:bCs/>
          <w:sz w:val="44"/>
          <w:szCs w:val="36"/>
          <w:lang w:val="en-US"/>
        </w:rPr>
        <w:t xml:space="preserve">by bottling the sour feeling of closed bars </w:t>
      </w:r>
    </w:p>
    <w:p w14:paraId="3A26C790" w14:textId="689169C7" w:rsidR="00602DE5" w:rsidRPr="008E2783" w:rsidRDefault="00602DE5" w:rsidP="00602DE5">
      <w:pPr>
        <w:rPr>
          <w:lang w:val="en-US"/>
        </w:rPr>
      </w:pPr>
    </w:p>
    <w:p w14:paraId="21970661" w14:textId="221CBACD" w:rsidR="001A57A4" w:rsidRDefault="00537616" w:rsidP="00537616">
      <w:pPr>
        <w:jc w:val="both"/>
        <w:rPr>
          <w:lang w:val="en-US"/>
        </w:rPr>
      </w:pPr>
      <w:r w:rsidRPr="00537616">
        <w:rPr>
          <w:b/>
          <w:bCs/>
          <w:lang w:val="en-US"/>
        </w:rPr>
        <w:t xml:space="preserve">Brussels, 8 february 2021 </w:t>
      </w:r>
      <w:r w:rsidRPr="00537616">
        <w:rPr>
          <w:lang w:val="en-US"/>
        </w:rPr>
        <w:t xml:space="preserve">- </w:t>
      </w:r>
      <w:r w:rsidR="001A57A4" w:rsidRPr="00046218">
        <w:rPr>
          <w:b/>
          <w:lang w:val="en-US"/>
        </w:rPr>
        <w:t>Sour. There is no better way to describe the feeling of closed bars in Brussels</w:t>
      </w:r>
      <w:r w:rsidRPr="00046218">
        <w:rPr>
          <w:b/>
          <w:lang w:val="en-US"/>
        </w:rPr>
        <w:t xml:space="preserve"> due to the COVID-19 crisis</w:t>
      </w:r>
      <w:r w:rsidR="001A57A4" w:rsidRPr="00046218">
        <w:rPr>
          <w:b/>
          <w:lang w:val="en-US"/>
        </w:rPr>
        <w:t>. The conviviality that we so sourely miss</w:t>
      </w:r>
      <w:r w:rsidR="00046218">
        <w:rPr>
          <w:b/>
          <w:lang w:val="en-US"/>
        </w:rPr>
        <w:t>, t</w:t>
      </w:r>
      <w:r w:rsidR="001A57A4" w:rsidRPr="00046218">
        <w:rPr>
          <w:b/>
          <w:lang w:val="en-US"/>
        </w:rPr>
        <w:t>he bars that are left abandoned.</w:t>
      </w:r>
      <w:r w:rsidR="00046218">
        <w:rPr>
          <w:b/>
          <w:lang w:val="en-US"/>
        </w:rPr>
        <w:t xml:space="preserve"> Difficult moments:</w:t>
      </w:r>
      <w:r w:rsidR="001A57A4" w:rsidRPr="00046218">
        <w:rPr>
          <w:b/>
          <w:lang w:val="en-US"/>
        </w:rPr>
        <w:t xml:space="preserve"> for </w:t>
      </w:r>
      <w:r w:rsidRPr="00046218">
        <w:rPr>
          <w:b/>
          <w:lang w:val="en-US"/>
        </w:rPr>
        <w:t>the bar-goers</w:t>
      </w:r>
      <w:r w:rsidR="001A57A4" w:rsidRPr="00046218">
        <w:rPr>
          <w:b/>
          <w:lang w:val="en-US"/>
        </w:rPr>
        <w:t>, but especially for the bar owners.</w:t>
      </w:r>
      <w:r w:rsidRPr="00046218">
        <w:rPr>
          <w:b/>
          <w:lang w:val="en-US"/>
        </w:rPr>
        <w:t xml:space="preserve"> </w:t>
      </w:r>
      <w:r w:rsidR="00046218">
        <w:rPr>
          <w:b/>
          <w:lang w:val="en-US"/>
        </w:rPr>
        <w:t>I</w:t>
      </w:r>
      <w:r w:rsidRPr="00046218">
        <w:rPr>
          <w:b/>
          <w:lang w:val="en-US"/>
        </w:rPr>
        <w:t>t is literally five minutes before closing time.</w:t>
      </w:r>
      <w:r w:rsidR="00046218">
        <w:rPr>
          <w:b/>
          <w:lang w:val="en-US"/>
        </w:rPr>
        <w:t xml:space="preserve"> That’s why Growfunding.be launched ZUUR, a sour beer to help their bar culture stay alive.</w:t>
      </w:r>
    </w:p>
    <w:p w14:paraId="57DCE151" w14:textId="77777777" w:rsidR="001A57A4" w:rsidRDefault="001A57A4" w:rsidP="00537616">
      <w:pPr>
        <w:jc w:val="both"/>
        <w:rPr>
          <w:lang w:val="en-US"/>
        </w:rPr>
      </w:pPr>
    </w:p>
    <w:p w14:paraId="1600775A" w14:textId="3180820D" w:rsidR="001A57A4" w:rsidRDefault="00046218" w:rsidP="00537616">
      <w:pPr>
        <w:jc w:val="both"/>
        <w:rPr>
          <w:lang w:val="en-US"/>
        </w:rPr>
      </w:pPr>
      <w:r>
        <w:rPr>
          <w:lang w:val="en-US"/>
        </w:rPr>
        <w:t>W</w:t>
      </w:r>
      <w:r w:rsidR="001A57A4">
        <w:rPr>
          <w:lang w:val="en-US"/>
        </w:rPr>
        <w:t>ould B</w:t>
      </w:r>
      <w:r>
        <w:rPr>
          <w:lang w:val="en-US"/>
        </w:rPr>
        <w:t>elgium</w:t>
      </w:r>
      <w:r w:rsidR="001A57A4">
        <w:rPr>
          <w:lang w:val="en-US"/>
        </w:rPr>
        <w:t xml:space="preserve"> be Belgium</w:t>
      </w:r>
      <w:r>
        <w:rPr>
          <w:lang w:val="en-US"/>
        </w:rPr>
        <w:t>,</w:t>
      </w:r>
      <w:r w:rsidR="001A57A4">
        <w:rPr>
          <w:lang w:val="en-US"/>
        </w:rPr>
        <w:t xml:space="preserve"> if </w:t>
      </w:r>
      <w:r>
        <w:rPr>
          <w:lang w:val="en-US"/>
        </w:rPr>
        <w:t>the country</w:t>
      </w:r>
      <w:r w:rsidR="001A57A4">
        <w:rPr>
          <w:lang w:val="en-US"/>
        </w:rPr>
        <w:t xml:space="preserve"> didn’t </w:t>
      </w:r>
      <w:r w:rsidR="00537616">
        <w:rPr>
          <w:lang w:val="en-US"/>
        </w:rPr>
        <w:t xml:space="preserve">fight back </w:t>
      </w:r>
      <w:r>
        <w:rPr>
          <w:lang w:val="en-US"/>
        </w:rPr>
        <w:t>with their most beloved product: beer?</w:t>
      </w:r>
      <w:r w:rsidR="001A57A4">
        <w:rPr>
          <w:lang w:val="en-US"/>
        </w:rPr>
        <w:t xml:space="preserve"> </w:t>
      </w:r>
      <w:r w:rsidR="00537616">
        <w:rPr>
          <w:lang w:val="en-US"/>
        </w:rPr>
        <w:t xml:space="preserve">That’s why </w:t>
      </w:r>
      <w:r w:rsidR="001A57A4">
        <w:rPr>
          <w:lang w:val="en-US"/>
        </w:rPr>
        <w:t>Growfunding, a Belgian</w:t>
      </w:r>
      <w:r w:rsidR="005403E1">
        <w:rPr>
          <w:lang w:val="en-US"/>
        </w:rPr>
        <w:t xml:space="preserve"> non-profit</w:t>
      </w:r>
      <w:r w:rsidR="001A57A4">
        <w:rPr>
          <w:lang w:val="en-US"/>
        </w:rPr>
        <w:t xml:space="preserve"> crowdfunding platform, joined efforts with the Brussels government to brew</w:t>
      </w:r>
      <w:r w:rsidR="00537616">
        <w:rPr>
          <w:lang w:val="en-US"/>
        </w:rPr>
        <w:t xml:space="preserve"> ZUUR (Flemish for Sour),</w:t>
      </w:r>
      <w:r w:rsidR="001A57A4">
        <w:rPr>
          <w:lang w:val="en-US"/>
        </w:rPr>
        <w:t xml:space="preserve"> </w:t>
      </w:r>
      <w:r w:rsidR="006A2B9E">
        <w:rPr>
          <w:b/>
          <w:bCs/>
          <w:lang w:val="en-US"/>
        </w:rPr>
        <w:t>the sourest</w:t>
      </w:r>
      <w:r w:rsidR="001A57A4" w:rsidRPr="008E2783">
        <w:rPr>
          <w:b/>
          <w:bCs/>
          <w:lang w:val="en-US"/>
        </w:rPr>
        <w:t xml:space="preserve"> beer</w:t>
      </w:r>
      <w:r w:rsidR="006A2B9E">
        <w:rPr>
          <w:b/>
          <w:bCs/>
          <w:lang w:val="en-US"/>
        </w:rPr>
        <w:t xml:space="preserve"> you could ever imagine</w:t>
      </w:r>
      <w:r w:rsidR="00537616">
        <w:rPr>
          <w:lang w:val="en-US"/>
        </w:rPr>
        <w:t xml:space="preserve">. A perfect symbolism of the </w:t>
      </w:r>
      <w:r w:rsidR="001A57A4">
        <w:rPr>
          <w:lang w:val="en-US"/>
        </w:rPr>
        <w:t xml:space="preserve">sour taste of closed bars </w:t>
      </w:r>
      <w:r w:rsidR="00537616">
        <w:rPr>
          <w:lang w:val="en-US"/>
        </w:rPr>
        <w:t>bottled in a pint.</w:t>
      </w:r>
    </w:p>
    <w:p w14:paraId="4A6AE300" w14:textId="019359AF" w:rsidR="00537616" w:rsidRDefault="00537616" w:rsidP="00537616">
      <w:pPr>
        <w:jc w:val="both"/>
        <w:rPr>
          <w:lang w:val="en-US"/>
        </w:rPr>
      </w:pPr>
    </w:p>
    <w:p w14:paraId="510EAABE" w14:textId="527F7F1B" w:rsidR="001A57A4" w:rsidRDefault="00537616" w:rsidP="00537616">
      <w:pPr>
        <w:jc w:val="both"/>
        <w:rPr>
          <w:lang w:val="en-US"/>
        </w:rPr>
      </w:pPr>
      <w:r>
        <w:rPr>
          <w:lang w:val="en-US"/>
        </w:rPr>
        <w:t xml:space="preserve">ZUUR is a </w:t>
      </w:r>
      <w:r w:rsidRPr="00537616">
        <w:rPr>
          <w:lang w:val="en-US"/>
        </w:rPr>
        <w:t>unique blend of lambic, originating from</w:t>
      </w:r>
      <w:r>
        <w:rPr>
          <w:lang w:val="en-US"/>
        </w:rPr>
        <w:t xml:space="preserve"> </w:t>
      </w:r>
      <w:r w:rsidRPr="00046218">
        <w:rPr>
          <w:b/>
          <w:lang w:val="en-US"/>
        </w:rPr>
        <w:t>Cantillon</w:t>
      </w:r>
      <w:r>
        <w:rPr>
          <w:lang w:val="en-US"/>
        </w:rPr>
        <w:t>,</w:t>
      </w:r>
      <w:r w:rsidRPr="00537616">
        <w:rPr>
          <w:lang w:val="en-US"/>
        </w:rPr>
        <w:t xml:space="preserve"> the last Gueuze brewery in Brussels, and a blond beer from the young Brussels brewers </w:t>
      </w:r>
      <w:r w:rsidRPr="00046218">
        <w:rPr>
          <w:b/>
          <w:lang w:val="en-US"/>
        </w:rPr>
        <w:t>‘En Stoemelings’</w:t>
      </w:r>
      <w:r w:rsidRPr="00537616">
        <w:rPr>
          <w:lang w:val="en-US"/>
        </w:rPr>
        <w:t xml:space="preserve">. The beer has a high acidity level and symbolises this sour period for </w:t>
      </w:r>
      <w:r w:rsidR="005403E1">
        <w:rPr>
          <w:lang w:val="en-US"/>
        </w:rPr>
        <w:t>the</w:t>
      </w:r>
      <w:r w:rsidRPr="00537616">
        <w:rPr>
          <w:lang w:val="en-US"/>
        </w:rPr>
        <w:t xml:space="preserve"> </w:t>
      </w:r>
      <w:r>
        <w:rPr>
          <w:lang w:val="en-US"/>
        </w:rPr>
        <w:t>bars</w:t>
      </w:r>
      <w:r w:rsidRPr="00537616">
        <w:rPr>
          <w:lang w:val="en-US"/>
        </w:rPr>
        <w:t>. And must therefore guide them through this crisis.</w:t>
      </w:r>
    </w:p>
    <w:p w14:paraId="5EFC3C12" w14:textId="0D996B0A" w:rsidR="00537616" w:rsidRDefault="00537616" w:rsidP="001A57A4">
      <w:pPr>
        <w:rPr>
          <w:lang w:val="en-US"/>
        </w:rPr>
      </w:pPr>
    </w:p>
    <w:p w14:paraId="51AC12B5" w14:textId="03C9666B" w:rsidR="00537616" w:rsidRDefault="00537616" w:rsidP="00537616">
      <w:pPr>
        <w:jc w:val="both"/>
        <w:rPr>
          <w:i/>
          <w:iCs/>
          <w:lang w:val="en-US"/>
        </w:rPr>
      </w:pPr>
      <w:r w:rsidRPr="00537616">
        <w:rPr>
          <w:lang w:val="en-US"/>
        </w:rPr>
        <w:t xml:space="preserve">With this initiative, the non-profit </w:t>
      </w:r>
      <w:r w:rsidR="005403E1">
        <w:rPr>
          <w:lang w:val="en-US"/>
        </w:rPr>
        <w:t>organization Growfunding</w:t>
      </w:r>
      <w:r w:rsidRPr="00537616">
        <w:rPr>
          <w:lang w:val="en-US"/>
        </w:rPr>
        <w:t xml:space="preserve"> hopes to save as many Brussels </w:t>
      </w:r>
      <w:r>
        <w:rPr>
          <w:lang w:val="en-US"/>
        </w:rPr>
        <w:t>bars</w:t>
      </w:r>
      <w:r w:rsidRPr="00537616">
        <w:rPr>
          <w:lang w:val="en-US"/>
        </w:rPr>
        <w:t xml:space="preserve"> in </w:t>
      </w:r>
      <w:r>
        <w:rPr>
          <w:lang w:val="en-US"/>
        </w:rPr>
        <w:t>trouble</w:t>
      </w:r>
      <w:r w:rsidRPr="00537616">
        <w:rPr>
          <w:lang w:val="en-US"/>
        </w:rPr>
        <w:t xml:space="preserve"> from permanent closure as possible. </w:t>
      </w:r>
      <w:r w:rsidRPr="00537616">
        <w:rPr>
          <w:i/>
          <w:iCs/>
          <w:lang w:val="en-US"/>
        </w:rPr>
        <w:t>"Growfunding wants to bring people together and is fully committed to projects that make our society stronger and more sustainable,"</w:t>
      </w:r>
      <w:r w:rsidRPr="00537616">
        <w:rPr>
          <w:lang w:val="en-US"/>
        </w:rPr>
        <w:t xml:space="preserve"> says Frederik Lamote, director of Growfunding. </w:t>
      </w:r>
      <w:r w:rsidRPr="00537616">
        <w:rPr>
          <w:i/>
          <w:iCs/>
          <w:lang w:val="en-US"/>
        </w:rPr>
        <w:t>"A bar is more than just a place where you have a drink, it's a place where people come together, share experiences and emotions, make memories. They are essential to the social synergy of Brussels. They are meeting places where people from different backgrounds, old and young, come together. bars play the role of catalyst for new ideas in the city! That's why they fit perfectly within Growfunding's target group."</w:t>
      </w:r>
    </w:p>
    <w:p w14:paraId="606ACF71" w14:textId="7CA50135" w:rsidR="00046218" w:rsidRDefault="00046218" w:rsidP="00537616">
      <w:pPr>
        <w:jc w:val="both"/>
        <w:rPr>
          <w:lang w:val="en-US"/>
        </w:rPr>
      </w:pPr>
    </w:p>
    <w:p w14:paraId="612C4251" w14:textId="7E3BF463" w:rsidR="00046218" w:rsidRDefault="00046218" w:rsidP="00537616">
      <w:pPr>
        <w:jc w:val="both"/>
        <w:rPr>
          <w:lang w:val="en-US"/>
        </w:rPr>
      </w:pPr>
      <w:r>
        <w:rPr>
          <w:lang w:val="en-US"/>
        </w:rPr>
        <w:t xml:space="preserve">The campaign got the support of many Belgian music artists and beer lovers like </w:t>
      </w:r>
      <w:r w:rsidRPr="00C63443">
        <w:rPr>
          <w:b/>
          <w:lang w:val="en-US"/>
        </w:rPr>
        <w:t>Arno, Jan Paternoster</w:t>
      </w:r>
      <w:r w:rsidR="00C63443" w:rsidRPr="00C63443">
        <w:rPr>
          <w:b/>
          <w:lang w:val="en-US"/>
        </w:rPr>
        <w:t xml:space="preserve"> (Black Box Revelation) and</w:t>
      </w:r>
      <w:r w:rsidRPr="00C63443">
        <w:rPr>
          <w:b/>
          <w:lang w:val="en-US"/>
        </w:rPr>
        <w:t xml:space="preserve"> Zwangere Guy</w:t>
      </w:r>
      <w:r w:rsidR="00C63443" w:rsidRPr="00C63443">
        <w:rPr>
          <w:b/>
          <w:lang w:val="en-US"/>
        </w:rPr>
        <w:t>.</w:t>
      </w:r>
    </w:p>
    <w:p w14:paraId="6C33B37E" w14:textId="77777777" w:rsidR="001A57A4" w:rsidRDefault="001A57A4" w:rsidP="001A57A4">
      <w:pPr>
        <w:rPr>
          <w:lang w:val="en-US"/>
        </w:rPr>
      </w:pPr>
    </w:p>
    <w:p w14:paraId="3F1CB057" w14:textId="5A9C3A92" w:rsidR="001A57A4" w:rsidRDefault="00537616" w:rsidP="005403E1">
      <w:pPr>
        <w:jc w:val="both"/>
        <w:rPr>
          <w:lang w:val="en-US"/>
        </w:rPr>
      </w:pPr>
      <w:r w:rsidRPr="00537616">
        <w:rPr>
          <w:lang w:val="en-US"/>
        </w:rPr>
        <w:t xml:space="preserve">Anyone who wants to can give their favorite Brussels café a financial boost via </w:t>
      </w:r>
      <w:hyperlink r:id="rId7" w:history="1">
        <w:r w:rsidRPr="00537616">
          <w:rPr>
            <w:rStyle w:val="Hyperlink"/>
            <w:lang w:val="en-US"/>
          </w:rPr>
          <w:t>growfunding.be/zuur</w:t>
        </w:r>
      </w:hyperlink>
      <w:r w:rsidRPr="00537616">
        <w:rPr>
          <w:lang w:val="en-US"/>
        </w:rPr>
        <w:t xml:space="preserve">. More than sixty Brussels cafés, including </w:t>
      </w:r>
      <w:r>
        <w:rPr>
          <w:lang w:val="en-US"/>
        </w:rPr>
        <w:t>icons</w:t>
      </w:r>
      <w:r w:rsidRPr="00537616">
        <w:rPr>
          <w:lang w:val="en-US"/>
        </w:rPr>
        <w:t xml:space="preserve"> such as Au Daringman, Het Goudblommeke in Papier, Monk, Roskam and Les Brasseurs, are participating. Those who support their favorite pub will receive</w:t>
      </w:r>
      <w:r>
        <w:rPr>
          <w:lang w:val="en-US"/>
        </w:rPr>
        <w:t xml:space="preserve"> a voucher for</w:t>
      </w:r>
      <w:r w:rsidRPr="00537616">
        <w:rPr>
          <w:lang w:val="en-US"/>
        </w:rPr>
        <w:t xml:space="preserve"> the beer as a gift.</w:t>
      </w:r>
    </w:p>
    <w:p w14:paraId="367FEB3A" w14:textId="646FD108" w:rsidR="002D19AA" w:rsidRDefault="002D19AA" w:rsidP="005403E1">
      <w:pPr>
        <w:jc w:val="both"/>
        <w:rPr>
          <w:lang w:val="en-US"/>
        </w:rPr>
      </w:pPr>
    </w:p>
    <w:p w14:paraId="404C9957" w14:textId="77777777" w:rsidR="002D19AA" w:rsidRDefault="002D19AA" w:rsidP="002D19AA">
      <w:pPr>
        <w:rPr>
          <w:rFonts w:ascii="Calibri" w:eastAsia="Times New Roman" w:hAnsi="Calibri" w:cs="Calibri"/>
          <w:b/>
          <w:bCs/>
          <w:color w:val="000000"/>
          <w:sz w:val="22"/>
          <w:szCs w:val="22"/>
          <w:lang w:val="en-US" w:eastAsia="en-GB"/>
        </w:rPr>
      </w:pPr>
    </w:p>
    <w:p w14:paraId="7B61BE4F" w14:textId="77777777" w:rsidR="002D19AA" w:rsidRDefault="002D19AA" w:rsidP="002D19AA">
      <w:pPr>
        <w:rPr>
          <w:rFonts w:ascii="Calibri" w:eastAsia="Times New Roman" w:hAnsi="Calibri" w:cs="Calibri"/>
          <w:b/>
          <w:bCs/>
          <w:color w:val="000000"/>
          <w:sz w:val="22"/>
          <w:szCs w:val="22"/>
          <w:lang w:val="en-US" w:eastAsia="en-GB"/>
        </w:rPr>
      </w:pPr>
    </w:p>
    <w:p w14:paraId="6A37871E" w14:textId="77777777" w:rsidR="002D19AA" w:rsidRDefault="002D19AA" w:rsidP="002D19AA">
      <w:pPr>
        <w:rPr>
          <w:rFonts w:ascii="Calibri" w:eastAsia="Times New Roman" w:hAnsi="Calibri" w:cs="Calibri"/>
          <w:b/>
          <w:bCs/>
          <w:color w:val="000000"/>
          <w:sz w:val="22"/>
          <w:szCs w:val="22"/>
          <w:lang w:val="en-US" w:eastAsia="en-GB"/>
        </w:rPr>
      </w:pPr>
    </w:p>
    <w:p w14:paraId="225109BF" w14:textId="77777777" w:rsidR="002D19AA" w:rsidRDefault="002D19AA" w:rsidP="002D19AA">
      <w:pPr>
        <w:rPr>
          <w:rFonts w:ascii="Calibri" w:eastAsia="Times New Roman" w:hAnsi="Calibri" w:cs="Calibri"/>
          <w:b/>
          <w:bCs/>
          <w:color w:val="000000"/>
          <w:sz w:val="22"/>
          <w:szCs w:val="22"/>
          <w:lang w:val="en-US" w:eastAsia="en-GB"/>
        </w:rPr>
      </w:pPr>
    </w:p>
    <w:p w14:paraId="19D5319D" w14:textId="77777777" w:rsidR="002D19AA" w:rsidRDefault="002D19AA" w:rsidP="002D19AA">
      <w:pPr>
        <w:rPr>
          <w:rFonts w:ascii="Calibri" w:eastAsia="Times New Roman" w:hAnsi="Calibri" w:cs="Calibri"/>
          <w:b/>
          <w:bCs/>
          <w:color w:val="000000"/>
          <w:sz w:val="22"/>
          <w:szCs w:val="22"/>
          <w:lang w:val="en-US" w:eastAsia="en-GB"/>
        </w:rPr>
      </w:pPr>
    </w:p>
    <w:p w14:paraId="141442A9" w14:textId="77777777" w:rsidR="002D19AA" w:rsidRDefault="002D19AA" w:rsidP="002D19AA">
      <w:pPr>
        <w:rPr>
          <w:rFonts w:ascii="Calibri" w:eastAsia="Times New Roman" w:hAnsi="Calibri" w:cs="Calibri"/>
          <w:b/>
          <w:bCs/>
          <w:color w:val="000000"/>
          <w:sz w:val="22"/>
          <w:szCs w:val="22"/>
          <w:lang w:val="en-US" w:eastAsia="en-GB"/>
        </w:rPr>
      </w:pPr>
    </w:p>
    <w:p w14:paraId="17331244" w14:textId="77777777" w:rsidR="002D19AA" w:rsidRDefault="002D19AA" w:rsidP="002D19AA">
      <w:pPr>
        <w:rPr>
          <w:rFonts w:ascii="Calibri" w:eastAsia="Times New Roman" w:hAnsi="Calibri" w:cs="Calibri"/>
          <w:b/>
          <w:bCs/>
          <w:color w:val="000000"/>
          <w:sz w:val="22"/>
          <w:szCs w:val="22"/>
          <w:lang w:val="en-US" w:eastAsia="en-GB"/>
        </w:rPr>
      </w:pPr>
    </w:p>
    <w:p w14:paraId="35F53A77" w14:textId="77777777" w:rsidR="002D19AA" w:rsidRDefault="002D19AA" w:rsidP="002D19AA">
      <w:pPr>
        <w:rPr>
          <w:rFonts w:ascii="Calibri" w:eastAsia="Times New Roman" w:hAnsi="Calibri" w:cs="Calibri"/>
          <w:b/>
          <w:bCs/>
          <w:color w:val="000000"/>
          <w:sz w:val="22"/>
          <w:szCs w:val="22"/>
          <w:lang w:val="en-US" w:eastAsia="en-GB"/>
        </w:rPr>
      </w:pPr>
    </w:p>
    <w:p w14:paraId="2FCE40C5" w14:textId="23F25A14" w:rsidR="002D19AA" w:rsidRPr="002D19AA" w:rsidRDefault="002D19AA" w:rsidP="002D19AA">
      <w:pPr>
        <w:rPr>
          <w:rFonts w:ascii="Calibri" w:eastAsia="Times New Roman" w:hAnsi="Calibri" w:cs="Calibri"/>
          <w:b/>
          <w:bCs/>
          <w:color w:val="000000"/>
          <w:lang w:val="en-US" w:eastAsia="en-GB"/>
        </w:rPr>
      </w:pPr>
      <w:r w:rsidRPr="002D19AA">
        <w:rPr>
          <w:rFonts w:ascii="Calibri" w:eastAsia="Times New Roman" w:hAnsi="Calibri" w:cs="Calibri"/>
          <w:b/>
          <w:bCs/>
          <w:color w:val="000000"/>
          <w:lang w:val="en-US" w:eastAsia="en-GB"/>
        </w:rPr>
        <w:lastRenderedPageBreak/>
        <w:t>CREDITS</w:t>
      </w:r>
    </w:p>
    <w:p w14:paraId="5FE9E61D" w14:textId="1BD0AECA" w:rsidR="002D19AA" w:rsidRDefault="002D19AA" w:rsidP="002D19AA">
      <w:pPr>
        <w:rPr>
          <w:rFonts w:ascii="Calibri" w:eastAsia="Times New Roman" w:hAnsi="Calibri" w:cs="Calibri"/>
          <w:color w:val="000000"/>
          <w:sz w:val="22"/>
          <w:szCs w:val="22"/>
          <w:lang w:val="en-US" w:eastAsia="en-GB"/>
        </w:rPr>
      </w:pPr>
      <w:r w:rsidRPr="00F476DE">
        <w:rPr>
          <w:rFonts w:ascii="Calibri" w:eastAsia="Times New Roman" w:hAnsi="Calibri" w:cs="Calibri"/>
          <w:b/>
          <w:bCs/>
          <w:color w:val="000000"/>
          <w:sz w:val="22"/>
          <w:szCs w:val="22"/>
          <w:lang w:val="en-US" w:eastAsia="en-GB"/>
        </w:rPr>
        <w:t>CLIENT</w:t>
      </w:r>
      <w:r w:rsidRPr="00F476DE">
        <w:rPr>
          <w:rFonts w:ascii="Calibri" w:eastAsia="Times New Roman" w:hAnsi="Calibri" w:cs="Calibri"/>
          <w:color w:val="000000"/>
          <w:sz w:val="22"/>
          <w:szCs w:val="22"/>
          <w:lang w:val="en-US" w:eastAsia="en-GB"/>
        </w:rPr>
        <w:t>: Growfunding: Frederik Lamote and Anne-Sofie Vandersmissen</w:t>
      </w:r>
    </w:p>
    <w:p w14:paraId="2B2DD1D6" w14:textId="77777777" w:rsidR="002D19AA" w:rsidRDefault="002D19AA" w:rsidP="002D19AA">
      <w:pPr>
        <w:rPr>
          <w:rFonts w:ascii="Calibri" w:eastAsia="Times New Roman" w:hAnsi="Calibri" w:cs="Calibri"/>
          <w:color w:val="000000"/>
          <w:sz w:val="22"/>
          <w:szCs w:val="22"/>
          <w:lang w:val="en-US" w:eastAsia="en-GB"/>
        </w:rPr>
      </w:pPr>
    </w:p>
    <w:p w14:paraId="17D7B66B" w14:textId="647F5F3A" w:rsidR="002D19AA" w:rsidRDefault="002D19AA" w:rsidP="002D19AA">
      <w:pPr>
        <w:rPr>
          <w:rFonts w:ascii="Calibri" w:eastAsia="Times New Roman" w:hAnsi="Calibri" w:cs="Calibri"/>
          <w:b/>
          <w:bCs/>
          <w:color w:val="000000"/>
          <w:sz w:val="22"/>
          <w:szCs w:val="22"/>
          <w:lang w:val="en-US" w:eastAsia="en-GB"/>
        </w:rPr>
      </w:pPr>
      <w:r w:rsidRPr="00F476DE">
        <w:rPr>
          <w:rFonts w:ascii="Calibri" w:eastAsia="Times New Roman" w:hAnsi="Calibri" w:cs="Calibri"/>
          <w:b/>
          <w:bCs/>
          <w:color w:val="000000"/>
          <w:sz w:val="22"/>
          <w:szCs w:val="22"/>
          <w:lang w:val="en-US" w:eastAsia="en-GB"/>
        </w:rPr>
        <w:t>AGENCY</w:t>
      </w:r>
      <w:r>
        <w:rPr>
          <w:rFonts w:ascii="Calibri" w:eastAsia="Times New Roman" w:hAnsi="Calibri" w:cs="Calibri"/>
          <w:b/>
          <w:bCs/>
          <w:color w:val="000000"/>
          <w:sz w:val="22"/>
          <w:szCs w:val="22"/>
          <w:lang w:val="en-US" w:eastAsia="en-GB"/>
        </w:rPr>
        <w:t xml:space="preserve"> </w:t>
      </w:r>
      <w:r w:rsidR="00C17F2B">
        <w:rPr>
          <w:rFonts w:ascii="Calibri" w:eastAsia="Times New Roman" w:hAnsi="Calibri" w:cs="Calibri"/>
          <w:b/>
          <w:bCs/>
          <w:color w:val="000000"/>
          <w:sz w:val="22"/>
          <w:szCs w:val="22"/>
          <w:lang w:val="en-US" w:eastAsia="en-GB"/>
        </w:rPr>
        <w:t>–</w:t>
      </w:r>
      <w:r w:rsidRPr="00F476DE">
        <w:rPr>
          <w:rFonts w:ascii="Calibri" w:eastAsia="Times New Roman" w:hAnsi="Calibri" w:cs="Calibri"/>
          <w:b/>
          <w:bCs/>
          <w:color w:val="000000"/>
          <w:sz w:val="22"/>
          <w:szCs w:val="22"/>
          <w:lang w:val="en-US" w:eastAsia="en-GB"/>
        </w:rPr>
        <w:t xml:space="preserve"> TBWA</w:t>
      </w:r>
    </w:p>
    <w:p w14:paraId="5EBC7F90" w14:textId="3740E9A2" w:rsidR="00C17F2B" w:rsidRPr="00F476DE" w:rsidRDefault="00C17F2B" w:rsidP="002D19AA">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val="en-US" w:eastAsia="en-GB"/>
        </w:rPr>
        <w:t>EXECUTIVE CREATIVE DIRECTOR:</w:t>
      </w:r>
      <w:r w:rsidRPr="00C17F2B">
        <w:rPr>
          <w:rFonts w:ascii="Calibri" w:eastAsia="Times New Roman" w:hAnsi="Calibri" w:cs="Calibri"/>
          <w:color w:val="000000"/>
          <w:sz w:val="22"/>
          <w:szCs w:val="22"/>
          <w:lang w:val="en-US" w:eastAsia="en-GB"/>
        </w:rPr>
        <w:t xml:space="preserve"> </w:t>
      </w:r>
      <w:r w:rsidRPr="00F476DE">
        <w:rPr>
          <w:rFonts w:ascii="Calibri" w:eastAsia="Times New Roman" w:hAnsi="Calibri" w:cs="Calibri"/>
          <w:color w:val="000000"/>
          <w:sz w:val="22"/>
          <w:szCs w:val="22"/>
          <w:lang w:val="en-US" w:eastAsia="en-GB"/>
        </w:rPr>
        <w:t>Jeroen Bostoen</w:t>
      </w:r>
    </w:p>
    <w:p w14:paraId="497DD8C6" w14:textId="58221E6A"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lang w:val="en-US" w:eastAsia="en-GB"/>
        </w:rPr>
        <w:t>CREATIVE DIRECTOR: </w:t>
      </w:r>
      <w:r w:rsidRPr="00F476DE">
        <w:rPr>
          <w:rFonts w:ascii="Calibri" w:eastAsia="Times New Roman" w:hAnsi="Calibri" w:cs="Calibri"/>
          <w:color w:val="000000"/>
          <w:sz w:val="22"/>
          <w:szCs w:val="22"/>
          <w:lang w:val="en-US" w:eastAsia="en-GB"/>
        </w:rPr>
        <w:t>Thomas Driesen</w:t>
      </w:r>
    </w:p>
    <w:p w14:paraId="7BF1FCB7"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lang w:val="nl-BE" w:eastAsia="en-GB"/>
        </w:rPr>
        <w:t>CREATIVE TEAM</w:t>
      </w:r>
      <w:r w:rsidRPr="00F476DE">
        <w:rPr>
          <w:rFonts w:ascii="Calibri" w:eastAsia="Times New Roman" w:hAnsi="Calibri" w:cs="Calibri"/>
          <w:color w:val="000000"/>
          <w:sz w:val="22"/>
          <w:szCs w:val="22"/>
          <w:lang w:val="nl-BE" w:eastAsia="en-GB"/>
        </w:rPr>
        <w:t>: Kenn Van Lijsebeth &amp; Greg Van Buggenhout</w:t>
      </w:r>
    </w:p>
    <w:p w14:paraId="0D79020D"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lang w:val="nl-BE" w:eastAsia="en-GB"/>
        </w:rPr>
        <w:t>ART DIRECTION</w:t>
      </w:r>
      <w:r w:rsidRPr="00F476DE">
        <w:rPr>
          <w:rFonts w:ascii="Calibri" w:eastAsia="Times New Roman" w:hAnsi="Calibri" w:cs="Calibri"/>
          <w:color w:val="000000"/>
          <w:sz w:val="22"/>
          <w:szCs w:val="22"/>
          <w:lang w:val="nl-BE" w:eastAsia="en-GB"/>
        </w:rPr>
        <w:t>: Greg Van Buggenhout</w:t>
      </w:r>
    </w:p>
    <w:p w14:paraId="76507314" w14:textId="77777777" w:rsidR="002D19AA" w:rsidRDefault="002D19AA" w:rsidP="002D19AA">
      <w:pPr>
        <w:rPr>
          <w:rFonts w:ascii="Calibri" w:eastAsia="Times New Roman" w:hAnsi="Calibri" w:cs="Calibri"/>
          <w:color w:val="000000"/>
          <w:sz w:val="22"/>
          <w:szCs w:val="22"/>
          <w:lang w:val="nl-BE" w:eastAsia="en-GB"/>
        </w:rPr>
      </w:pPr>
      <w:r w:rsidRPr="00F476DE">
        <w:rPr>
          <w:rFonts w:ascii="Calibri" w:eastAsia="Times New Roman" w:hAnsi="Calibri" w:cs="Calibri"/>
          <w:b/>
          <w:bCs/>
          <w:color w:val="000000"/>
          <w:sz w:val="22"/>
          <w:szCs w:val="22"/>
          <w:lang w:val="nl-BE" w:eastAsia="en-GB"/>
        </w:rPr>
        <w:t>COPYWRITING</w:t>
      </w:r>
      <w:r w:rsidRPr="00F476DE">
        <w:rPr>
          <w:rFonts w:ascii="Calibri" w:eastAsia="Times New Roman" w:hAnsi="Calibri" w:cs="Calibri"/>
          <w:color w:val="000000"/>
          <w:sz w:val="22"/>
          <w:szCs w:val="22"/>
          <w:lang w:val="nl-BE" w:eastAsia="en-GB"/>
        </w:rPr>
        <w:t>: Thomas Driesen, Kenn Van Lijsebeth</w:t>
      </w:r>
    </w:p>
    <w:p w14:paraId="075BB59D"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lang w:val="en-US" w:eastAsia="en-GB"/>
        </w:rPr>
        <w:t>COPYWRITING FR</w:t>
      </w:r>
      <w:r w:rsidRPr="00F476DE">
        <w:rPr>
          <w:rFonts w:ascii="Calibri" w:eastAsia="Times New Roman" w:hAnsi="Calibri" w:cs="Calibri"/>
          <w:color w:val="000000"/>
          <w:sz w:val="22"/>
          <w:szCs w:val="22"/>
          <w:lang w:val="en-US" w:eastAsia="en-GB"/>
        </w:rPr>
        <w:t>: Manu De Wit &amp; Wilfried Morin</w:t>
      </w:r>
    </w:p>
    <w:p w14:paraId="6452F883" w14:textId="77777777" w:rsidR="002D19AA" w:rsidRDefault="002D19AA" w:rsidP="002D19AA">
      <w:pPr>
        <w:rPr>
          <w:rFonts w:ascii="Calibri" w:eastAsia="Times New Roman" w:hAnsi="Calibri" w:cs="Calibri"/>
          <w:color w:val="000000"/>
          <w:sz w:val="22"/>
          <w:szCs w:val="22"/>
          <w:lang w:val="nl-BE" w:eastAsia="en-GB"/>
        </w:rPr>
      </w:pPr>
      <w:r w:rsidRPr="00F476DE">
        <w:rPr>
          <w:rFonts w:ascii="Calibri" w:eastAsia="Times New Roman" w:hAnsi="Calibri" w:cs="Calibri"/>
          <w:b/>
          <w:bCs/>
          <w:color w:val="000000"/>
          <w:sz w:val="22"/>
          <w:szCs w:val="22"/>
          <w:lang w:val="nl-BE" w:eastAsia="en-GB"/>
        </w:rPr>
        <w:t>DESIGN</w:t>
      </w:r>
      <w:r w:rsidRPr="00F476DE">
        <w:rPr>
          <w:rFonts w:ascii="Calibri" w:eastAsia="Times New Roman" w:hAnsi="Calibri" w:cs="Calibri"/>
          <w:color w:val="000000"/>
          <w:sz w:val="22"/>
          <w:szCs w:val="22"/>
          <w:lang w:val="nl-BE" w:eastAsia="en-GB"/>
        </w:rPr>
        <w:t>: Olivier Verbeke</w:t>
      </w:r>
    </w:p>
    <w:p w14:paraId="5E14A76F"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lang w:val="nl-BE" w:eastAsia="en-GB"/>
        </w:rPr>
        <w:t>DESIGN DIRECTOR</w:t>
      </w:r>
      <w:r>
        <w:rPr>
          <w:rFonts w:ascii="Calibri" w:eastAsia="Times New Roman" w:hAnsi="Calibri" w:cs="Calibri"/>
          <w:color w:val="000000"/>
          <w:sz w:val="22"/>
          <w:szCs w:val="22"/>
          <w:lang w:val="nl-BE" w:eastAsia="en-GB"/>
        </w:rPr>
        <w:t>: Hendrik Everaerts</w:t>
      </w:r>
    </w:p>
    <w:p w14:paraId="5968321A" w14:textId="77777777" w:rsidR="002D19AA" w:rsidRDefault="002D19AA" w:rsidP="002D19AA">
      <w:pPr>
        <w:rPr>
          <w:rFonts w:ascii="Calibri" w:eastAsia="Times New Roman" w:hAnsi="Calibri" w:cs="Calibri"/>
          <w:color w:val="000000"/>
          <w:sz w:val="22"/>
          <w:szCs w:val="22"/>
          <w:lang w:val="nl-BE" w:eastAsia="en-GB"/>
        </w:rPr>
      </w:pPr>
      <w:r>
        <w:rPr>
          <w:rFonts w:ascii="Calibri" w:eastAsia="Times New Roman" w:hAnsi="Calibri" w:cs="Calibri"/>
          <w:b/>
          <w:bCs/>
          <w:color w:val="000000"/>
          <w:sz w:val="22"/>
          <w:szCs w:val="22"/>
          <w:lang w:val="nl-BE" w:eastAsia="en-GB"/>
        </w:rPr>
        <w:t>DTP</w:t>
      </w:r>
      <w:r w:rsidRPr="00F476DE">
        <w:rPr>
          <w:rFonts w:ascii="Calibri" w:eastAsia="Times New Roman" w:hAnsi="Calibri" w:cs="Calibri"/>
          <w:color w:val="000000"/>
          <w:sz w:val="22"/>
          <w:szCs w:val="22"/>
          <w:lang w:val="nl-BE" w:eastAsia="en-GB"/>
        </w:rPr>
        <w:t>: Axel Nédée</w:t>
      </w:r>
    </w:p>
    <w:p w14:paraId="0D56F50D" w14:textId="77777777" w:rsidR="002D19AA" w:rsidRPr="00F476DE" w:rsidRDefault="002D19AA" w:rsidP="002D19AA">
      <w:pPr>
        <w:rPr>
          <w:rFonts w:ascii="Calibri" w:eastAsia="Times New Roman" w:hAnsi="Calibri" w:cs="Calibri"/>
          <w:color w:val="000000"/>
          <w:sz w:val="22"/>
          <w:szCs w:val="22"/>
          <w:lang w:val="nl-BE" w:eastAsia="en-GB"/>
        </w:rPr>
      </w:pPr>
      <w:r w:rsidRPr="00613CBB">
        <w:rPr>
          <w:rFonts w:ascii="Calibri" w:eastAsia="Times New Roman" w:hAnsi="Calibri" w:cs="Calibri"/>
          <w:b/>
          <w:bCs/>
          <w:color w:val="000000"/>
          <w:sz w:val="22"/>
          <w:szCs w:val="22"/>
          <w:lang w:val="nl-BE" w:eastAsia="en-GB"/>
        </w:rPr>
        <w:t>MANAGING DIRECTOR</w:t>
      </w:r>
      <w:r w:rsidRPr="00613CBB">
        <w:rPr>
          <w:rFonts w:ascii="Calibri" w:eastAsia="Times New Roman" w:hAnsi="Calibri" w:cs="Calibri"/>
          <w:color w:val="000000"/>
          <w:sz w:val="22"/>
          <w:szCs w:val="22"/>
          <w:lang w:val="nl-BE" w:eastAsia="en-GB"/>
        </w:rPr>
        <w:t>: Nicolas De Bauw</w:t>
      </w:r>
    </w:p>
    <w:p w14:paraId="5C03B2E3" w14:textId="77777777" w:rsidR="002D19AA" w:rsidRDefault="002D19AA" w:rsidP="002D19AA">
      <w:pPr>
        <w:rPr>
          <w:rFonts w:ascii="Calibri" w:eastAsia="Times New Roman" w:hAnsi="Calibri" w:cs="Calibri"/>
          <w:color w:val="000000"/>
          <w:sz w:val="22"/>
          <w:szCs w:val="22"/>
          <w:lang w:val="en-US" w:eastAsia="en-GB"/>
        </w:rPr>
      </w:pPr>
      <w:r w:rsidRPr="00F476DE">
        <w:rPr>
          <w:rFonts w:ascii="Calibri" w:eastAsia="Times New Roman" w:hAnsi="Calibri" w:cs="Calibri"/>
          <w:b/>
          <w:bCs/>
          <w:color w:val="000000"/>
          <w:sz w:val="22"/>
          <w:szCs w:val="22"/>
          <w:lang w:val="en-US" w:eastAsia="en-GB"/>
        </w:rPr>
        <w:t>ACCOUNT</w:t>
      </w:r>
      <w:r>
        <w:rPr>
          <w:rFonts w:ascii="Calibri" w:eastAsia="Times New Roman" w:hAnsi="Calibri" w:cs="Calibri"/>
          <w:b/>
          <w:bCs/>
          <w:color w:val="000000"/>
          <w:sz w:val="22"/>
          <w:szCs w:val="22"/>
          <w:lang w:val="en-US" w:eastAsia="en-GB"/>
        </w:rPr>
        <w:t xml:space="preserve"> DIRECTOR</w:t>
      </w:r>
      <w:r w:rsidRPr="00F476DE">
        <w:rPr>
          <w:rFonts w:ascii="Calibri" w:eastAsia="Times New Roman" w:hAnsi="Calibri" w:cs="Calibri"/>
          <w:color w:val="000000"/>
          <w:sz w:val="22"/>
          <w:szCs w:val="22"/>
          <w:lang w:val="en-US" w:eastAsia="en-GB"/>
        </w:rPr>
        <w:t>: Max Fauconnier</w:t>
      </w:r>
    </w:p>
    <w:p w14:paraId="14F28D07"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lang w:val="en-US" w:eastAsia="en-GB"/>
        </w:rPr>
        <w:t>ACCOUNT EXECUTIVE</w:t>
      </w:r>
      <w:r>
        <w:rPr>
          <w:rFonts w:ascii="Calibri" w:eastAsia="Times New Roman" w:hAnsi="Calibri" w:cs="Calibri"/>
          <w:color w:val="000000"/>
          <w:sz w:val="22"/>
          <w:szCs w:val="22"/>
          <w:lang w:val="en-US" w:eastAsia="en-GB"/>
        </w:rPr>
        <w:t>:</w:t>
      </w:r>
      <w:r w:rsidRPr="00F476DE">
        <w:rPr>
          <w:rFonts w:ascii="Calibri" w:eastAsia="Times New Roman" w:hAnsi="Calibri" w:cs="Calibri"/>
          <w:color w:val="000000"/>
          <w:sz w:val="22"/>
          <w:szCs w:val="22"/>
          <w:lang w:val="en-US" w:eastAsia="en-GB"/>
        </w:rPr>
        <w:t xml:space="preserve"> Thijs Muesen</w:t>
      </w:r>
    </w:p>
    <w:p w14:paraId="59D9F1B7" w14:textId="77777777" w:rsidR="005A67FD" w:rsidRDefault="005A67FD" w:rsidP="002D19AA">
      <w:pPr>
        <w:rPr>
          <w:rFonts w:ascii="Calibri" w:eastAsia="Times New Roman" w:hAnsi="Calibri" w:cs="Calibri"/>
          <w:b/>
          <w:bCs/>
          <w:color w:val="000000"/>
          <w:sz w:val="22"/>
          <w:szCs w:val="22"/>
          <w:lang w:val="en-US" w:eastAsia="en-GB"/>
        </w:rPr>
      </w:pPr>
    </w:p>
    <w:p w14:paraId="4799BDE6" w14:textId="77777777" w:rsidR="005A67FD" w:rsidRPr="005A67FD" w:rsidRDefault="005A67FD" w:rsidP="005A67FD">
      <w:pPr>
        <w:rPr>
          <w:rFonts w:ascii="Calibri" w:eastAsia="Times New Roman" w:hAnsi="Calibri" w:cs="Calibri"/>
          <w:b/>
          <w:bCs/>
          <w:color w:val="000000"/>
          <w:sz w:val="22"/>
          <w:szCs w:val="22"/>
          <w:lang w:val="en-US" w:eastAsia="en-GB"/>
        </w:rPr>
      </w:pPr>
      <w:r w:rsidRPr="005A67FD">
        <w:rPr>
          <w:rFonts w:ascii="Calibri" w:eastAsia="Times New Roman" w:hAnsi="Calibri" w:cs="Calibri"/>
          <w:b/>
          <w:bCs/>
          <w:color w:val="000000"/>
          <w:sz w:val="22"/>
          <w:szCs w:val="22"/>
          <w:lang w:val="en-US" w:eastAsia="en-GB"/>
        </w:rPr>
        <w:t>PR – TBWA Reputation:</w:t>
      </w:r>
      <w:r w:rsidRPr="005A67FD">
        <w:rPr>
          <w:rFonts w:ascii="Calibri" w:eastAsia="Times New Roman" w:hAnsi="Calibri" w:cs="Calibri"/>
          <w:b/>
          <w:bCs/>
          <w:color w:val="000000"/>
          <w:sz w:val="22"/>
          <w:szCs w:val="22"/>
          <w:lang w:val="en-US" w:eastAsia="en-GB"/>
        </w:rPr>
        <w:br/>
      </w:r>
      <w:r w:rsidRPr="005A67FD">
        <w:rPr>
          <w:rFonts w:ascii="Calibri" w:eastAsia="Times New Roman" w:hAnsi="Calibri" w:cs="Calibri"/>
          <w:color w:val="000000"/>
          <w:sz w:val="22"/>
          <w:szCs w:val="22"/>
          <w:lang w:val="en-US" w:eastAsia="en-GB"/>
        </w:rPr>
        <w:t>Liesbeth Pyck - Brand Reputation Director</w:t>
      </w:r>
      <w:r w:rsidRPr="005A67FD">
        <w:rPr>
          <w:rFonts w:ascii="Calibri" w:eastAsia="Times New Roman" w:hAnsi="Calibri" w:cs="Calibri"/>
          <w:color w:val="000000"/>
          <w:sz w:val="22"/>
          <w:szCs w:val="22"/>
          <w:lang w:val="en-US" w:eastAsia="en-GB"/>
        </w:rPr>
        <w:br/>
        <w:t>Anneleen Coppens - Consultant Reputation &amp; PR</w:t>
      </w:r>
    </w:p>
    <w:p w14:paraId="3269373B" w14:textId="7E8545F6"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shd w:val="clear" w:color="auto" w:fill="FFFFFF"/>
          <w:lang w:eastAsia="en-GB"/>
        </w:rPr>
        <w:t> </w:t>
      </w:r>
    </w:p>
    <w:p w14:paraId="097891E7"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shd w:val="clear" w:color="auto" w:fill="FFFFFF"/>
          <w:lang w:eastAsia="en-GB"/>
        </w:rPr>
        <w:t>AGENCY PRODUCERS</w:t>
      </w:r>
    </w:p>
    <w:p w14:paraId="7181F89F"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lang w:val="nl-BE" w:eastAsia="en-GB"/>
        </w:rPr>
        <w:t>Mieke Vandewalle, Elien De Brouwer</w:t>
      </w:r>
    </w:p>
    <w:p w14:paraId="222BE453"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Times New Roman" w:eastAsia="Times New Roman" w:hAnsi="Times New Roman" w:cs="Times New Roman"/>
          <w:color w:val="000000"/>
          <w:sz w:val="22"/>
          <w:szCs w:val="22"/>
          <w:lang w:val="nl-BE" w:eastAsia="en-GB"/>
        </w:rPr>
        <w:t> </w:t>
      </w:r>
    </w:p>
    <w:p w14:paraId="08E301AC"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shd w:val="clear" w:color="auto" w:fill="FFFFFF"/>
          <w:lang w:eastAsia="en-GB"/>
        </w:rPr>
        <w:t>PRODUCTION COMPANY: </w:t>
      </w:r>
      <w:r w:rsidRPr="00F476DE">
        <w:rPr>
          <w:rFonts w:ascii="Calibri" w:eastAsia="Times New Roman" w:hAnsi="Calibri" w:cs="Calibri"/>
          <w:color w:val="000000"/>
          <w:sz w:val="22"/>
          <w:szCs w:val="22"/>
          <w:shd w:val="clear" w:color="auto" w:fill="FFFFFF"/>
          <w:lang w:eastAsia="en-GB"/>
        </w:rPr>
        <w:t> Czar</w:t>
      </w:r>
    </w:p>
    <w:p w14:paraId="07C3DBD6"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eastAsia="en-GB"/>
        </w:rPr>
        <w:t>Executive Producer :   Eurydice Gysel</w:t>
      </w:r>
    </w:p>
    <w:p w14:paraId="7FD544A1"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eastAsia="en-GB"/>
        </w:rPr>
        <w:t>Producers:  Eurydice Gysel, Ralph Durlinger</w:t>
      </w:r>
    </w:p>
    <w:p w14:paraId="33B6D4EB"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val="nl-BE" w:eastAsia="en-GB"/>
        </w:rPr>
        <w:t>Regisseur: Lieven Van Baelen</w:t>
      </w:r>
    </w:p>
    <w:p w14:paraId="0812FBBD"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val="nl-BE" w:eastAsia="en-GB"/>
        </w:rPr>
        <w:t>DOP:  Lieven Van Baelen</w:t>
      </w:r>
    </w:p>
    <w:p w14:paraId="5B503642"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val="en-US" w:eastAsia="en-GB"/>
        </w:rPr>
        <w:t>Camera-assistent: Bart Bleuzé</w:t>
      </w:r>
    </w:p>
    <w:p w14:paraId="2F3E6F73"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val="en-US" w:eastAsia="en-GB"/>
        </w:rPr>
        <w:t>Gaffer: Maxime Van Buggenhout</w:t>
      </w:r>
    </w:p>
    <w:p w14:paraId="094650B8"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shd w:val="clear" w:color="auto" w:fill="FFFFFF"/>
          <w:lang w:eastAsia="en-GB"/>
        </w:rPr>
        <w:t>POST-PRODUCTION COMPANY:</w:t>
      </w:r>
      <w:r w:rsidRPr="00F476DE">
        <w:rPr>
          <w:rFonts w:ascii="Calibri" w:eastAsia="Times New Roman" w:hAnsi="Calibri" w:cs="Calibri"/>
          <w:color w:val="000000"/>
          <w:sz w:val="22"/>
          <w:szCs w:val="22"/>
          <w:shd w:val="clear" w:color="auto" w:fill="FFFFFF"/>
          <w:lang w:eastAsia="en-GB"/>
        </w:rPr>
        <w:t>  Czar</w:t>
      </w:r>
    </w:p>
    <w:p w14:paraId="69935053"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val="nl-BE" w:eastAsia="en-GB"/>
        </w:rPr>
        <w:t>Post-producer: Bieke De Keersmaecker</w:t>
      </w:r>
    </w:p>
    <w:p w14:paraId="537D63CE"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val="nl-BE" w:eastAsia="en-GB"/>
        </w:rPr>
        <w:t>Offline: Manu Van Hove</w:t>
      </w:r>
    </w:p>
    <w:p w14:paraId="0C6AC602"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val="en-US" w:eastAsia="en-GB"/>
        </w:rPr>
        <w:t>Online: Xavier Pouleur</w:t>
      </w:r>
    </w:p>
    <w:p w14:paraId="773AEAFA"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eastAsia="en-GB"/>
        </w:rPr>
        <w:t>Grading: Olivier Ogneux</w:t>
      </w:r>
    </w:p>
    <w:p w14:paraId="2A557820"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eastAsia="en-GB"/>
        </w:rPr>
        <w:t>Sound: Jan Pollet</w:t>
      </w:r>
    </w:p>
    <w:p w14:paraId="2BEE2E7B"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eastAsia="en-GB"/>
        </w:rPr>
        <w:t>Music: Brussels State of Mind - Zwangere Guy </w:t>
      </w:r>
    </w:p>
    <w:p w14:paraId="6B79E9C4"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eastAsia="en-GB"/>
        </w:rPr>
        <w:t> </w:t>
      </w:r>
    </w:p>
    <w:p w14:paraId="3F09F02D"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shd w:val="clear" w:color="auto" w:fill="FFFFFF"/>
          <w:lang w:eastAsia="en-GB"/>
        </w:rPr>
        <w:t>RADIO PRODUCTION COMPANY:</w:t>
      </w:r>
      <w:r w:rsidRPr="00F476DE">
        <w:rPr>
          <w:rFonts w:ascii="Calibri" w:eastAsia="Times New Roman" w:hAnsi="Calibri" w:cs="Calibri"/>
          <w:color w:val="000000"/>
          <w:sz w:val="22"/>
          <w:szCs w:val="22"/>
          <w:shd w:val="clear" w:color="auto" w:fill="FFFFFF"/>
          <w:lang w:eastAsia="en-GB"/>
        </w:rPr>
        <w:t>  MAKE</w:t>
      </w:r>
    </w:p>
    <w:p w14:paraId="7B4FBE71"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eastAsia="en-GB"/>
        </w:rPr>
        <w:t>Producer:  Katrien Van den Brande</w:t>
      </w:r>
    </w:p>
    <w:p w14:paraId="3D49FBEC"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val="en-US" w:eastAsia="en-GB"/>
        </w:rPr>
        <w:t>Sound:  </w:t>
      </w:r>
      <w:r w:rsidRPr="00F476DE">
        <w:rPr>
          <w:rFonts w:ascii="Calibri" w:eastAsia="Times New Roman" w:hAnsi="Calibri" w:cs="Calibri"/>
          <w:color w:val="000000"/>
          <w:sz w:val="22"/>
          <w:szCs w:val="22"/>
          <w:shd w:val="clear" w:color="auto" w:fill="FFFFFF"/>
          <w:lang w:eastAsia="en-GB"/>
        </w:rPr>
        <w:t>Jan Pollet</w:t>
      </w:r>
    </w:p>
    <w:p w14:paraId="5A5264C6" w14:textId="77777777"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color w:val="000000"/>
          <w:sz w:val="22"/>
          <w:szCs w:val="22"/>
          <w:shd w:val="clear" w:color="auto" w:fill="FFFFFF"/>
          <w:lang w:eastAsia="en-GB"/>
        </w:rPr>
        <w:t> </w:t>
      </w:r>
    </w:p>
    <w:p w14:paraId="25F0EA2E" w14:textId="22AC6EC5" w:rsidR="002D19AA" w:rsidRPr="00F476DE" w:rsidRDefault="002D19AA" w:rsidP="002D19AA">
      <w:pPr>
        <w:rPr>
          <w:rFonts w:ascii="Calibri" w:eastAsia="Times New Roman" w:hAnsi="Calibri" w:cs="Calibri"/>
          <w:color w:val="000000"/>
          <w:sz w:val="22"/>
          <w:szCs w:val="22"/>
          <w:lang w:eastAsia="en-GB"/>
        </w:rPr>
      </w:pPr>
      <w:r w:rsidRPr="00F476DE">
        <w:rPr>
          <w:rFonts w:ascii="Calibri" w:eastAsia="Times New Roman" w:hAnsi="Calibri" w:cs="Calibri"/>
          <w:b/>
          <w:bCs/>
          <w:color w:val="000000"/>
          <w:sz w:val="22"/>
          <w:szCs w:val="22"/>
          <w:lang w:val="en-US" w:eastAsia="en-GB"/>
        </w:rPr>
        <w:t>SPECIAL THANKS TO</w:t>
      </w:r>
      <w:r w:rsidRPr="00F476DE">
        <w:rPr>
          <w:rFonts w:ascii="Calibri" w:eastAsia="Times New Roman" w:hAnsi="Calibri" w:cs="Calibri"/>
          <w:color w:val="000000"/>
          <w:sz w:val="22"/>
          <w:szCs w:val="22"/>
          <w:lang w:val="en-US" w:eastAsia="en-GB"/>
        </w:rPr>
        <w:t>: Josse De Pauw, Jan Paternoster, Chibi Ichigo</w:t>
      </w:r>
      <w:r>
        <w:rPr>
          <w:rFonts w:ascii="Calibri" w:eastAsia="Times New Roman" w:hAnsi="Calibri" w:cs="Calibri"/>
          <w:color w:val="000000"/>
          <w:sz w:val="22"/>
          <w:szCs w:val="22"/>
          <w:lang w:val="en-US" w:eastAsia="en-GB"/>
        </w:rPr>
        <w:t>, Zwangere Guy, Tibo Vandenborre</w:t>
      </w:r>
      <w:r w:rsidRPr="00F476DE">
        <w:rPr>
          <w:rFonts w:ascii="Calibri" w:eastAsia="Times New Roman" w:hAnsi="Calibri" w:cs="Calibri"/>
          <w:color w:val="000000"/>
          <w:sz w:val="22"/>
          <w:szCs w:val="22"/>
          <w:lang w:val="en-US" w:eastAsia="en-GB"/>
        </w:rPr>
        <w:t xml:space="preserve"> and the amazing Brussels bar owners</w:t>
      </w:r>
    </w:p>
    <w:p w14:paraId="30B30C41" w14:textId="77777777" w:rsidR="002D19AA" w:rsidRPr="001A57A4" w:rsidRDefault="002D19AA" w:rsidP="005403E1">
      <w:pPr>
        <w:jc w:val="both"/>
        <w:rPr>
          <w:lang w:val="en-US"/>
        </w:rPr>
      </w:pPr>
    </w:p>
    <w:p w14:paraId="43CEA2D0" w14:textId="6948E41F" w:rsidR="00CA75DB" w:rsidRPr="00537616" w:rsidRDefault="00CA75DB" w:rsidP="00CA75DB">
      <w:pPr>
        <w:jc w:val="both"/>
        <w:rPr>
          <w:lang w:val="en-US"/>
        </w:rPr>
      </w:pPr>
    </w:p>
    <w:p w14:paraId="3806B26B" w14:textId="561AAAEF" w:rsidR="00CB16DD" w:rsidRPr="00537616" w:rsidRDefault="00537616" w:rsidP="00602DE5">
      <w:pPr>
        <w:rPr>
          <w:lang w:val="en-US"/>
        </w:rPr>
      </w:pPr>
      <w:r w:rsidRPr="00537616">
        <w:rPr>
          <w:lang w:val="en-US"/>
        </w:rPr>
        <w:t>For more information and interview request</w:t>
      </w:r>
      <w:r>
        <w:rPr>
          <w:lang w:val="en-US"/>
        </w:rPr>
        <w:t>s:</w:t>
      </w:r>
    </w:p>
    <w:p w14:paraId="47B73099" w14:textId="101FC547" w:rsidR="00CB16DD" w:rsidRDefault="00537616" w:rsidP="00CB16DD">
      <w:pPr>
        <w:rPr>
          <w:rFonts w:cstheme="minorHAnsi"/>
          <w:b/>
          <w:bCs/>
          <w:sz w:val="22"/>
          <w:szCs w:val="22"/>
          <w:lang w:val="nl-NL"/>
        </w:rPr>
      </w:pPr>
      <w:r>
        <w:rPr>
          <w:rFonts w:cstheme="minorHAnsi"/>
          <w:b/>
          <w:bCs/>
          <w:sz w:val="22"/>
          <w:szCs w:val="22"/>
          <w:lang w:val="nl-NL"/>
        </w:rPr>
        <w:t>Anneleen Coppens</w:t>
      </w:r>
    </w:p>
    <w:p w14:paraId="2DDFE007" w14:textId="48C19190" w:rsidR="00537616" w:rsidRDefault="00537616" w:rsidP="003E7D20">
      <w:pPr>
        <w:tabs>
          <w:tab w:val="left" w:pos="6280"/>
        </w:tabs>
        <w:rPr>
          <w:rFonts w:cstheme="minorHAnsi"/>
          <w:b/>
          <w:bCs/>
          <w:sz w:val="22"/>
          <w:szCs w:val="22"/>
          <w:lang w:val="nl-NL"/>
        </w:rPr>
      </w:pPr>
      <w:r>
        <w:rPr>
          <w:rFonts w:cstheme="minorHAnsi"/>
          <w:b/>
          <w:bCs/>
          <w:sz w:val="22"/>
          <w:szCs w:val="22"/>
          <w:lang w:val="nl-NL"/>
        </w:rPr>
        <w:t>TBWA Belgium</w:t>
      </w:r>
      <w:r w:rsidR="003E7D20">
        <w:rPr>
          <w:rFonts w:cstheme="minorHAnsi"/>
          <w:b/>
          <w:bCs/>
          <w:sz w:val="22"/>
          <w:szCs w:val="22"/>
          <w:lang w:val="nl-NL"/>
        </w:rPr>
        <w:tab/>
      </w:r>
    </w:p>
    <w:p w14:paraId="390BA42C" w14:textId="757C690C" w:rsidR="00537616" w:rsidRPr="00537616" w:rsidRDefault="000173E0" w:rsidP="00CB16DD">
      <w:pPr>
        <w:rPr>
          <w:rFonts w:cstheme="minorHAnsi"/>
          <w:sz w:val="22"/>
          <w:szCs w:val="22"/>
          <w:lang w:val="nl-NL"/>
        </w:rPr>
      </w:pPr>
      <w:hyperlink r:id="rId8" w:history="1">
        <w:r w:rsidR="00537616" w:rsidRPr="00537616">
          <w:rPr>
            <w:rStyle w:val="Hyperlink"/>
            <w:rFonts w:cstheme="minorHAnsi"/>
            <w:sz w:val="22"/>
            <w:szCs w:val="22"/>
            <w:lang w:val="nl-NL"/>
          </w:rPr>
          <w:t>Anneleen.coppens@tbwa.be</w:t>
        </w:r>
      </w:hyperlink>
    </w:p>
    <w:p w14:paraId="08FE7F01" w14:textId="59951E8B" w:rsidR="00AF4FBC" w:rsidRPr="003E7D20" w:rsidRDefault="00537616" w:rsidP="00602DE5">
      <w:pPr>
        <w:rPr>
          <w:rFonts w:eastAsia="Times New Roman" w:cstheme="minorHAnsi"/>
          <w:color w:val="000000"/>
          <w:sz w:val="22"/>
          <w:szCs w:val="22"/>
          <w:lang w:eastAsia="en-GB"/>
        </w:rPr>
      </w:pPr>
      <w:r w:rsidRPr="00537616">
        <w:rPr>
          <w:rFonts w:cstheme="minorHAnsi"/>
          <w:sz w:val="22"/>
          <w:szCs w:val="22"/>
          <w:lang w:val="nl-NL"/>
        </w:rPr>
        <w:lastRenderedPageBreak/>
        <w:t>+32 497 05 08 81</w:t>
      </w:r>
    </w:p>
    <w:sectPr w:rsidR="00AF4FBC" w:rsidRPr="003E7D2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D1FE3" w14:textId="77777777" w:rsidR="000173E0" w:rsidRDefault="000173E0" w:rsidP="0029037C">
      <w:r>
        <w:separator/>
      </w:r>
    </w:p>
  </w:endnote>
  <w:endnote w:type="continuationSeparator" w:id="0">
    <w:p w14:paraId="2F98D12D" w14:textId="77777777" w:rsidR="000173E0" w:rsidRDefault="000173E0" w:rsidP="0029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13443" w14:textId="77777777" w:rsidR="000173E0" w:rsidRDefault="000173E0" w:rsidP="0029037C">
      <w:r>
        <w:separator/>
      </w:r>
    </w:p>
  </w:footnote>
  <w:footnote w:type="continuationSeparator" w:id="0">
    <w:p w14:paraId="6BBD2B92" w14:textId="77777777" w:rsidR="000173E0" w:rsidRDefault="000173E0" w:rsidP="00290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5CCF" w14:textId="4DD9D6C7" w:rsidR="0029037C" w:rsidRPr="002859C1" w:rsidRDefault="002859C1">
    <w:pPr>
      <w:pStyle w:val="Header"/>
      <w:rPr>
        <w:i/>
        <w:iCs/>
        <w:color w:val="000000" w:themeColor="text1"/>
        <w:lang w:val="nl-NL"/>
      </w:rPr>
    </w:pPr>
    <w:r w:rsidRPr="002859C1">
      <w:rPr>
        <w:i/>
        <w:iCs/>
        <w:color w:val="000000" w:themeColor="text1"/>
        <w:lang w:val="nl-NL"/>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D6B90"/>
    <w:multiLevelType w:val="multilevel"/>
    <w:tmpl w:val="75B2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7C"/>
    <w:rsid w:val="00016AAF"/>
    <w:rsid w:val="000173E0"/>
    <w:rsid w:val="00046218"/>
    <w:rsid w:val="000E7D8D"/>
    <w:rsid w:val="001A57A4"/>
    <w:rsid w:val="001D54AE"/>
    <w:rsid w:val="001F47A1"/>
    <w:rsid w:val="0025430E"/>
    <w:rsid w:val="002672EA"/>
    <w:rsid w:val="002859C1"/>
    <w:rsid w:val="0029037C"/>
    <w:rsid w:val="002B7110"/>
    <w:rsid w:val="002B7D86"/>
    <w:rsid w:val="002D19AA"/>
    <w:rsid w:val="002D5DED"/>
    <w:rsid w:val="003C3261"/>
    <w:rsid w:val="003E7D20"/>
    <w:rsid w:val="00447840"/>
    <w:rsid w:val="004843D6"/>
    <w:rsid w:val="004D0DB7"/>
    <w:rsid w:val="004D13DF"/>
    <w:rsid w:val="00537616"/>
    <w:rsid w:val="005403E1"/>
    <w:rsid w:val="00546311"/>
    <w:rsid w:val="00557CE9"/>
    <w:rsid w:val="005A67FD"/>
    <w:rsid w:val="00602DE5"/>
    <w:rsid w:val="006546AC"/>
    <w:rsid w:val="006A2B9E"/>
    <w:rsid w:val="006E34D6"/>
    <w:rsid w:val="007C2DFC"/>
    <w:rsid w:val="007D2878"/>
    <w:rsid w:val="00886A04"/>
    <w:rsid w:val="008A7F28"/>
    <w:rsid w:val="008E2783"/>
    <w:rsid w:val="00A81680"/>
    <w:rsid w:val="00AE0CE8"/>
    <w:rsid w:val="00AF1879"/>
    <w:rsid w:val="00AF4FBC"/>
    <w:rsid w:val="00B16C18"/>
    <w:rsid w:val="00C17F2B"/>
    <w:rsid w:val="00C55042"/>
    <w:rsid w:val="00C63443"/>
    <w:rsid w:val="00C70036"/>
    <w:rsid w:val="00C84F03"/>
    <w:rsid w:val="00CA2F8F"/>
    <w:rsid w:val="00CA75DB"/>
    <w:rsid w:val="00CB16DD"/>
    <w:rsid w:val="00D076D0"/>
    <w:rsid w:val="00D87C6B"/>
    <w:rsid w:val="00DF60F6"/>
    <w:rsid w:val="00E66D33"/>
    <w:rsid w:val="00E9435D"/>
    <w:rsid w:val="00F837EF"/>
    <w:rsid w:val="00FA40D2"/>
    <w:rsid w:val="00FF23D3"/>
    <w:rsid w:val="00FF4DA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4E171F0"/>
  <w15:chartTrackingRefBased/>
  <w15:docId w15:val="{8D553680-9007-974E-9901-127248B7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37C"/>
    <w:pPr>
      <w:tabs>
        <w:tab w:val="center" w:pos="4513"/>
        <w:tab w:val="right" w:pos="9026"/>
      </w:tabs>
    </w:pPr>
  </w:style>
  <w:style w:type="character" w:customStyle="1" w:styleId="HeaderChar">
    <w:name w:val="Header Char"/>
    <w:basedOn w:val="DefaultParagraphFont"/>
    <w:link w:val="Header"/>
    <w:uiPriority w:val="99"/>
    <w:rsid w:val="0029037C"/>
  </w:style>
  <w:style w:type="paragraph" w:styleId="Footer">
    <w:name w:val="footer"/>
    <w:basedOn w:val="Normal"/>
    <w:link w:val="FooterChar"/>
    <w:uiPriority w:val="99"/>
    <w:unhideWhenUsed/>
    <w:rsid w:val="0029037C"/>
    <w:pPr>
      <w:tabs>
        <w:tab w:val="center" w:pos="4513"/>
        <w:tab w:val="right" w:pos="9026"/>
      </w:tabs>
    </w:pPr>
  </w:style>
  <w:style w:type="character" w:customStyle="1" w:styleId="FooterChar">
    <w:name w:val="Footer Char"/>
    <w:basedOn w:val="DefaultParagraphFont"/>
    <w:link w:val="Footer"/>
    <w:uiPriority w:val="99"/>
    <w:rsid w:val="0029037C"/>
  </w:style>
  <w:style w:type="paragraph" w:styleId="NormalWeb">
    <w:name w:val="Normal (Web)"/>
    <w:basedOn w:val="Normal"/>
    <w:uiPriority w:val="99"/>
    <w:semiHidden/>
    <w:unhideWhenUsed/>
    <w:rsid w:val="00CB16D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B16DD"/>
    <w:rPr>
      <w:color w:val="0563C1" w:themeColor="hyperlink"/>
      <w:u w:val="single"/>
    </w:rPr>
  </w:style>
  <w:style w:type="character" w:styleId="UnresolvedMention">
    <w:name w:val="Unresolved Mention"/>
    <w:basedOn w:val="DefaultParagraphFont"/>
    <w:uiPriority w:val="99"/>
    <w:semiHidden/>
    <w:unhideWhenUsed/>
    <w:rsid w:val="00CB16DD"/>
    <w:rPr>
      <w:color w:val="605E5C"/>
      <w:shd w:val="clear" w:color="auto" w:fill="E1DFDD"/>
    </w:rPr>
  </w:style>
  <w:style w:type="table" w:styleId="TableGrid">
    <w:name w:val="Table Grid"/>
    <w:basedOn w:val="TableNormal"/>
    <w:uiPriority w:val="39"/>
    <w:rsid w:val="00CB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6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231">
      <w:bodyDiv w:val="1"/>
      <w:marLeft w:val="0"/>
      <w:marRight w:val="0"/>
      <w:marTop w:val="0"/>
      <w:marBottom w:val="0"/>
      <w:divBdr>
        <w:top w:val="none" w:sz="0" w:space="0" w:color="auto"/>
        <w:left w:val="none" w:sz="0" w:space="0" w:color="auto"/>
        <w:bottom w:val="none" w:sz="0" w:space="0" w:color="auto"/>
        <w:right w:val="none" w:sz="0" w:space="0" w:color="auto"/>
      </w:divBdr>
    </w:div>
    <w:div w:id="697241404">
      <w:bodyDiv w:val="1"/>
      <w:marLeft w:val="0"/>
      <w:marRight w:val="0"/>
      <w:marTop w:val="0"/>
      <w:marBottom w:val="0"/>
      <w:divBdr>
        <w:top w:val="none" w:sz="0" w:space="0" w:color="auto"/>
        <w:left w:val="none" w:sz="0" w:space="0" w:color="auto"/>
        <w:bottom w:val="none" w:sz="0" w:space="0" w:color="auto"/>
        <w:right w:val="none" w:sz="0" w:space="0" w:color="auto"/>
      </w:divBdr>
    </w:div>
    <w:div w:id="750926022">
      <w:bodyDiv w:val="1"/>
      <w:marLeft w:val="0"/>
      <w:marRight w:val="0"/>
      <w:marTop w:val="0"/>
      <w:marBottom w:val="0"/>
      <w:divBdr>
        <w:top w:val="none" w:sz="0" w:space="0" w:color="auto"/>
        <w:left w:val="none" w:sz="0" w:space="0" w:color="auto"/>
        <w:bottom w:val="none" w:sz="0" w:space="0" w:color="auto"/>
        <w:right w:val="none" w:sz="0" w:space="0" w:color="auto"/>
      </w:divBdr>
    </w:div>
    <w:div w:id="800000210">
      <w:bodyDiv w:val="1"/>
      <w:marLeft w:val="0"/>
      <w:marRight w:val="0"/>
      <w:marTop w:val="0"/>
      <w:marBottom w:val="0"/>
      <w:divBdr>
        <w:top w:val="none" w:sz="0" w:space="0" w:color="auto"/>
        <w:left w:val="none" w:sz="0" w:space="0" w:color="auto"/>
        <w:bottom w:val="none" w:sz="0" w:space="0" w:color="auto"/>
        <w:right w:val="none" w:sz="0" w:space="0" w:color="auto"/>
      </w:divBdr>
    </w:div>
    <w:div w:id="1023752695">
      <w:bodyDiv w:val="1"/>
      <w:marLeft w:val="0"/>
      <w:marRight w:val="0"/>
      <w:marTop w:val="0"/>
      <w:marBottom w:val="0"/>
      <w:divBdr>
        <w:top w:val="none" w:sz="0" w:space="0" w:color="auto"/>
        <w:left w:val="none" w:sz="0" w:space="0" w:color="auto"/>
        <w:bottom w:val="none" w:sz="0" w:space="0" w:color="auto"/>
        <w:right w:val="none" w:sz="0" w:space="0" w:color="auto"/>
      </w:divBdr>
    </w:div>
    <w:div w:id="1174102780">
      <w:bodyDiv w:val="1"/>
      <w:marLeft w:val="0"/>
      <w:marRight w:val="0"/>
      <w:marTop w:val="0"/>
      <w:marBottom w:val="0"/>
      <w:divBdr>
        <w:top w:val="none" w:sz="0" w:space="0" w:color="auto"/>
        <w:left w:val="none" w:sz="0" w:space="0" w:color="auto"/>
        <w:bottom w:val="none" w:sz="0" w:space="0" w:color="auto"/>
        <w:right w:val="none" w:sz="0" w:space="0" w:color="auto"/>
      </w:divBdr>
    </w:div>
    <w:div w:id="12908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een.coppens@tbwa.be" TargetMode="External"/><Relationship Id="rId3" Type="http://schemas.openxmlformats.org/officeDocument/2006/relationships/settings" Target="settings.xml"/><Relationship Id="rId7" Type="http://schemas.openxmlformats.org/officeDocument/2006/relationships/hyperlink" Target="https://www.growfunding.be/zu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Anneleen Coppens</cp:lastModifiedBy>
  <cp:revision>4</cp:revision>
  <cp:lastPrinted>2021-02-08T09:23:00Z</cp:lastPrinted>
  <dcterms:created xsi:type="dcterms:W3CDTF">2021-02-08T09:23:00Z</dcterms:created>
  <dcterms:modified xsi:type="dcterms:W3CDTF">2021-02-08T10:36:00Z</dcterms:modified>
</cp:coreProperties>
</file>