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6066" w14:textId="77777777" w:rsidR="00A65D95" w:rsidRDefault="00A65D95">
      <w:pPr>
        <w:pBdr>
          <w:bottom w:val="single" w:sz="6" w:space="1" w:color="auto"/>
        </w:pBdr>
        <w:rPr>
          <w:b/>
          <w:bCs/>
        </w:rPr>
      </w:pPr>
    </w:p>
    <w:p w14:paraId="3F2F9E9E" w14:textId="77777777" w:rsidR="00A65D95" w:rsidRDefault="00A65D95">
      <w:pPr>
        <w:pBdr>
          <w:bottom w:val="single" w:sz="6" w:space="1" w:color="auto"/>
        </w:pBdr>
        <w:rPr>
          <w:b/>
          <w:bCs/>
        </w:rPr>
      </w:pPr>
    </w:p>
    <w:p w14:paraId="7974C8C4" w14:textId="5309EF56" w:rsidR="007B7FC5" w:rsidRPr="00583AB0" w:rsidRDefault="00583AB0">
      <w:pPr>
        <w:pBdr>
          <w:bottom w:val="single" w:sz="6" w:space="1" w:color="auto"/>
        </w:pBdr>
        <w:rPr>
          <w:b/>
          <w:bCs/>
        </w:rPr>
      </w:pPr>
      <w:r w:rsidRPr="00583AB0">
        <w:rPr>
          <w:b/>
          <w:bCs/>
        </w:rPr>
        <w:t xml:space="preserve">TELENET EN TBWA </w:t>
      </w:r>
      <w:r>
        <w:rPr>
          <w:b/>
          <w:bCs/>
        </w:rPr>
        <w:t>SCHEUREN</w:t>
      </w:r>
      <w:r w:rsidRPr="00583AB0">
        <w:rPr>
          <w:b/>
          <w:bCs/>
        </w:rPr>
        <w:t xml:space="preserve"> ZORGELOOS DOOR JE HUIS.</w:t>
      </w:r>
    </w:p>
    <w:p w14:paraId="05D78D41" w14:textId="77777777" w:rsidR="00583AB0" w:rsidRDefault="00583AB0"/>
    <w:p w14:paraId="779B13DB" w14:textId="30E1FD5A" w:rsidR="00583AB0" w:rsidRDefault="00583AB0">
      <w:r>
        <w:t xml:space="preserve">Elektrische kinderauto? Gepimpt! Tablet op het dashboard? Gemonteerd! </w:t>
      </w:r>
      <w:r w:rsidR="00BD2D9A">
        <w:t>E</w:t>
      </w:r>
      <w:r>
        <w:t>en sterk wifi-signaal dat je overal volgt tijdens het racen door de living, de slaapkamer van de zus, het bureau van de papa en zelfs tot op de oprit? Gefikst</w:t>
      </w:r>
      <w:r w:rsidR="00BD2D9A">
        <w:t>!</w:t>
      </w:r>
      <w:r>
        <w:t xml:space="preserve"> </w:t>
      </w:r>
      <w:r w:rsidR="00BD2D9A">
        <w:t>D</w:t>
      </w:r>
      <w:r>
        <w:t>ankzij de slimme WiFi-pods van Telene</w:t>
      </w:r>
      <w:r w:rsidR="00BD2D9A">
        <w:t>t.</w:t>
      </w:r>
      <w:r>
        <w:t xml:space="preserve"> Dat is het zowat het script van de spot die de campagne aftrapt voor het nieuwe, zorgeloze internet van Telenet. </w:t>
      </w:r>
    </w:p>
    <w:p w14:paraId="0E2EE7CA" w14:textId="77777777" w:rsidR="00583AB0" w:rsidRDefault="00583AB0"/>
    <w:p w14:paraId="7712366E" w14:textId="606EBC36" w:rsidR="00583AB0" w:rsidRDefault="00583AB0">
      <w:r>
        <w:t xml:space="preserve">“Onze WiFi-pods zijn slimmer dan de boosters die je in vele huizen vindt. Ze ‘leren’ als het ware hoe jij, en de mensen waarmee je samenwoont, het internet gebruiken en zorgen ervoor dat je overal de sterkste verbinding hebt. Zo hoeven onze klanten zich daarover geen zorgen te maken. Net zoals de rosse krullenmans in zijn racemachine.”, aldus Inge Debremaeker, Creative Lead bij Telenet. </w:t>
      </w:r>
    </w:p>
    <w:p w14:paraId="3632C97A" w14:textId="77777777" w:rsidR="00583AB0" w:rsidRDefault="00583AB0"/>
    <w:p w14:paraId="15FE353A" w14:textId="3BE2D201" w:rsidR="00583AB0" w:rsidRDefault="00583AB0">
      <w:r>
        <w:t xml:space="preserve">Thomas Driesen, CD bij TBWA, voegt daar nog aan toe: “Voor in het geval je kind, neefjes of nichtjes het vragen: neen, die auto is niet te koop. En ja, ik wil er ook zo één voor mijn zoon.”.    </w:t>
      </w:r>
    </w:p>
    <w:p w14:paraId="01F463D2" w14:textId="77777777" w:rsidR="00583AB0" w:rsidRDefault="00583AB0"/>
    <w:p w14:paraId="5A06BC98" w14:textId="202442E7" w:rsidR="00583AB0" w:rsidRDefault="00583AB0">
      <w:r>
        <w:t xml:space="preserve">De campagne bestaat, naast de spot, uit radio, OOH en digital. </w:t>
      </w:r>
    </w:p>
    <w:p w14:paraId="02BB17EA" w14:textId="77777777" w:rsidR="00583AB0" w:rsidRDefault="00583AB0"/>
    <w:p w14:paraId="1ED115C9" w14:textId="6F4A1049" w:rsidR="00583AB0" w:rsidRDefault="00583AB0">
      <w:r>
        <w:t>Credits + uitingen.</w:t>
      </w:r>
    </w:p>
    <w:sectPr w:rsidR="00583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B0"/>
    <w:rsid w:val="004D24BB"/>
    <w:rsid w:val="00583AB0"/>
    <w:rsid w:val="007B7FC5"/>
    <w:rsid w:val="00A65D95"/>
    <w:rsid w:val="00BD2D9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75491413"/>
  <w15:chartTrackingRefBased/>
  <w15:docId w15:val="{FC4F31A2-49E1-014E-B67F-A33A4B64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Verdonck</dc:creator>
  <cp:keywords/>
  <dc:description/>
  <cp:lastModifiedBy>Jan Veulemans</cp:lastModifiedBy>
  <cp:revision>3</cp:revision>
  <dcterms:created xsi:type="dcterms:W3CDTF">2024-03-28T17:13:00Z</dcterms:created>
  <dcterms:modified xsi:type="dcterms:W3CDTF">2024-04-04T13:20:00Z</dcterms:modified>
</cp:coreProperties>
</file>