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139192B7"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A47075">
        <w:rPr>
          <w:rFonts w:asciiTheme="minorHAnsi" w:hAnsiTheme="minorHAnsi" w:cstheme="minorHAnsi"/>
          <w:b/>
          <w:bCs/>
          <w:sz w:val="20"/>
          <w:szCs w:val="20"/>
          <w:lang w:val="fr-FR"/>
        </w:rPr>
        <w:t>26 octobre</w:t>
      </w:r>
      <w:r w:rsidR="00C26C45">
        <w:rPr>
          <w:rFonts w:asciiTheme="minorHAnsi" w:hAnsiTheme="minorHAnsi" w:cstheme="minorHAnsi"/>
          <w:b/>
          <w:bCs/>
          <w:sz w:val="20"/>
          <w:szCs w:val="20"/>
          <w:lang w:val="fr-FR"/>
        </w:rPr>
        <w:t xml:space="preserve"> 2022</w:t>
      </w:r>
    </w:p>
    <w:p w14:paraId="505E1885" w14:textId="52B63186" w:rsidR="006619E8" w:rsidRDefault="006619E8" w:rsidP="001B2225">
      <w:pPr>
        <w:spacing w:line="271" w:lineRule="auto"/>
        <w:rPr>
          <w:rFonts w:asciiTheme="minorHAnsi" w:hAnsiTheme="minorHAnsi" w:cstheme="minorHAnsi"/>
          <w:b/>
          <w:bCs/>
          <w:sz w:val="20"/>
          <w:szCs w:val="20"/>
          <w:lang w:val="fr-FR"/>
        </w:rPr>
      </w:pPr>
    </w:p>
    <w:p w14:paraId="3296C09D" w14:textId="77777777" w:rsidR="00A47075" w:rsidRDefault="00A47075" w:rsidP="001B2225">
      <w:pPr>
        <w:spacing w:line="271" w:lineRule="auto"/>
        <w:rPr>
          <w:rFonts w:asciiTheme="minorHAnsi" w:hAnsiTheme="minorHAnsi" w:cstheme="minorHAnsi"/>
          <w:b/>
          <w:bCs/>
          <w:sz w:val="20"/>
          <w:szCs w:val="20"/>
          <w:lang w:val="fr-FR"/>
        </w:rPr>
      </w:pPr>
    </w:p>
    <w:p w14:paraId="4DE3210E" w14:textId="6AB76462" w:rsidR="00A47075" w:rsidRPr="00A47075" w:rsidRDefault="00A47075" w:rsidP="00A47075">
      <w:pPr>
        <w:spacing w:line="276" w:lineRule="auto"/>
        <w:rPr>
          <w:rFonts w:cs="Arial"/>
          <w:b/>
          <w:bCs/>
          <w:color w:val="000000"/>
          <w:sz w:val="20"/>
          <w:szCs w:val="20"/>
          <w:lang w:val="fr-FR" w:eastAsia="zh-CN"/>
        </w:rPr>
      </w:pPr>
      <w:r w:rsidRPr="00A47075">
        <w:rPr>
          <w:rFonts w:eastAsiaTheme="minorEastAsia" w:cstheme="minorBidi"/>
          <w:b/>
          <w:bCs/>
          <w:color w:val="000000"/>
          <w:sz w:val="20"/>
          <w:szCs w:val="20"/>
          <w:lang w:val="fr-FR" w:eastAsia="zh-CN"/>
        </w:rPr>
        <w:t>Berkshire Labels choisit la presse à étiquettes tout-en-un et tout-en-ligne</w:t>
      </w:r>
      <w:r>
        <w:rPr>
          <w:rFonts w:eastAsiaTheme="minorEastAsia" w:cstheme="minorBidi"/>
          <w:b/>
          <w:bCs/>
          <w:color w:val="000000"/>
          <w:sz w:val="20"/>
          <w:szCs w:val="20"/>
          <w:lang w:val="fr-FR" w:eastAsia="zh-CN"/>
        </w:rPr>
        <w:t xml:space="preserve"> </w:t>
      </w:r>
      <w:r w:rsidRPr="00A47075">
        <w:rPr>
          <w:rFonts w:eastAsiaTheme="minorEastAsia" w:cstheme="minorBidi"/>
          <w:b/>
          <w:bCs/>
          <w:color w:val="000000"/>
          <w:sz w:val="20"/>
          <w:szCs w:val="20"/>
          <w:lang w:val="fr-FR" w:eastAsia="zh-CN"/>
        </w:rPr>
        <w:t>BOBST DIGITAL MASTER 340 afin de soutenir ses plans de croissance ambitieux</w:t>
      </w:r>
    </w:p>
    <w:p w14:paraId="1D77F6D2" w14:textId="77777777" w:rsidR="00A47075" w:rsidRPr="00A47075" w:rsidRDefault="00A47075" w:rsidP="00A47075">
      <w:pPr>
        <w:spacing w:line="276" w:lineRule="auto"/>
        <w:rPr>
          <w:rFonts w:cs="Arial"/>
          <w:color w:val="000000"/>
          <w:sz w:val="20"/>
          <w:szCs w:val="20"/>
          <w:lang w:val="fr-FR" w:eastAsia="en-GB"/>
        </w:rPr>
      </w:pPr>
    </w:p>
    <w:p w14:paraId="1E449CE0" w14:textId="77777777" w:rsidR="00A47075" w:rsidRPr="00A47075" w:rsidRDefault="00A47075" w:rsidP="00A47075">
      <w:pPr>
        <w:spacing w:line="276" w:lineRule="auto"/>
        <w:rPr>
          <w:rFonts w:cs="Arial"/>
          <w:color w:val="000000"/>
          <w:sz w:val="20"/>
          <w:szCs w:val="20"/>
          <w:lang w:val="fr-FR" w:eastAsia="zh-CN"/>
        </w:rPr>
      </w:pPr>
      <w:r w:rsidRPr="00A47075">
        <w:rPr>
          <w:rFonts w:eastAsiaTheme="minorEastAsia" w:cstheme="minorBidi"/>
          <w:color w:val="000000"/>
          <w:sz w:val="20"/>
          <w:szCs w:val="20"/>
          <w:lang w:val="fr-FR" w:eastAsia="zh-CN"/>
        </w:rPr>
        <w:t>Berkshire Labels, l’un des principaux fabricants britanniques d’étiquettes adhésives en bobine et en planche, et de manchons rétractables de haute qualité et innovants, a conclu un accord avec BOBST pour l’achat d’une presse à étiquettes BOBST DIGITAL MASTER 340, une ligne de production totalement numérisée et automatisée.</w:t>
      </w:r>
    </w:p>
    <w:p w14:paraId="4942F4E6" w14:textId="77777777" w:rsidR="00A47075" w:rsidRPr="00A47075" w:rsidRDefault="00A47075" w:rsidP="00A47075">
      <w:pPr>
        <w:spacing w:line="276" w:lineRule="auto"/>
        <w:rPr>
          <w:rFonts w:cs="Arial"/>
          <w:color w:val="000000"/>
          <w:sz w:val="20"/>
          <w:szCs w:val="20"/>
          <w:lang w:val="fr-FR" w:eastAsia="en-GB"/>
        </w:rPr>
      </w:pPr>
    </w:p>
    <w:p w14:paraId="28B9E5E3" w14:textId="77777777" w:rsidR="00A47075" w:rsidRPr="00A47075" w:rsidRDefault="00A47075" w:rsidP="00A47075">
      <w:pPr>
        <w:spacing w:line="276" w:lineRule="auto"/>
        <w:rPr>
          <w:rFonts w:cs="Arial"/>
          <w:color w:val="000000"/>
          <w:sz w:val="20"/>
          <w:szCs w:val="20"/>
          <w:lang w:val="fr-FR" w:eastAsia="zh-CN"/>
        </w:rPr>
      </w:pPr>
      <w:r w:rsidRPr="00A47075">
        <w:rPr>
          <w:rFonts w:eastAsiaTheme="minorEastAsia" w:cstheme="minorBidi"/>
          <w:color w:val="000000"/>
          <w:sz w:val="20"/>
          <w:szCs w:val="20"/>
          <w:lang w:val="fr-FR" w:eastAsia="zh-CN"/>
        </w:rPr>
        <w:t>Cet accord est le premier entre les deux sociétés et reflète la demande croissante des nouvelles solutions hybrides de BOBST</w:t>
      </w:r>
      <w:r w:rsidRPr="00A47075">
        <w:rPr>
          <w:rFonts w:asciiTheme="minorHAnsi" w:eastAsiaTheme="minorEastAsia" w:hAnsiTheme="minorHAnsi" w:cstheme="minorBidi"/>
          <w:sz w:val="20"/>
          <w:szCs w:val="20"/>
          <w:lang w:val="fr-FR" w:eastAsia="zh-CN"/>
        </w:rPr>
        <w:t xml:space="preserve"> dans l’industrie des étiquettes. </w:t>
      </w:r>
      <w:r w:rsidRPr="00A47075">
        <w:rPr>
          <w:rFonts w:eastAsiaTheme="minorEastAsia" w:cstheme="minorBidi"/>
          <w:color w:val="000000"/>
          <w:sz w:val="20"/>
          <w:szCs w:val="20"/>
          <w:lang w:val="fr-FR" w:eastAsia="zh-CN"/>
        </w:rPr>
        <w:t xml:space="preserve">La DIGITAL MASTER 340 est la dernière-née de la gamme tout-en-un et tout-en-ligne de BOBST. Elle permet d’imprimer, d’ennoblir et de découper en un seul passage, avec une intégration parfaite entre le moteur numérique à jet d’encre UV et les modules </w:t>
      </w:r>
      <w:proofErr w:type="spellStart"/>
      <w:r w:rsidRPr="00A47075">
        <w:rPr>
          <w:rFonts w:eastAsiaTheme="minorEastAsia" w:cstheme="minorBidi"/>
          <w:color w:val="000000"/>
          <w:sz w:val="20"/>
          <w:szCs w:val="20"/>
          <w:lang w:val="fr-FR" w:eastAsia="zh-CN"/>
        </w:rPr>
        <w:t>flexo</w:t>
      </w:r>
      <w:proofErr w:type="spellEnd"/>
      <w:r w:rsidRPr="00A47075">
        <w:rPr>
          <w:rFonts w:eastAsiaTheme="minorEastAsia" w:cstheme="minorBidi"/>
          <w:color w:val="000000"/>
          <w:sz w:val="20"/>
          <w:szCs w:val="20"/>
          <w:lang w:val="fr-FR" w:eastAsia="zh-CN"/>
        </w:rPr>
        <w:t xml:space="preserve"> et de façonnage.</w:t>
      </w:r>
    </w:p>
    <w:p w14:paraId="7EB4F021" w14:textId="77777777" w:rsidR="00A47075" w:rsidRPr="00A47075" w:rsidRDefault="00A47075" w:rsidP="00A47075">
      <w:pPr>
        <w:spacing w:line="276" w:lineRule="auto"/>
        <w:rPr>
          <w:rFonts w:cs="Arial"/>
          <w:color w:val="000000"/>
          <w:sz w:val="20"/>
          <w:szCs w:val="20"/>
          <w:lang w:val="fr-FR" w:eastAsia="en-GB"/>
        </w:rPr>
      </w:pPr>
    </w:p>
    <w:p w14:paraId="7E6D2ACE" w14:textId="77777777" w:rsidR="00A47075" w:rsidRPr="00A47075" w:rsidRDefault="00A47075" w:rsidP="00A47075">
      <w:pPr>
        <w:spacing w:line="276" w:lineRule="auto"/>
        <w:rPr>
          <w:rFonts w:cs="Arial"/>
          <w:color w:val="000000"/>
          <w:sz w:val="20"/>
          <w:szCs w:val="20"/>
          <w:lang w:val="fr-FR" w:eastAsia="zh-CN"/>
        </w:rPr>
      </w:pPr>
      <w:r w:rsidRPr="00A47075">
        <w:rPr>
          <w:rFonts w:eastAsiaTheme="minorEastAsia" w:cstheme="minorBidi"/>
          <w:color w:val="000000"/>
          <w:sz w:val="20"/>
          <w:szCs w:val="20"/>
          <w:lang w:val="fr-FR" w:eastAsia="zh-CN"/>
        </w:rPr>
        <w:t xml:space="preserve">« Nous sommes convaincus que l’approche hybride proposée par la DIGITAL MASTER 340 offrira des avantages significatifs à notre entreprise, avec une efficacité, une vitesse, des offres de produits et une disponibilité améliorées », a déclaré Paul Roscoe, directeur général et propriétaire de Berkshire Labels. « Après avoir observé le jet d’encre depuis un certain temps maintenant et passé en revue le marché, je pense que la DIGITAL MASTER 340 est la machine idéale pour compléter notre département numérique existant tout en restant proches de notre parc moderne de presses d’impression </w:t>
      </w:r>
      <w:proofErr w:type="spellStart"/>
      <w:r w:rsidRPr="00A47075">
        <w:rPr>
          <w:rFonts w:eastAsiaTheme="minorEastAsia" w:cstheme="minorBidi"/>
          <w:color w:val="000000"/>
          <w:sz w:val="20"/>
          <w:szCs w:val="20"/>
          <w:lang w:val="fr-FR" w:eastAsia="zh-CN"/>
        </w:rPr>
        <w:t>flexographique</w:t>
      </w:r>
      <w:proofErr w:type="spellEnd"/>
      <w:r w:rsidRPr="00A47075">
        <w:rPr>
          <w:rFonts w:eastAsiaTheme="minorEastAsia" w:cstheme="minorBidi"/>
          <w:color w:val="000000"/>
          <w:sz w:val="20"/>
          <w:szCs w:val="20"/>
          <w:lang w:val="fr-FR" w:eastAsia="zh-CN"/>
        </w:rPr>
        <w:t xml:space="preserve"> </w:t>
      </w:r>
      <w:proofErr w:type="spellStart"/>
      <w:r w:rsidRPr="00A47075">
        <w:rPr>
          <w:rFonts w:eastAsiaTheme="minorEastAsia" w:cstheme="minorBidi"/>
          <w:color w:val="000000"/>
          <w:sz w:val="20"/>
          <w:szCs w:val="20"/>
          <w:lang w:val="fr-FR" w:eastAsia="zh-CN"/>
        </w:rPr>
        <w:t>servomotorisées</w:t>
      </w:r>
      <w:proofErr w:type="spellEnd"/>
      <w:r w:rsidRPr="00A47075">
        <w:rPr>
          <w:rFonts w:eastAsiaTheme="minorEastAsia" w:cstheme="minorBidi"/>
          <w:color w:val="000000"/>
          <w:sz w:val="20"/>
          <w:szCs w:val="20"/>
          <w:lang w:val="fr-FR" w:eastAsia="zh-CN"/>
        </w:rPr>
        <w:t xml:space="preserve">.  Nous avons des plans de croissance ambitieux et nous estimons que la DIGITAL MASTER 340 jouera un rôle fondamental pour nous aider à y parvenir. »  </w:t>
      </w:r>
    </w:p>
    <w:p w14:paraId="3D1014C0" w14:textId="77777777" w:rsidR="00A47075" w:rsidRPr="00A47075" w:rsidRDefault="00A47075" w:rsidP="00A47075">
      <w:pPr>
        <w:spacing w:line="276" w:lineRule="auto"/>
        <w:rPr>
          <w:rFonts w:cs="Arial"/>
          <w:color w:val="000000"/>
          <w:sz w:val="20"/>
          <w:szCs w:val="20"/>
          <w:lang w:val="fr-FR" w:eastAsia="en-GB"/>
        </w:rPr>
      </w:pPr>
    </w:p>
    <w:p w14:paraId="2CF8E397" w14:textId="77777777" w:rsidR="00A47075" w:rsidRPr="00A47075" w:rsidRDefault="00A47075" w:rsidP="00A47075">
      <w:pPr>
        <w:spacing w:line="276" w:lineRule="auto"/>
        <w:rPr>
          <w:rFonts w:cs="Arial"/>
          <w:color w:val="000000"/>
          <w:sz w:val="20"/>
          <w:szCs w:val="20"/>
          <w:lang w:val="fr-FR" w:eastAsia="zh-CN"/>
        </w:rPr>
      </w:pPr>
      <w:r w:rsidRPr="00A47075">
        <w:rPr>
          <w:rFonts w:eastAsiaTheme="minorEastAsia" w:cstheme="minorBidi"/>
          <w:color w:val="000000"/>
          <w:sz w:val="20"/>
          <w:szCs w:val="20"/>
          <w:lang w:val="fr-FR" w:eastAsia="zh-CN"/>
        </w:rPr>
        <w:t xml:space="preserve">Fonctionnant à des vitesses allant jusqu’à 100 m/min (328 pieds/min) en quatre ou six couleurs plus le blanc numérique en option, la DIGITAL MASTER 340 comble l’écart entre les machines numériques classiques et les presses </w:t>
      </w:r>
      <w:proofErr w:type="spellStart"/>
      <w:r w:rsidRPr="00A47075">
        <w:rPr>
          <w:rFonts w:eastAsiaTheme="minorEastAsia" w:cstheme="minorBidi"/>
          <w:color w:val="000000"/>
          <w:sz w:val="20"/>
          <w:szCs w:val="20"/>
          <w:lang w:val="fr-FR" w:eastAsia="zh-CN"/>
        </w:rPr>
        <w:t>flexo</w:t>
      </w:r>
      <w:proofErr w:type="spellEnd"/>
      <w:r w:rsidRPr="00A47075">
        <w:rPr>
          <w:rFonts w:eastAsiaTheme="minorEastAsia" w:cstheme="minorBidi"/>
          <w:color w:val="000000"/>
          <w:sz w:val="20"/>
          <w:szCs w:val="20"/>
          <w:lang w:val="fr-FR" w:eastAsia="zh-CN"/>
        </w:rPr>
        <w:t xml:space="preserve">. Elle est le gage d’une grande flexibilité, d’un délai d’exécution rapide avec une qualité exceptionnelle de 1200 dpi. L’architecture modulaire permet à chaque client de configurer précisément la machine dont il a besoin, d’une version uniquement numérique à une configuration hautement personnalisée, - en intégrant tous les modules disponibles en </w:t>
      </w:r>
      <w:proofErr w:type="spellStart"/>
      <w:r w:rsidRPr="00A47075">
        <w:rPr>
          <w:rFonts w:eastAsiaTheme="minorEastAsia" w:cstheme="minorBidi"/>
          <w:color w:val="000000"/>
          <w:sz w:val="20"/>
          <w:szCs w:val="20"/>
          <w:lang w:val="fr-FR" w:eastAsia="zh-CN"/>
        </w:rPr>
        <w:t>flexo</w:t>
      </w:r>
      <w:proofErr w:type="spellEnd"/>
      <w:r w:rsidRPr="00A47075">
        <w:rPr>
          <w:rFonts w:eastAsiaTheme="minorEastAsia" w:cstheme="minorBidi"/>
          <w:color w:val="000000"/>
          <w:sz w:val="20"/>
          <w:szCs w:val="20"/>
          <w:lang w:val="fr-FR" w:eastAsia="zh-CN"/>
        </w:rPr>
        <w:t xml:space="preserve"> en ligne. Elle permet également une mise à niveau ultérieure sur site. </w:t>
      </w:r>
    </w:p>
    <w:p w14:paraId="633FE987" w14:textId="77777777" w:rsidR="00A47075" w:rsidRPr="00A47075" w:rsidRDefault="00A47075" w:rsidP="00A47075">
      <w:pPr>
        <w:spacing w:line="276" w:lineRule="auto"/>
        <w:rPr>
          <w:rFonts w:cs="Arial"/>
          <w:color w:val="000000"/>
          <w:sz w:val="20"/>
          <w:szCs w:val="20"/>
          <w:lang w:val="fr-FR" w:eastAsia="en-GB"/>
        </w:rPr>
      </w:pPr>
    </w:p>
    <w:p w14:paraId="25EEB96F" w14:textId="77777777" w:rsidR="00A47075" w:rsidRPr="00A47075" w:rsidRDefault="00A47075" w:rsidP="00A47075">
      <w:pPr>
        <w:spacing w:line="276" w:lineRule="auto"/>
        <w:rPr>
          <w:rFonts w:cs="Arial"/>
          <w:color w:val="000000"/>
          <w:sz w:val="20"/>
          <w:szCs w:val="20"/>
          <w:lang w:val="fr-FR" w:eastAsia="zh-CN"/>
        </w:rPr>
      </w:pPr>
      <w:r w:rsidRPr="00A47075">
        <w:rPr>
          <w:rFonts w:eastAsiaTheme="minorEastAsia" w:cstheme="minorBidi"/>
          <w:color w:val="000000"/>
          <w:sz w:val="20"/>
          <w:szCs w:val="20"/>
          <w:lang w:val="fr-FR" w:eastAsia="zh-CN"/>
        </w:rPr>
        <w:t xml:space="preserve">Berkshire Labels a investi dans une configuration DIGITAL MASTER 340 avec deux unités </w:t>
      </w:r>
      <w:proofErr w:type="spellStart"/>
      <w:r w:rsidRPr="00A47075">
        <w:rPr>
          <w:rFonts w:eastAsiaTheme="minorEastAsia" w:cstheme="minorBidi"/>
          <w:color w:val="000000"/>
          <w:sz w:val="20"/>
          <w:szCs w:val="20"/>
          <w:lang w:val="fr-FR" w:eastAsia="zh-CN"/>
        </w:rPr>
        <w:t>flexo</w:t>
      </w:r>
      <w:proofErr w:type="spellEnd"/>
      <w:r w:rsidRPr="00A47075">
        <w:rPr>
          <w:rFonts w:eastAsiaTheme="minorEastAsia" w:cstheme="minorBidi"/>
          <w:color w:val="000000"/>
          <w:sz w:val="20"/>
          <w:szCs w:val="20"/>
          <w:lang w:val="fr-FR" w:eastAsia="zh-CN"/>
        </w:rPr>
        <w:t>, des capacités de pelliculage et de dorure à froid, mais aussi de découpe en ligne. L’entreprise est à la pointe de la fabrication d’étiquettes au Royaume-Uni, en proposant une qualité optimale, une cohérence et des solutions rentables pour les tirages courts à moyens, une personnalisation jusqu’aux exigences d’étiquettes à long tirage.</w:t>
      </w:r>
    </w:p>
    <w:p w14:paraId="524CA58C" w14:textId="77777777" w:rsidR="00A47075" w:rsidRPr="00A47075" w:rsidRDefault="00A47075" w:rsidP="00A47075">
      <w:pPr>
        <w:spacing w:line="276" w:lineRule="auto"/>
        <w:rPr>
          <w:rFonts w:cs="Arial"/>
          <w:color w:val="000000"/>
          <w:sz w:val="20"/>
          <w:szCs w:val="20"/>
          <w:lang w:val="fr-FR" w:eastAsia="en-GB"/>
        </w:rPr>
      </w:pPr>
    </w:p>
    <w:p w14:paraId="531C7D2D" w14:textId="5C682631" w:rsidR="00A47075" w:rsidRDefault="00A47075" w:rsidP="00A47075">
      <w:pPr>
        <w:spacing w:line="276" w:lineRule="auto"/>
        <w:rPr>
          <w:rFonts w:eastAsiaTheme="minorEastAsia" w:cstheme="minorBidi"/>
          <w:color w:val="000000"/>
          <w:sz w:val="20"/>
          <w:szCs w:val="20"/>
          <w:lang w:val="fr-FR" w:eastAsia="zh-CN"/>
        </w:rPr>
      </w:pPr>
      <w:r w:rsidRPr="00A47075">
        <w:rPr>
          <w:rFonts w:eastAsiaTheme="minorEastAsia" w:cstheme="minorBidi"/>
          <w:color w:val="000000"/>
          <w:sz w:val="20"/>
          <w:szCs w:val="20"/>
          <w:lang w:val="fr-FR" w:eastAsia="zh-CN"/>
        </w:rPr>
        <w:t xml:space="preserve">« Berkshire Labels est l’un des imprimeurs d’étiquettes indépendants les plus respectés au Royaume-Uni, et nous sommes ravis de nous associer à eux », a déclaré Steve Lakin, directeur des ventes de BOBST au Royaume-Uni. « Nous sommes persuadés la DIGITAL MASTER 340 les aidera à faire évoluer </w:t>
      </w:r>
      <w:r w:rsidRPr="00A47075">
        <w:rPr>
          <w:rFonts w:eastAsiaTheme="minorEastAsia" w:cstheme="minorBidi"/>
          <w:color w:val="000000"/>
          <w:sz w:val="20"/>
          <w:szCs w:val="20"/>
          <w:lang w:val="fr-FR" w:eastAsia="zh-CN"/>
        </w:rPr>
        <w:lastRenderedPageBreak/>
        <w:t>leurs capacités de production d’étiquettes numériques et à faire passer leur entreprise déjà très prospère au niveau supérieur. »</w:t>
      </w:r>
    </w:p>
    <w:p w14:paraId="228E19DE" w14:textId="40831AFC" w:rsidR="00A47075" w:rsidRDefault="00A47075" w:rsidP="00A47075">
      <w:pPr>
        <w:spacing w:line="276" w:lineRule="auto"/>
        <w:rPr>
          <w:rFonts w:eastAsiaTheme="minorEastAsia" w:cstheme="minorBidi"/>
          <w:color w:val="000000"/>
          <w:sz w:val="20"/>
          <w:szCs w:val="20"/>
          <w:lang w:val="fr-FR" w:eastAsia="zh-CN"/>
        </w:rPr>
      </w:pPr>
    </w:p>
    <w:p w14:paraId="00AF1E60" w14:textId="33B0C189" w:rsidR="00A47075" w:rsidRDefault="00A47075" w:rsidP="00A47075">
      <w:pPr>
        <w:spacing w:line="276" w:lineRule="auto"/>
        <w:rPr>
          <w:rFonts w:eastAsiaTheme="minorEastAsia" w:cstheme="minorBidi"/>
          <w:color w:val="000000"/>
          <w:sz w:val="20"/>
          <w:szCs w:val="20"/>
          <w:lang w:val="fr-FR" w:eastAsia="zh-CN"/>
        </w:rPr>
      </w:pPr>
      <w:r>
        <w:rPr>
          <w:rFonts w:eastAsiaTheme="minorEastAsia" w:cstheme="minorBidi"/>
          <w:color w:val="000000"/>
          <w:sz w:val="20"/>
          <w:szCs w:val="20"/>
          <w:lang w:val="fr-FR" w:eastAsia="zh-CN"/>
        </w:rPr>
        <w:t>./.</w:t>
      </w:r>
    </w:p>
    <w:p w14:paraId="14EBCD9B" w14:textId="77777777" w:rsidR="00A47075" w:rsidRPr="00A47075" w:rsidRDefault="00A47075" w:rsidP="00A47075">
      <w:pPr>
        <w:spacing w:line="276" w:lineRule="auto"/>
        <w:rPr>
          <w:rFonts w:eastAsiaTheme="minorEastAsia" w:cstheme="minorBidi"/>
          <w:color w:val="000000"/>
          <w:sz w:val="20"/>
          <w:szCs w:val="20"/>
          <w:lang w:val="fr-FR" w:eastAsia="zh-CN"/>
        </w:rPr>
      </w:pPr>
    </w:p>
    <w:p w14:paraId="282A538D" w14:textId="77777777" w:rsidR="007D2FE3" w:rsidRPr="00A47075" w:rsidRDefault="007D2FE3" w:rsidP="007D2FE3">
      <w:pPr>
        <w:autoSpaceDE w:val="0"/>
        <w:autoSpaceDN w:val="0"/>
        <w:adjustRightInd w:val="0"/>
        <w:spacing w:line="240" w:lineRule="auto"/>
        <w:outlineLvl w:val="0"/>
        <w:rPr>
          <w:rFonts w:asciiTheme="minorHAnsi" w:hAnsiTheme="minorHAnsi" w:cstheme="minorHAnsi"/>
          <w:b/>
          <w:bCs/>
          <w:szCs w:val="19"/>
          <w:lang w:val="fr-FR"/>
        </w:rPr>
      </w:pPr>
      <w:r w:rsidRPr="00A47075">
        <w:rPr>
          <w:rFonts w:asciiTheme="minorHAnsi" w:hAnsiTheme="minorHAnsi" w:cstheme="minorHAnsi"/>
          <w:b/>
          <w:bCs/>
          <w:szCs w:val="19"/>
          <w:lang w:val="fr-FR"/>
        </w:rPr>
        <w:t>A propos de BOBST</w:t>
      </w:r>
    </w:p>
    <w:p w14:paraId="7AD4025D" w14:textId="77777777" w:rsidR="007D2FE3" w:rsidRPr="00A47075" w:rsidRDefault="007D2FE3" w:rsidP="007D2FE3">
      <w:pPr>
        <w:spacing w:line="240" w:lineRule="auto"/>
        <w:rPr>
          <w:rFonts w:asciiTheme="minorHAnsi" w:hAnsiTheme="minorHAnsi" w:cstheme="minorHAnsi"/>
          <w:lang w:val="fr-FR"/>
        </w:rPr>
      </w:pPr>
      <w:r w:rsidRPr="00A47075">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A47075" w:rsidRDefault="007D2FE3" w:rsidP="007D2FE3">
      <w:pPr>
        <w:spacing w:line="240" w:lineRule="auto"/>
        <w:rPr>
          <w:rFonts w:asciiTheme="minorHAnsi" w:hAnsiTheme="minorHAnsi" w:cstheme="minorHAnsi"/>
          <w:lang w:val="fr-FR"/>
        </w:rPr>
      </w:pPr>
    </w:p>
    <w:p w14:paraId="672023C2" w14:textId="77777777" w:rsidR="007D2FE3" w:rsidRPr="00A47075" w:rsidRDefault="007D2FE3" w:rsidP="007D2FE3">
      <w:pPr>
        <w:spacing w:line="240" w:lineRule="auto"/>
        <w:rPr>
          <w:rFonts w:asciiTheme="minorHAnsi" w:hAnsiTheme="minorHAnsi" w:cstheme="minorHAnsi"/>
          <w:lang w:val="fr-FR"/>
        </w:rPr>
      </w:pPr>
      <w:r w:rsidRPr="00A47075">
        <w:rPr>
          <w:rFonts w:asciiTheme="minorHAnsi" w:hAnsiTheme="minorHAnsi" w:cstheme="minorHAnsi"/>
          <w:lang w:val="fr-FR"/>
        </w:rPr>
        <w:t>Fondée en 1890 à Lausanne (Suisse) par Joseph Bobst, la société BOBST est présente dans plus de 50 pays, possède 19 sites de production dans 11 pays et emploie plus de 5</w:t>
      </w:r>
      <w:r w:rsidRPr="00A47075">
        <w:rPr>
          <w:rFonts w:asciiTheme="minorHAnsi" w:hAnsiTheme="minorHAnsi" w:cstheme="minorHAnsi"/>
          <w:sz w:val="8"/>
          <w:szCs w:val="8"/>
          <w:lang w:val="fr-FR"/>
        </w:rPr>
        <w:t xml:space="preserve"> </w:t>
      </w:r>
      <w:r w:rsidRPr="00A47075">
        <w:rPr>
          <w:rFonts w:asciiTheme="minorHAnsi" w:hAnsiTheme="minorHAnsi" w:cstheme="minorHAnsi"/>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A47075"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A47075"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47075"/>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1</TotalTime>
  <Pages>2</Pages>
  <Words>648</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2</cp:revision>
  <cp:lastPrinted>2015-02-06T09:00:00Z</cp:lastPrinted>
  <dcterms:created xsi:type="dcterms:W3CDTF">2022-10-23T09:30:00Z</dcterms:created>
  <dcterms:modified xsi:type="dcterms:W3CDTF">2022-10-23T09:30:00Z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