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27110" w14:textId="65867546" w:rsidR="004E34AD" w:rsidRDefault="00C65188" w:rsidP="00C65188">
      <w:pPr>
        <w:pBdr>
          <w:top w:val="nil"/>
          <w:left w:val="nil"/>
          <w:bottom w:val="nil"/>
          <w:right w:val="nil"/>
          <w:between w:val="nil"/>
        </w:pBdr>
        <w:jc w:val="center"/>
        <w:rPr>
          <w:rFonts w:ascii="Arial" w:eastAsia="Arial" w:hAnsi="Arial" w:cs="Arial"/>
          <w:b/>
          <w:sz w:val="28"/>
          <w:szCs w:val="28"/>
        </w:rPr>
      </w:pPr>
      <w:r w:rsidRPr="00C65188">
        <w:rPr>
          <w:rFonts w:ascii="Arial" w:eastAsia="Arial" w:hAnsi="Arial" w:cs="Arial"/>
          <w:b/>
          <w:sz w:val="28"/>
          <w:szCs w:val="28"/>
        </w:rPr>
        <w:t xml:space="preserve">Visita la tienda de Huawei en Mercado Libre y obtén descuentos de hasta 40% por </w:t>
      </w:r>
      <w:proofErr w:type="spellStart"/>
      <w:r w:rsidRPr="00C65188">
        <w:rPr>
          <w:rFonts w:ascii="Arial" w:eastAsia="Arial" w:hAnsi="Arial" w:cs="Arial"/>
          <w:b/>
          <w:sz w:val="28"/>
          <w:szCs w:val="28"/>
        </w:rPr>
        <w:t>CyberDay</w:t>
      </w:r>
      <w:proofErr w:type="spellEnd"/>
    </w:p>
    <w:p w14:paraId="3D48AFD8" w14:textId="77777777" w:rsidR="00C65188" w:rsidRDefault="00C65188">
      <w:pPr>
        <w:pBdr>
          <w:top w:val="nil"/>
          <w:left w:val="nil"/>
          <w:bottom w:val="nil"/>
          <w:right w:val="nil"/>
          <w:between w:val="nil"/>
        </w:pBdr>
        <w:rPr>
          <w:rFonts w:ascii="Arial" w:eastAsia="Arial" w:hAnsi="Arial" w:cs="Arial"/>
          <w:b/>
          <w:color w:val="000000"/>
          <w:sz w:val="22"/>
          <w:szCs w:val="22"/>
        </w:rPr>
      </w:pPr>
    </w:p>
    <w:p w14:paraId="205825EA" w14:textId="13B00A70" w:rsidR="004E34AD" w:rsidRDefault="00CD677A">
      <w:pPr>
        <w:numPr>
          <w:ilvl w:val="0"/>
          <w:numId w:val="1"/>
        </w:numPr>
        <w:pBdr>
          <w:top w:val="nil"/>
          <w:left w:val="nil"/>
          <w:bottom w:val="nil"/>
          <w:right w:val="nil"/>
          <w:between w:val="nil"/>
        </w:pBdr>
        <w:jc w:val="center"/>
        <w:rPr>
          <w:rFonts w:ascii="Arial" w:eastAsia="Arial" w:hAnsi="Arial" w:cs="Arial"/>
          <w:i/>
          <w:color w:val="000000"/>
          <w:sz w:val="22"/>
          <w:szCs w:val="22"/>
        </w:rPr>
      </w:pPr>
      <w:r>
        <w:rPr>
          <w:rFonts w:ascii="Arial" w:eastAsia="Arial" w:hAnsi="Arial" w:cs="Arial"/>
          <w:i/>
          <w:sz w:val="22"/>
          <w:szCs w:val="22"/>
        </w:rPr>
        <w:t>Podrás</w:t>
      </w:r>
      <w:r w:rsidR="00B12E50">
        <w:rPr>
          <w:rFonts w:ascii="Arial" w:eastAsia="Arial" w:hAnsi="Arial" w:cs="Arial"/>
          <w:i/>
          <w:sz w:val="22"/>
          <w:szCs w:val="22"/>
        </w:rPr>
        <w:t xml:space="preserve"> encontrar </w:t>
      </w:r>
      <w:r>
        <w:rPr>
          <w:rFonts w:ascii="Arial" w:eastAsia="Arial" w:hAnsi="Arial" w:cs="Arial"/>
          <w:i/>
          <w:sz w:val="22"/>
          <w:szCs w:val="22"/>
        </w:rPr>
        <w:t xml:space="preserve">las </w:t>
      </w:r>
      <w:r w:rsidR="00B12E50">
        <w:rPr>
          <w:rFonts w:ascii="Arial" w:eastAsia="Arial" w:hAnsi="Arial" w:cs="Arial"/>
          <w:i/>
          <w:sz w:val="22"/>
          <w:szCs w:val="22"/>
        </w:rPr>
        <w:t xml:space="preserve">ofertas </w:t>
      </w:r>
      <w:r>
        <w:rPr>
          <w:rFonts w:ascii="Arial" w:eastAsia="Arial" w:hAnsi="Arial" w:cs="Arial"/>
          <w:i/>
          <w:sz w:val="22"/>
          <w:szCs w:val="22"/>
        </w:rPr>
        <w:t>que estabas esperando</w:t>
      </w:r>
      <w:r w:rsidR="00C65188">
        <w:rPr>
          <w:rFonts w:ascii="Arial" w:eastAsia="Arial" w:hAnsi="Arial" w:cs="Arial"/>
          <w:i/>
          <w:sz w:val="22"/>
          <w:szCs w:val="22"/>
        </w:rPr>
        <w:t xml:space="preserve"> </w:t>
      </w:r>
      <w:r w:rsidR="00B12E50">
        <w:rPr>
          <w:rFonts w:ascii="Arial" w:eastAsia="Arial" w:hAnsi="Arial" w:cs="Arial"/>
          <w:i/>
          <w:sz w:val="22"/>
          <w:szCs w:val="22"/>
        </w:rPr>
        <w:t xml:space="preserve">y </w:t>
      </w:r>
      <w:r>
        <w:rPr>
          <w:rFonts w:ascii="Arial" w:eastAsia="Arial" w:hAnsi="Arial" w:cs="Arial"/>
          <w:i/>
          <w:sz w:val="22"/>
          <w:szCs w:val="22"/>
        </w:rPr>
        <w:t xml:space="preserve">también </w:t>
      </w:r>
      <w:r w:rsidR="00B12E50">
        <w:rPr>
          <w:rFonts w:ascii="Arial" w:eastAsia="Arial" w:hAnsi="Arial" w:cs="Arial"/>
          <w:i/>
          <w:sz w:val="22"/>
          <w:szCs w:val="22"/>
        </w:rPr>
        <w:t xml:space="preserve">adquirir productos en </w:t>
      </w:r>
      <w:r w:rsidR="00EB15F8" w:rsidRPr="00EB15F8">
        <w:rPr>
          <w:rFonts w:ascii="Arial" w:eastAsia="Arial" w:hAnsi="Arial" w:cs="Arial"/>
          <w:i/>
          <w:sz w:val="22"/>
          <w:szCs w:val="22"/>
        </w:rPr>
        <w:t>6 c</w:t>
      </w:r>
      <w:r w:rsidR="00B12E50" w:rsidRPr="00EB15F8">
        <w:rPr>
          <w:rFonts w:ascii="Arial" w:eastAsia="Arial" w:hAnsi="Arial" w:cs="Arial"/>
          <w:i/>
          <w:sz w:val="22"/>
          <w:szCs w:val="22"/>
        </w:rPr>
        <w:t>uotas</w:t>
      </w:r>
      <w:r w:rsidR="00B12E50">
        <w:rPr>
          <w:rFonts w:ascii="Arial" w:eastAsia="Arial" w:hAnsi="Arial" w:cs="Arial"/>
          <w:i/>
          <w:sz w:val="22"/>
          <w:szCs w:val="22"/>
        </w:rPr>
        <w:t xml:space="preserve"> sin intereses.</w:t>
      </w:r>
    </w:p>
    <w:p w14:paraId="70B35733" w14:textId="77777777" w:rsidR="004E34AD" w:rsidRDefault="004E34AD">
      <w:pPr>
        <w:pBdr>
          <w:top w:val="nil"/>
          <w:left w:val="nil"/>
          <w:bottom w:val="nil"/>
          <w:right w:val="nil"/>
          <w:between w:val="nil"/>
        </w:pBdr>
        <w:rPr>
          <w:rFonts w:ascii="Arial" w:eastAsia="Arial" w:hAnsi="Arial" w:cs="Arial"/>
          <w:b/>
          <w:color w:val="000000"/>
          <w:sz w:val="22"/>
          <w:szCs w:val="22"/>
        </w:rPr>
      </w:pPr>
    </w:p>
    <w:p w14:paraId="2B252D86" w14:textId="77777777" w:rsidR="004E34AD" w:rsidRDefault="00B12E5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Se viene el CyberDay, una de las épocas de ventas más populares de Chile, donde la tecnología es sin lugar a dudas, uno de los sectores más atractivos para los consumidores. </w:t>
      </w:r>
    </w:p>
    <w:p w14:paraId="4C503A08" w14:textId="77777777" w:rsidR="004E34AD" w:rsidRDefault="004E34AD">
      <w:pPr>
        <w:pBdr>
          <w:top w:val="nil"/>
          <w:left w:val="nil"/>
          <w:bottom w:val="nil"/>
          <w:right w:val="nil"/>
          <w:between w:val="nil"/>
        </w:pBdr>
        <w:jc w:val="both"/>
        <w:rPr>
          <w:rFonts w:ascii="Arial" w:eastAsia="Arial" w:hAnsi="Arial" w:cs="Arial"/>
          <w:sz w:val="22"/>
          <w:szCs w:val="22"/>
        </w:rPr>
      </w:pPr>
    </w:p>
    <w:p w14:paraId="3CCF2244" w14:textId="77777777" w:rsidR="004E34AD" w:rsidRDefault="00B12E5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Si estás buscando renovar tu teléfono celular, adquirir una notebook que facilite tus estudios, comenzar a hacer ejercicio y monitorear tu salud, o bien, regalonear a tu pareja con algún gadget como obsequio, HUAWEI nos ofrece una amplia gama de opciones de productos con lo último en tecnología, de buena calidad y sobre todo, muy durables. </w:t>
      </w:r>
    </w:p>
    <w:p w14:paraId="716270FA" w14:textId="77777777" w:rsidR="004E34AD" w:rsidRDefault="004E34AD">
      <w:pPr>
        <w:pBdr>
          <w:top w:val="nil"/>
          <w:left w:val="nil"/>
          <w:bottom w:val="nil"/>
          <w:right w:val="nil"/>
          <w:between w:val="nil"/>
        </w:pBdr>
        <w:jc w:val="both"/>
        <w:rPr>
          <w:rFonts w:ascii="Arial" w:eastAsia="Arial" w:hAnsi="Arial" w:cs="Arial"/>
          <w:sz w:val="22"/>
          <w:szCs w:val="22"/>
        </w:rPr>
      </w:pPr>
    </w:p>
    <w:p w14:paraId="689524B3" w14:textId="7FECC43B" w:rsidR="004E34AD" w:rsidRDefault="00B12E5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Desde el</w:t>
      </w:r>
      <w:r w:rsidR="00EB15F8">
        <w:rPr>
          <w:rFonts w:ascii="Arial" w:eastAsia="Arial" w:hAnsi="Arial" w:cs="Arial"/>
          <w:sz w:val="22"/>
          <w:szCs w:val="22"/>
        </w:rPr>
        <w:t xml:space="preserve"> 29</w:t>
      </w:r>
      <w:r>
        <w:rPr>
          <w:rFonts w:ascii="Arial" w:eastAsia="Arial" w:hAnsi="Arial" w:cs="Arial"/>
          <w:sz w:val="22"/>
          <w:szCs w:val="22"/>
        </w:rPr>
        <w:t xml:space="preserve"> de mayo y hasta el 4 de junio, en la </w:t>
      </w:r>
      <w:hyperlink r:id="rId8">
        <w:r>
          <w:rPr>
            <w:rFonts w:ascii="Arial" w:eastAsia="Arial" w:hAnsi="Arial" w:cs="Arial"/>
            <w:color w:val="1155CC"/>
            <w:sz w:val="22"/>
            <w:szCs w:val="22"/>
            <w:u w:val="single"/>
          </w:rPr>
          <w:t>Tienda Oficial de HUAWEI en Mercado Libre</w:t>
        </w:r>
      </w:hyperlink>
      <w:r>
        <w:rPr>
          <w:rFonts w:ascii="Arial" w:eastAsia="Arial" w:hAnsi="Arial" w:cs="Arial"/>
          <w:sz w:val="22"/>
          <w:szCs w:val="22"/>
        </w:rPr>
        <w:t xml:space="preserve"> podrás encontrar ofertas hasta con el 40% de descuento y adquirir tus productos favoritos en </w:t>
      </w:r>
      <w:r w:rsidR="00EB15F8">
        <w:rPr>
          <w:rFonts w:ascii="Arial" w:eastAsia="Arial" w:hAnsi="Arial" w:cs="Arial"/>
          <w:sz w:val="22"/>
          <w:szCs w:val="22"/>
        </w:rPr>
        <w:t xml:space="preserve">6 </w:t>
      </w:r>
      <w:r>
        <w:rPr>
          <w:rFonts w:ascii="Arial" w:eastAsia="Arial" w:hAnsi="Arial" w:cs="Arial"/>
          <w:sz w:val="22"/>
          <w:szCs w:val="22"/>
        </w:rPr>
        <w:t>cuotas sin intereses.</w:t>
      </w:r>
    </w:p>
    <w:p w14:paraId="3CADC6DC" w14:textId="77777777" w:rsidR="004E34AD" w:rsidRDefault="004E34AD">
      <w:pPr>
        <w:pBdr>
          <w:top w:val="nil"/>
          <w:left w:val="nil"/>
          <w:bottom w:val="nil"/>
          <w:right w:val="nil"/>
          <w:between w:val="nil"/>
        </w:pBdr>
        <w:jc w:val="both"/>
        <w:rPr>
          <w:rFonts w:ascii="Arial" w:eastAsia="Arial" w:hAnsi="Arial" w:cs="Arial"/>
          <w:sz w:val="22"/>
          <w:szCs w:val="22"/>
        </w:rPr>
      </w:pPr>
    </w:p>
    <w:p w14:paraId="7347F86E" w14:textId="45428314" w:rsidR="004E34AD" w:rsidRPr="00EB15F8" w:rsidRDefault="00EB15F8">
      <w:pPr>
        <w:pBdr>
          <w:top w:val="nil"/>
          <w:left w:val="nil"/>
          <w:bottom w:val="nil"/>
          <w:right w:val="nil"/>
          <w:between w:val="nil"/>
        </w:pBdr>
        <w:jc w:val="both"/>
        <w:rPr>
          <w:rFonts w:ascii="Arial" w:hAnsi="Arial" w:cs="Arial"/>
          <w:b/>
          <w:bCs/>
          <w:color w:val="222222"/>
          <w:shd w:val="clear" w:color="auto" w:fill="FFFFFF"/>
        </w:rPr>
      </w:pPr>
      <w:r w:rsidRPr="00EB15F8">
        <w:rPr>
          <w:rFonts w:ascii="Arial" w:hAnsi="Arial" w:cs="Arial"/>
          <w:b/>
          <w:bCs/>
          <w:color w:val="222222"/>
          <w:shd w:val="clear" w:color="auto" w:fill="FFFFFF"/>
        </w:rPr>
        <w:t xml:space="preserve">La </w:t>
      </w:r>
      <w:proofErr w:type="spellStart"/>
      <w:r w:rsidRPr="00EB15F8">
        <w:rPr>
          <w:rFonts w:ascii="Arial" w:hAnsi="Arial" w:cs="Arial"/>
          <w:b/>
          <w:bCs/>
          <w:color w:val="222222"/>
          <w:shd w:val="clear" w:color="auto" w:fill="FFFFFF"/>
        </w:rPr>
        <w:t>Smartband</w:t>
      </w:r>
      <w:proofErr w:type="spellEnd"/>
      <w:r w:rsidRPr="00EB15F8">
        <w:rPr>
          <w:rFonts w:ascii="Arial" w:hAnsi="Arial" w:cs="Arial"/>
          <w:b/>
          <w:bCs/>
          <w:color w:val="222222"/>
          <w:shd w:val="clear" w:color="auto" w:fill="FFFFFF"/>
        </w:rPr>
        <w:t xml:space="preserve"> más poderosa y conveniente: pantalla grande y cuerpo ligero</w:t>
      </w:r>
    </w:p>
    <w:p w14:paraId="0DC3F483" w14:textId="77777777" w:rsidR="00EB15F8" w:rsidRDefault="00EB15F8">
      <w:pPr>
        <w:pBdr>
          <w:top w:val="nil"/>
          <w:left w:val="nil"/>
          <w:bottom w:val="nil"/>
          <w:right w:val="nil"/>
          <w:between w:val="nil"/>
        </w:pBdr>
        <w:jc w:val="both"/>
        <w:rPr>
          <w:rFonts w:ascii="Arial" w:eastAsia="Arial" w:hAnsi="Arial" w:cs="Arial"/>
          <w:b/>
        </w:rPr>
      </w:pPr>
    </w:p>
    <w:p w14:paraId="2B12803C" w14:textId="0A4AE4B9" w:rsidR="004E34AD" w:rsidRPr="00873359" w:rsidRDefault="00B12E50">
      <w:pPr>
        <w:pBdr>
          <w:top w:val="nil"/>
          <w:left w:val="nil"/>
          <w:bottom w:val="nil"/>
          <w:right w:val="nil"/>
          <w:between w:val="nil"/>
        </w:pBdr>
        <w:jc w:val="both"/>
        <w:rPr>
          <w:rFonts w:ascii="Arial" w:eastAsiaTheme="minorEastAsia" w:hAnsi="Arial" w:cs="Arial"/>
          <w:sz w:val="22"/>
          <w:szCs w:val="22"/>
          <w:lang w:val="es-MX" w:eastAsia="zh-CN"/>
        </w:rPr>
      </w:pPr>
      <w:r>
        <w:rPr>
          <w:rFonts w:ascii="Arial" w:eastAsia="Arial" w:hAnsi="Arial" w:cs="Arial"/>
          <w:sz w:val="22"/>
          <w:szCs w:val="22"/>
        </w:rPr>
        <w:t xml:space="preserve">Para todas aquellas personas que desean mejorar su condición física o que se preocupan por dar seguimiento a su estado de salud, Huawei tiene una propuesta con lo último en software para cumplir con esa tarea: la </w:t>
      </w:r>
      <w:r w:rsidR="00EB15F8" w:rsidRPr="00EB15F8">
        <w:rPr>
          <w:rFonts w:ascii="Arial" w:eastAsia="Arial" w:hAnsi="Arial" w:cs="Arial"/>
          <w:b/>
          <w:bCs/>
          <w:sz w:val="22"/>
          <w:szCs w:val="22"/>
        </w:rPr>
        <w:t>HUAWEI</w:t>
      </w:r>
      <w:r w:rsidR="00EB15F8">
        <w:rPr>
          <w:rFonts w:ascii="Arial" w:eastAsia="Arial" w:hAnsi="Arial" w:cs="Arial"/>
          <w:sz w:val="22"/>
          <w:szCs w:val="22"/>
        </w:rPr>
        <w:t xml:space="preserve"> </w:t>
      </w:r>
      <w:r>
        <w:rPr>
          <w:rFonts w:ascii="Arial" w:eastAsia="Arial" w:hAnsi="Arial" w:cs="Arial"/>
          <w:b/>
          <w:sz w:val="22"/>
          <w:szCs w:val="22"/>
        </w:rPr>
        <w:t xml:space="preserve">Band 8, </w:t>
      </w:r>
      <w:r>
        <w:rPr>
          <w:rFonts w:ascii="Arial" w:eastAsia="Arial" w:hAnsi="Arial" w:cs="Arial"/>
          <w:sz w:val="22"/>
          <w:szCs w:val="22"/>
        </w:rPr>
        <w:t>su renovada banda inteligente ligera (menos de 9mm de grosor y sólo 14 gramos de peso), es un dispositivo que puede hacer las funciones de asistente personal para monitorear tus actividades diarias. Cuenta con funciones profesionales de monitoreo de la salud y tiene la capacidad de guiar y ayudar a los usuarios a desarrollar hábitos de vida saludables con algoritmos como HUAWEI TruSleep</w:t>
      </w:r>
      <w:r>
        <w:rPr>
          <w:rFonts w:ascii="Arial" w:eastAsia="Arial" w:hAnsi="Arial" w:cs="Arial"/>
          <w:sz w:val="22"/>
          <w:szCs w:val="22"/>
          <w:vertAlign w:val="superscript"/>
        </w:rPr>
        <w:t>TM</w:t>
      </w:r>
      <w:r>
        <w:rPr>
          <w:rFonts w:ascii="Arial" w:eastAsia="Arial" w:hAnsi="Arial" w:cs="Arial"/>
          <w:sz w:val="22"/>
          <w:szCs w:val="22"/>
        </w:rPr>
        <w:t xml:space="preserve"> 3.0 que te ayuda a dormir mejor, HUAWEI TruSeen</w:t>
      </w:r>
      <w:r>
        <w:rPr>
          <w:rFonts w:ascii="Arial" w:eastAsia="Arial" w:hAnsi="Arial" w:cs="Arial"/>
          <w:sz w:val="22"/>
          <w:szCs w:val="22"/>
          <w:vertAlign w:val="superscript"/>
        </w:rPr>
        <w:t>TM</w:t>
      </w:r>
      <w:r>
        <w:rPr>
          <w:rFonts w:ascii="Arial" w:eastAsia="Arial" w:hAnsi="Arial" w:cs="Arial"/>
          <w:sz w:val="22"/>
          <w:szCs w:val="22"/>
        </w:rPr>
        <w:t xml:space="preserve"> 5.0 que cuida de tu corazón, HUAWEI TruRelax</w:t>
      </w:r>
      <w:r>
        <w:rPr>
          <w:rFonts w:ascii="Arial" w:eastAsia="Arial" w:hAnsi="Arial" w:cs="Arial"/>
          <w:sz w:val="22"/>
          <w:szCs w:val="22"/>
          <w:vertAlign w:val="superscript"/>
        </w:rPr>
        <w:t>TM</w:t>
      </w:r>
      <w:r>
        <w:rPr>
          <w:rFonts w:ascii="Arial" w:eastAsia="Arial" w:hAnsi="Arial" w:cs="Arial"/>
          <w:sz w:val="22"/>
          <w:szCs w:val="22"/>
        </w:rPr>
        <w:t xml:space="preserve"> para reducir tu nivel de estrés y HUAWEI TruSport</w:t>
      </w:r>
      <w:r>
        <w:rPr>
          <w:rFonts w:ascii="Arial" w:eastAsia="Arial" w:hAnsi="Arial" w:cs="Arial"/>
          <w:sz w:val="22"/>
          <w:szCs w:val="22"/>
          <w:vertAlign w:val="superscript"/>
        </w:rPr>
        <w:t>TM</w:t>
      </w:r>
      <w:r>
        <w:rPr>
          <w:rFonts w:ascii="Arial" w:eastAsia="Arial" w:hAnsi="Arial" w:cs="Arial"/>
          <w:sz w:val="22"/>
          <w:szCs w:val="22"/>
        </w:rPr>
        <w:t xml:space="preserve"> que te orienta para mejorar tu condición física.</w:t>
      </w:r>
      <w:r w:rsidR="00873359">
        <w:rPr>
          <w:rFonts w:ascii="Arial" w:eastAsia="Arial" w:hAnsi="Arial" w:cs="Arial"/>
          <w:sz w:val="22"/>
          <w:szCs w:val="22"/>
        </w:rPr>
        <w:t xml:space="preserve"> </w:t>
      </w:r>
      <w:r w:rsidR="00EB15F8">
        <w:rPr>
          <w:rFonts w:ascii="Arial" w:eastAsia="Arial" w:hAnsi="Arial" w:cs="Arial"/>
          <w:sz w:val="22"/>
          <w:szCs w:val="22"/>
        </w:rPr>
        <w:t>Podrás encontrarla con descuentos superiores al 15%.</w:t>
      </w:r>
      <w:r w:rsidR="00873359">
        <w:rPr>
          <w:rFonts w:ascii="Arial" w:eastAsiaTheme="minorEastAsia" w:hAnsi="Arial" w:cs="Arial"/>
          <w:sz w:val="22"/>
          <w:szCs w:val="22"/>
          <w:lang w:val="es-MX" w:eastAsia="zh-CN"/>
        </w:rPr>
        <w:t xml:space="preserve"> </w:t>
      </w:r>
    </w:p>
    <w:p w14:paraId="7FCE4367" w14:textId="77777777" w:rsidR="004E34AD" w:rsidRDefault="004E34AD">
      <w:pPr>
        <w:pBdr>
          <w:top w:val="nil"/>
          <w:left w:val="nil"/>
          <w:bottom w:val="nil"/>
          <w:right w:val="nil"/>
          <w:between w:val="nil"/>
        </w:pBdr>
        <w:jc w:val="both"/>
        <w:rPr>
          <w:rFonts w:ascii="Arial" w:eastAsia="Arial" w:hAnsi="Arial" w:cs="Arial"/>
          <w:sz w:val="22"/>
          <w:szCs w:val="22"/>
        </w:rPr>
      </w:pPr>
    </w:p>
    <w:p w14:paraId="26FCBCCE" w14:textId="77777777" w:rsidR="004E34AD" w:rsidRDefault="00B12E50">
      <w:pPr>
        <w:pBdr>
          <w:top w:val="nil"/>
          <w:left w:val="nil"/>
          <w:bottom w:val="nil"/>
          <w:right w:val="nil"/>
          <w:between w:val="nil"/>
        </w:pBdr>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3B2061DE" wp14:editId="645750D9">
            <wp:extent cx="3724994" cy="2234997"/>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20984"/>
                    <a:stretch>
                      <a:fillRect/>
                    </a:stretch>
                  </pic:blipFill>
                  <pic:spPr>
                    <a:xfrm>
                      <a:off x="0" y="0"/>
                      <a:ext cx="3724994" cy="2234997"/>
                    </a:xfrm>
                    <a:prstGeom prst="rect">
                      <a:avLst/>
                    </a:prstGeom>
                    <a:ln/>
                  </pic:spPr>
                </pic:pic>
              </a:graphicData>
            </a:graphic>
          </wp:inline>
        </w:drawing>
      </w:r>
    </w:p>
    <w:p w14:paraId="48E40460" w14:textId="77777777" w:rsidR="004E34AD" w:rsidRDefault="004E34AD">
      <w:pPr>
        <w:pBdr>
          <w:top w:val="nil"/>
          <w:left w:val="nil"/>
          <w:bottom w:val="nil"/>
          <w:right w:val="nil"/>
          <w:between w:val="nil"/>
        </w:pBdr>
        <w:jc w:val="both"/>
        <w:rPr>
          <w:rFonts w:ascii="Arial" w:eastAsia="Arial" w:hAnsi="Arial" w:cs="Arial"/>
          <w:sz w:val="22"/>
          <w:szCs w:val="22"/>
        </w:rPr>
      </w:pPr>
    </w:p>
    <w:p w14:paraId="0D494A26" w14:textId="70B2478F" w:rsidR="004E34AD" w:rsidRPr="00EB15F8" w:rsidRDefault="00EB15F8">
      <w:pPr>
        <w:pBdr>
          <w:top w:val="nil"/>
          <w:left w:val="nil"/>
          <w:bottom w:val="nil"/>
          <w:right w:val="nil"/>
          <w:between w:val="nil"/>
        </w:pBdr>
        <w:jc w:val="both"/>
        <w:rPr>
          <w:rFonts w:ascii="Arial" w:hAnsi="Arial" w:cs="Arial"/>
          <w:b/>
          <w:bCs/>
          <w:color w:val="000000" w:themeColor="text1"/>
          <w:shd w:val="clear" w:color="auto" w:fill="FFFFFF"/>
        </w:rPr>
      </w:pPr>
      <w:r w:rsidRPr="00EB15F8">
        <w:rPr>
          <w:rFonts w:ascii="Arial" w:hAnsi="Arial" w:cs="Arial"/>
          <w:b/>
          <w:bCs/>
          <w:color w:val="000000" w:themeColor="text1"/>
          <w:shd w:val="clear" w:color="auto" w:fill="FFFFFF"/>
        </w:rPr>
        <w:t xml:space="preserve">El Smartwatch con </w:t>
      </w:r>
      <w:proofErr w:type="gramStart"/>
      <w:r w:rsidRPr="00EB15F8">
        <w:rPr>
          <w:rFonts w:ascii="Arial" w:hAnsi="Arial" w:cs="Arial"/>
          <w:b/>
          <w:bCs/>
          <w:i/>
          <w:iCs/>
          <w:color w:val="000000" w:themeColor="text1"/>
          <w:shd w:val="clear" w:color="auto" w:fill="FFFFFF"/>
        </w:rPr>
        <w:t>look</w:t>
      </w:r>
      <w:proofErr w:type="gramEnd"/>
      <w:r w:rsidRPr="00EB15F8">
        <w:rPr>
          <w:rFonts w:ascii="Arial" w:hAnsi="Arial" w:cs="Arial"/>
          <w:b/>
          <w:bCs/>
          <w:color w:val="000000" w:themeColor="text1"/>
          <w:shd w:val="clear" w:color="auto" w:fill="FFFFFF"/>
        </w:rPr>
        <w:t xml:space="preserve"> juvenil y elegante</w:t>
      </w:r>
      <w:r>
        <w:rPr>
          <w:rFonts w:ascii="Arial" w:hAnsi="Arial" w:cs="Arial"/>
          <w:b/>
          <w:bCs/>
          <w:color w:val="000000" w:themeColor="text1"/>
          <w:shd w:val="clear" w:color="auto" w:fill="FFFFFF"/>
        </w:rPr>
        <w:t>,</w:t>
      </w:r>
      <w:r w:rsidRPr="00EB15F8">
        <w:rPr>
          <w:rFonts w:ascii="Arial" w:hAnsi="Arial" w:cs="Arial"/>
          <w:b/>
          <w:bCs/>
          <w:color w:val="000000" w:themeColor="text1"/>
          <w:shd w:val="clear" w:color="auto" w:fill="FFFFFF"/>
        </w:rPr>
        <w:t xml:space="preserve"> perfecto para monitorear tu salud</w:t>
      </w:r>
    </w:p>
    <w:p w14:paraId="77C12F6D" w14:textId="77777777" w:rsidR="00EB15F8" w:rsidRDefault="00EB15F8">
      <w:pPr>
        <w:pBdr>
          <w:top w:val="nil"/>
          <w:left w:val="nil"/>
          <w:bottom w:val="nil"/>
          <w:right w:val="nil"/>
          <w:between w:val="nil"/>
        </w:pBdr>
        <w:jc w:val="both"/>
        <w:rPr>
          <w:rFonts w:ascii="Arial" w:eastAsia="Arial" w:hAnsi="Arial" w:cs="Arial"/>
          <w:sz w:val="22"/>
          <w:szCs w:val="22"/>
        </w:rPr>
      </w:pPr>
    </w:p>
    <w:p w14:paraId="4FAE3A3E" w14:textId="3C84F7AF" w:rsidR="004E34AD" w:rsidRPr="00EB15F8" w:rsidRDefault="00B12E50">
      <w:pPr>
        <w:pBdr>
          <w:top w:val="nil"/>
          <w:left w:val="nil"/>
          <w:bottom w:val="nil"/>
          <w:right w:val="nil"/>
          <w:between w:val="nil"/>
        </w:pBdr>
        <w:jc w:val="both"/>
        <w:rPr>
          <w:rFonts w:ascii="Arial" w:eastAsia="Arial" w:hAnsi="Arial" w:cs="Arial"/>
          <w:sz w:val="22"/>
          <w:szCs w:val="22"/>
          <w:lang w:val="es-MX"/>
        </w:rPr>
      </w:pPr>
      <w:r>
        <w:rPr>
          <w:rFonts w:ascii="Arial" w:eastAsia="Arial" w:hAnsi="Arial" w:cs="Arial"/>
          <w:sz w:val="22"/>
          <w:szCs w:val="22"/>
        </w:rPr>
        <w:t xml:space="preserve">Para no pasar desapercibido y monitorear todas las actividades de tu celular, sin sacarlo del bolsillo o cartera, el </w:t>
      </w:r>
      <w:r>
        <w:rPr>
          <w:rFonts w:ascii="Arial" w:eastAsia="Arial" w:hAnsi="Arial" w:cs="Arial"/>
          <w:b/>
          <w:sz w:val="22"/>
          <w:szCs w:val="22"/>
        </w:rPr>
        <w:t>HUAWEI Watch Fit 2</w:t>
      </w:r>
      <w:r>
        <w:rPr>
          <w:rFonts w:ascii="Arial" w:eastAsia="Arial" w:hAnsi="Arial" w:cs="Arial"/>
          <w:sz w:val="22"/>
          <w:szCs w:val="22"/>
        </w:rPr>
        <w:t xml:space="preserve">, es un accesorio </w:t>
      </w:r>
      <w:r>
        <w:rPr>
          <w:rFonts w:ascii="Arial" w:eastAsia="Arial" w:hAnsi="Arial" w:cs="Arial"/>
          <w:i/>
          <w:sz w:val="22"/>
          <w:szCs w:val="22"/>
        </w:rPr>
        <w:t>trendy</w:t>
      </w:r>
      <w:r>
        <w:rPr>
          <w:rFonts w:ascii="Arial" w:eastAsia="Arial" w:hAnsi="Arial" w:cs="Arial"/>
          <w:sz w:val="22"/>
          <w:szCs w:val="22"/>
        </w:rPr>
        <w:t xml:space="preserve"> multifunción que </w:t>
      </w:r>
      <w:r>
        <w:rPr>
          <w:rFonts w:ascii="Arial" w:eastAsia="Arial" w:hAnsi="Arial" w:cs="Arial"/>
          <w:sz w:val="22"/>
          <w:szCs w:val="22"/>
        </w:rPr>
        <w:lastRenderedPageBreak/>
        <w:t>puede acompañarte a organizar tu día a día. Con su pantalla de 1,74 pulgadas, y una batería que dura hasta 7 días, puedes controlar desde este smartwatch, todos tus recorridos en tiempo real gracias a su módulo GPS incorporado, recibir llamadas por Bluetooth e incluso realizar respuestas rápidas a mensajes. Y para combinarlo con todos tus outfits, puedes adquirir correas adicionales que se adapten a tu estilo.</w:t>
      </w:r>
      <w:r w:rsidR="00EB15F8">
        <w:rPr>
          <w:rFonts w:ascii="Arial" w:eastAsia="Arial" w:hAnsi="Arial" w:cs="Arial"/>
          <w:sz w:val="22"/>
          <w:szCs w:val="22"/>
        </w:rPr>
        <w:t xml:space="preserve"> Durante la campaña de </w:t>
      </w:r>
      <w:proofErr w:type="spellStart"/>
      <w:r w:rsidR="00EB15F8">
        <w:rPr>
          <w:rFonts w:ascii="Arial" w:eastAsia="Arial" w:hAnsi="Arial" w:cs="Arial"/>
          <w:sz w:val="22"/>
          <w:szCs w:val="22"/>
        </w:rPr>
        <w:t>CyberDay</w:t>
      </w:r>
      <w:proofErr w:type="spellEnd"/>
      <w:r w:rsidR="00EB15F8">
        <w:rPr>
          <w:rFonts w:ascii="Arial" w:eastAsia="Arial" w:hAnsi="Arial" w:cs="Arial"/>
          <w:sz w:val="22"/>
          <w:szCs w:val="22"/>
        </w:rPr>
        <w:t>, podrás adquirirlo con más de un 30% de descuento.</w:t>
      </w:r>
      <w:r w:rsidR="00873359">
        <w:rPr>
          <w:rFonts w:ascii="Arial" w:eastAsia="Arial" w:hAnsi="Arial" w:cs="Arial"/>
          <w:sz w:val="22"/>
          <w:szCs w:val="22"/>
        </w:rPr>
        <w:t xml:space="preserve"> </w:t>
      </w:r>
    </w:p>
    <w:p w14:paraId="69FD3D54" w14:textId="77777777" w:rsidR="004E34AD" w:rsidRPr="00EB15F8" w:rsidRDefault="004E34AD">
      <w:pPr>
        <w:pBdr>
          <w:top w:val="nil"/>
          <w:left w:val="nil"/>
          <w:bottom w:val="nil"/>
          <w:right w:val="nil"/>
          <w:between w:val="nil"/>
        </w:pBdr>
        <w:jc w:val="both"/>
        <w:rPr>
          <w:rFonts w:ascii="Arial" w:eastAsia="Arial" w:hAnsi="Arial" w:cs="Arial"/>
          <w:sz w:val="22"/>
          <w:szCs w:val="22"/>
          <w:lang w:val="es-MX"/>
        </w:rPr>
      </w:pPr>
    </w:p>
    <w:p w14:paraId="3326B36E" w14:textId="77777777" w:rsidR="004E34AD" w:rsidRDefault="00B12E50">
      <w:pPr>
        <w:pBdr>
          <w:top w:val="nil"/>
          <w:left w:val="nil"/>
          <w:bottom w:val="nil"/>
          <w:right w:val="nil"/>
          <w:between w:val="nil"/>
        </w:pBdr>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04C56E73" wp14:editId="252AEE8C">
            <wp:extent cx="4606290" cy="2243629"/>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8421" t="18079" r="9412"/>
                    <a:stretch>
                      <a:fillRect/>
                    </a:stretch>
                  </pic:blipFill>
                  <pic:spPr>
                    <a:xfrm>
                      <a:off x="0" y="0"/>
                      <a:ext cx="4606290" cy="2243629"/>
                    </a:xfrm>
                    <a:prstGeom prst="rect">
                      <a:avLst/>
                    </a:prstGeom>
                    <a:ln/>
                  </pic:spPr>
                </pic:pic>
              </a:graphicData>
            </a:graphic>
          </wp:inline>
        </w:drawing>
      </w:r>
    </w:p>
    <w:p w14:paraId="6EBE5CB9" w14:textId="77777777" w:rsidR="004E34AD" w:rsidRDefault="004E34AD">
      <w:pPr>
        <w:pBdr>
          <w:top w:val="nil"/>
          <w:left w:val="nil"/>
          <w:bottom w:val="nil"/>
          <w:right w:val="nil"/>
          <w:between w:val="nil"/>
        </w:pBdr>
        <w:jc w:val="both"/>
        <w:rPr>
          <w:rFonts w:ascii="Arial" w:eastAsia="Arial" w:hAnsi="Arial" w:cs="Arial"/>
          <w:sz w:val="22"/>
          <w:szCs w:val="22"/>
        </w:rPr>
      </w:pPr>
    </w:p>
    <w:p w14:paraId="237B5904" w14:textId="1B049CCD" w:rsidR="004E34AD" w:rsidRPr="00EB15F8" w:rsidRDefault="00EB15F8">
      <w:pPr>
        <w:pBdr>
          <w:top w:val="nil"/>
          <w:left w:val="nil"/>
          <w:bottom w:val="nil"/>
          <w:right w:val="nil"/>
          <w:between w:val="nil"/>
        </w:pBdr>
        <w:jc w:val="both"/>
        <w:rPr>
          <w:rFonts w:ascii="Arial" w:hAnsi="Arial" w:cs="Arial"/>
          <w:b/>
          <w:bCs/>
          <w:color w:val="000000" w:themeColor="text1"/>
          <w:shd w:val="clear" w:color="auto" w:fill="FFFFFF"/>
        </w:rPr>
      </w:pPr>
      <w:r w:rsidRPr="00EB15F8">
        <w:rPr>
          <w:rFonts w:ascii="Arial" w:hAnsi="Arial" w:cs="Arial"/>
          <w:b/>
          <w:bCs/>
          <w:color w:val="000000" w:themeColor="text1"/>
          <w:shd w:val="clear" w:color="auto" w:fill="FFFFFF"/>
        </w:rPr>
        <w:t>La mejor cancelación de ruido activa al alcance de tu bolsillo</w:t>
      </w:r>
    </w:p>
    <w:p w14:paraId="59C4A0C2" w14:textId="77777777" w:rsidR="00EB15F8" w:rsidRDefault="00EB15F8">
      <w:pPr>
        <w:pBdr>
          <w:top w:val="nil"/>
          <w:left w:val="nil"/>
          <w:bottom w:val="nil"/>
          <w:right w:val="nil"/>
          <w:between w:val="nil"/>
        </w:pBdr>
        <w:jc w:val="both"/>
        <w:rPr>
          <w:rFonts w:ascii="Arial" w:eastAsia="Arial" w:hAnsi="Arial" w:cs="Arial"/>
          <w:sz w:val="22"/>
          <w:szCs w:val="22"/>
        </w:rPr>
      </w:pPr>
    </w:p>
    <w:p w14:paraId="40DA1F95" w14:textId="23BE4174" w:rsidR="004E34AD" w:rsidRDefault="00B12E50" w:rsidP="00EB15F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Si eres de las personas que buscan escuchar su música o programa favorito sin interrupciones, y realizar sus rutinas de ejercicios con un acompañamiento auditivo, los </w:t>
      </w:r>
      <w:r>
        <w:rPr>
          <w:rFonts w:ascii="Arial" w:eastAsia="Arial" w:hAnsi="Arial" w:cs="Arial"/>
          <w:b/>
          <w:sz w:val="22"/>
          <w:szCs w:val="22"/>
        </w:rPr>
        <w:t xml:space="preserve">HUAWEI FreeBuds 5i </w:t>
      </w:r>
      <w:r>
        <w:rPr>
          <w:rFonts w:ascii="Arial" w:eastAsia="Arial" w:hAnsi="Arial" w:cs="Arial"/>
          <w:sz w:val="22"/>
          <w:szCs w:val="22"/>
        </w:rPr>
        <w:t xml:space="preserve">son para ti. Estos auriculares con diseño </w:t>
      </w:r>
      <w:r>
        <w:rPr>
          <w:rFonts w:ascii="Arial" w:eastAsia="Arial" w:hAnsi="Arial" w:cs="Arial"/>
          <w:i/>
          <w:sz w:val="22"/>
          <w:szCs w:val="22"/>
        </w:rPr>
        <w:t xml:space="preserve">aesthetic, </w:t>
      </w:r>
      <w:r>
        <w:rPr>
          <w:rFonts w:ascii="Arial" w:eastAsia="Arial" w:hAnsi="Arial" w:cs="Arial"/>
          <w:sz w:val="22"/>
          <w:szCs w:val="22"/>
        </w:rPr>
        <w:t>que son compatibles con cualquier sistema operativo Android o iOS, ofrecen una autonomía de 28 horas de audio de alta resolución, tres opciones de cancelación activa de ruido</w:t>
      </w:r>
      <w:r w:rsidR="00EB15F8">
        <w:rPr>
          <w:rFonts w:ascii="Arial" w:eastAsia="Arial" w:hAnsi="Arial" w:cs="Arial"/>
          <w:sz w:val="22"/>
          <w:szCs w:val="22"/>
        </w:rPr>
        <w:t xml:space="preserve"> </w:t>
      </w:r>
      <w:r>
        <w:rPr>
          <w:rFonts w:ascii="Arial" w:eastAsia="Arial" w:hAnsi="Arial" w:cs="Arial"/>
          <w:sz w:val="22"/>
          <w:szCs w:val="22"/>
        </w:rPr>
        <w:t xml:space="preserve">-Ultra, General y Cómodo-, de acuerdo al sitio en que te encuentras </w:t>
      </w:r>
      <w:proofErr w:type="gramStart"/>
      <w:r>
        <w:rPr>
          <w:rFonts w:ascii="Arial" w:eastAsia="Arial" w:hAnsi="Arial" w:cs="Arial"/>
          <w:sz w:val="22"/>
          <w:szCs w:val="22"/>
        </w:rPr>
        <w:t>y</w:t>
      </w:r>
      <w:proofErr w:type="gramEnd"/>
      <w:r>
        <w:rPr>
          <w:rFonts w:ascii="Arial" w:eastAsia="Arial" w:hAnsi="Arial" w:cs="Arial"/>
          <w:sz w:val="22"/>
          <w:szCs w:val="22"/>
        </w:rPr>
        <w:t xml:space="preserve"> además, ¡son resistentes al agua!</w:t>
      </w:r>
      <w:r w:rsidR="00873359">
        <w:rPr>
          <w:rFonts w:ascii="Arial" w:eastAsia="Arial" w:hAnsi="Arial" w:cs="Arial"/>
          <w:sz w:val="22"/>
          <w:szCs w:val="22"/>
        </w:rPr>
        <w:t xml:space="preserve"> </w:t>
      </w:r>
      <w:r w:rsidR="00EB15F8">
        <w:rPr>
          <w:rFonts w:ascii="Arial" w:eastAsia="Arial" w:hAnsi="Arial" w:cs="Arial"/>
          <w:sz w:val="22"/>
          <w:szCs w:val="22"/>
        </w:rPr>
        <w:t>No pierdas la oportunidad de tenerlos en tus manos con un descuento de más del 30%.</w:t>
      </w:r>
    </w:p>
    <w:p w14:paraId="0AFA7817" w14:textId="77777777" w:rsidR="004E34AD" w:rsidRDefault="00B12E50">
      <w:pPr>
        <w:pBdr>
          <w:top w:val="nil"/>
          <w:left w:val="nil"/>
          <w:bottom w:val="nil"/>
          <w:right w:val="nil"/>
          <w:between w:val="nil"/>
        </w:pBdr>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7B0E303F" wp14:editId="6A5DD459">
            <wp:extent cx="3132773" cy="2865637"/>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r="3463" b="13442"/>
                    <a:stretch>
                      <a:fillRect/>
                    </a:stretch>
                  </pic:blipFill>
                  <pic:spPr>
                    <a:xfrm>
                      <a:off x="0" y="0"/>
                      <a:ext cx="3132773" cy="2865637"/>
                    </a:xfrm>
                    <a:prstGeom prst="rect">
                      <a:avLst/>
                    </a:prstGeom>
                    <a:ln/>
                  </pic:spPr>
                </pic:pic>
              </a:graphicData>
            </a:graphic>
          </wp:inline>
        </w:drawing>
      </w:r>
    </w:p>
    <w:p w14:paraId="45DDBF7B" w14:textId="77777777" w:rsidR="004E34AD" w:rsidRDefault="004E34AD">
      <w:pPr>
        <w:pBdr>
          <w:top w:val="nil"/>
          <w:left w:val="nil"/>
          <w:bottom w:val="nil"/>
          <w:right w:val="nil"/>
          <w:between w:val="nil"/>
        </w:pBdr>
        <w:jc w:val="both"/>
        <w:rPr>
          <w:rFonts w:ascii="Arial" w:eastAsia="Arial" w:hAnsi="Arial" w:cs="Arial"/>
          <w:sz w:val="22"/>
          <w:szCs w:val="22"/>
        </w:rPr>
      </w:pPr>
    </w:p>
    <w:p w14:paraId="2B0CF3B5" w14:textId="2DB76D4C" w:rsidR="004E34AD" w:rsidRPr="00EB15F8" w:rsidRDefault="00EB15F8">
      <w:pPr>
        <w:pBdr>
          <w:top w:val="nil"/>
          <w:left w:val="nil"/>
          <w:bottom w:val="nil"/>
          <w:right w:val="nil"/>
          <w:between w:val="nil"/>
        </w:pBdr>
        <w:jc w:val="both"/>
        <w:rPr>
          <w:rFonts w:ascii="Arial" w:hAnsi="Arial" w:cs="Arial"/>
          <w:b/>
          <w:bCs/>
          <w:color w:val="000000" w:themeColor="text1"/>
          <w:shd w:val="clear" w:color="auto" w:fill="FFFFFF"/>
        </w:rPr>
      </w:pPr>
      <w:r w:rsidRPr="00EB15F8">
        <w:rPr>
          <w:rFonts w:ascii="Arial" w:hAnsi="Arial" w:cs="Arial"/>
          <w:b/>
          <w:bCs/>
          <w:color w:val="000000" w:themeColor="text1"/>
          <w:shd w:val="clear" w:color="auto" w:fill="FFFFFF"/>
        </w:rPr>
        <w:lastRenderedPageBreak/>
        <w:t>Un súper dispositivo con potencia para el trabajo y el entretenimiento</w:t>
      </w:r>
    </w:p>
    <w:p w14:paraId="206CBD9F" w14:textId="77777777" w:rsidR="00EB15F8" w:rsidRDefault="00EB15F8">
      <w:pPr>
        <w:pBdr>
          <w:top w:val="nil"/>
          <w:left w:val="nil"/>
          <w:bottom w:val="nil"/>
          <w:right w:val="nil"/>
          <w:between w:val="nil"/>
        </w:pBdr>
        <w:jc w:val="both"/>
        <w:rPr>
          <w:rFonts w:ascii="Arial" w:eastAsia="Arial" w:hAnsi="Arial" w:cs="Arial"/>
          <w:sz w:val="22"/>
          <w:szCs w:val="22"/>
        </w:rPr>
      </w:pPr>
    </w:p>
    <w:p w14:paraId="2AEE3D39" w14:textId="77777777" w:rsidR="004E34AD" w:rsidRDefault="00B12E5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Esta temporada de ofertas es ideal para que quienes estudian o trabajan, puedan hacerse de un computador que sea una herramienta eficiente, ligera y que cumpla con las exigencias de los trabajos diarios.</w:t>
      </w:r>
    </w:p>
    <w:p w14:paraId="10AF7EB7" w14:textId="77777777" w:rsidR="004E34AD" w:rsidRDefault="004E34AD">
      <w:pPr>
        <w:pBdr>
          <w:top w:val="nil"/>
          <w:left w:val="nil"/>
          <w:bottom w:val="nil"/>
          <w:right w:val="nil"/>
          <w:between w:val="nil"/>
        </w:pBdr>
        <w:jc w:val="both"/>
        <w:rPr>
          <w:rFonts w:ascii="Arial" w:eastAsia="Arial" w:hAnsi="Arial" w:cs="Arial"/>
          <w:sz w:val="22"/>
          <w:szCs w:val="22"/>
        </w:rPr>
      </w:pPr>
    </w:p>
    <w:p w14:paraId="379CDF23" w14:textId="010D326B" w:rsidR="004E34AD" w:rsidRDefault="00EB15F8">
      <w:pPr>
        <w:pBdr>
          <w:top w:val="nil"/>
          <w:left w:val="nil"/>
          <w:bottom w:val="nil"/>
          <w:right w:val="nil"/>
          <w:between w:val="nil"/>
        </w:pBdr>
        <w:jc w:val="both"/>
        <w:rPr>
          <w:rFonts w:ascii="Arial" w:eastAsia="Arial" w:hAnsi="Arial" w:cs="Arial"/>
          <w:sz w:val="22"/>
          <w:szCs w:val="22"/>
        </w:rPr>
      </w:pPr>
      <w:r>
        <w:rPr>
          <w:noProof/>
        </w:rPr>
        <w:drawing>
          <wp:anchor distT="114300" distB="114300" distL="114300" distR="114300" simplePos="0" relativeHeight="251658240" behindDoc="0" locked="0" layoutInCell="1" hidden="0" allowOverlap="1" wp14:anchorId="2CA85717" wp14:editId="2486048B">
            <wp:simplePos x="0" y="0"/>
            <wp:positionH relativeFrom="column">
              <wp:posOffset>1174893</wp:posOffset>
            </wp:positionH>
            <wp:positionV relativeFrom="paragraph">
              <wp:posOffset>1679638</wp:posOffset>
            </wp:positionV>
            <wp:extent cx="2791460" cy="2458720"/>
            <wp:effectExtent l="217320" t="253876" r="217320" b="253876"/>
            <wp:wrapTopAndBottom distT="114300" distB="11430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4852" t="10150" r="4991" b="10389"/>
                    <a:stretch>
                      <a:fillRect/>
                    </a:stretch>
                  </pic:blipFill>
                  <pic:spPr>
                    <a:xfrm rot="20909118">
                      <a:off x="0" y="0"/>
                      <a:ext cx="2791460" cy="2458720"/>
                    </a:xfrm>
                    <a:prstGeom prst="rect">
                      <a:avLst/>
                    </a:prstGeom>
                    <a:ln/>
                  </pic:spPr>
                </pic:pic>
              </a:graphicData>
            </a:graphic>
          </wp:anchor>
        </w:drawing>
      </w:r>
      <w:r w:rsidR="00B12E50">
        <w:rPr>
          <w:rFonts w:ascii="Arial" w:eastAsia="Arial" w:hAnsi="Arial" w:cs="Arial"/>
          <w:sz w:val="22"/>
          <w:szCs w:val="22"/>
        </w:rPr>
        <w:t xml:space="preserve">La </w:t>
      </w:r>
      <w:r w:rsidR="00B12E50">
        <w:rPr>
          <w:rFonts w:ascii="Arial" w:eastAsia="Arial" w:hAnsi="Arial" w:cs="Arial"/>
          <w:b/>
          <w:sz w:val="22"/>
          <w:szCs w:val="22"/>
        </w:rPr>
        <w:t xml:space="preserve">HUAWEI </w:t>
      </w:r>
      <w:proofErr w:type="spellStart"/>
      <w:r w:rsidR="00B12E50">
        <w:rPr>
          <w:rFonts w:ascii="Arial" w:eastAsia="Arial" w:hAnsi="Arial" w:cs="Arial"/>
          <w:b/>
          <w:sz w:val="22"/>
          <w:szCs w:val="22"/>
        </w:rPr>
        <w:t>MateBook</w:t>
      </w:r>
      <w:proofErr w:type="spellEnd"/>
      <w:r w:rsidR="00B12E50">
        <w:rPr>
          <w:rFonts w:ascii="Arial" w:eastAsia="Arial" w:hAnsi="Arial" w:cs="Arial"/>
          <w:b/>
          <w:sz w:val="22"/>
          <w:szCs w:val="22"/>
        </w:rPr>
        <w:t xml:space="preserve"> 14</w:t>
      </w:r>
      <w:r w:rsidR="00B12E50">
        <w:rPr>
          <w:rFonts w:ascii="Arial" w:eastAsia="Arial" w:hAnsi="Arial" w:cs="Arial"/>
          <w:sz w:val="22"/>
          <w:szCs w:val="22"/>
        </w:rPr>
        <w:t>, es una de las notebooks más potentes de Huawei: viene con un procesador intel Core i5 de 11a generación, 8 GB de Memoria RAM y hasta 512 GB de disco duro de estado sólido (SSD). Este computador está diseñado para llevarlo a donde quieras: con un peso de solo 1,49 kg y 15,9 mm de grosor, es ideal para pasar el fin de semana o emprender el próximo viaje de negocios, y qué decir de su carga: su batería de 56 W18 te permite reproducir videos locales Full HD hasta por 11 horas, y con solo 15 minutos de carga, disfrutarás de 2.5 horas de uso.</w:t>
      </w:r>
      <w:r w:rsidR="00873359">
        <w:rPr>
          <w:rFonts w:ascii="Arial" w:eastAsia="Arial" w:hAnsi="Arial" w:cs="Arial"/>
          <w:sz w:val="22"/>
          <w:szCs w:val="22"/>
        </w:rPr>
        <w:t xml:space="preserve"> </w:t>
      </w:r>
      <w:r>
        <w:rPr>
          <w:rFonts w:ascii="Arial" w:eastAsia="Arial" w:hAnsi="Arial" w:cs="Arial"/>
          <w:sz w:val="22"/>
          <w:szCs w:val="22"/>
        </w:rPr>
        <w:t>¡</w:t>
      </w:r>
      <w:r w:rsidR="00C65188">
        <w:rPr>
          <w:rFonts w:ascii="Arial" w:eastAsia="Arial" w:hAnsi="Arial" w:cs="Arial"/>
          <w:sz w:val="22"/>
          <w:szCs w:val="22"/>
        </w:rPr>
        <w:t>Adquiérala</w:t>
      </w:r>
      <w:r>
        <w:rPr>
          <w:rFonts w:ascii="Arial" w:eastAsia="Arial" w:hAnsi="Arial" w:cs="Arial"/>
          <w:sz w:val="22"/>
          <w:szCs w:val="22"/>
        </w:rPr>
        <w:t xml:space="preserve"> en este </w:t>
      </w:r>
      <w:proofErr w:type="spellStart"/>
      <w:r>
        <w:rPr>
          <w:rFonts w:ascii="Arial" w:eastAsia="Arial" w:hAnsi="Arial" w:cs="Arial"/>
          <w:sz w:val="22"/>
          <w:szCs w:val="22"/>
        </w:rPr>
        <w:t>CyberDay</w:t>
      </w:r>
      <w:proofErr w:type="spellEnd"/>
      <w:r>
        <w:rPr>
          <w:rFonts w:ascii="Arial" w:eastAsia="Arial" w:hAnsi="Arial" w:cs="Arial"/>
          <w:sz w:val="22"/>
          <w:szCs w:val="22"/>
        </w:rPr>
        <w:t xml:space="preserve"> con un descuento de más del 40%!</w:t>
      </w:r>
    </w:p>
    <w:p w14:paraId="2985DBFD" w14:textId="77777777" w:rsidR="00EB15F8" w:rsidRDefault="00EB15F8">
      <w:pPr>
        <w:pBdr>
          <w:top w:val="nil"/>
          <w:left w:val="nil"/>
          <w:bottom w:val="nil"/>
          <w:right w:val="nil"/>
          <w:between w:val="nil"/>
        </w:pBdr>
        <w:jc w:val="both"/>
        <w:rPr>
          <w:rFonts w:ascii="Arial" w:eastAsia="Arial" w:hAnsi="Arial" w:cs="Arial"/>
          <w:sz w:val="22"/>
          <w:szCs w:val="22"/>
        </w:rPr>
      </w:pPr>
    </w:p>
    <w:p w14:paraId="2F7B5074" w14:textId="51BD417A" w:rsidR="00C65188" w:rsidRPr="00C65188" w:rsidRDefault="00C65188" w:rsidP="00C65188">
      <w:pPr>
        <w:shd w:val="clear" w:color="auto" w:fill="FFFFFF"/>
        <w:rPr>
          <w:rFonts w:ascii="Arial" w:hAnsi="Arial" w:cs="Arial"/>
          <w:b/>
          <w:bCs/>
          <w:color w:val="000000" w:themeColor="text1"/>
        </w:rPr>
      </w:pPr>
      <w:r w:rsidRPr="00C65188">
        <w:rPr>
          <w:rFonts w:ascii="Arial" w:hAnsi="Arial" w:cs="Arial"/>
          <w:b/>
          <w:bCs/>
          <w:color w:val="000000" w:themeColor="text1"/>
          <w:lang w:val="es-CL"/>
        </w:rPr>
        <w:t xml:space="preserve">Pantalla 2K </w:t>
      </w:r>
      <w:proofErr w:type="spellStart"/>
      <w:r w:rsidRPr="00C65188">
        <w:rPr>
          <w:rFonts w:ascii="Arial" w:hAnsi="Arial" w:cs="Arial"/>
          <w:b/>
          <w:bCs/>
          <w:color w:val="000000" w:themeColor="text1"/>
          <w:lang w:val="es-CL"/>
        </w:rPr>
        <w:t>Fullview</w:t>
      </w:r>
      <w:proofErr w:type="spellEnd"/>
      <w:r w:rsidRPr="00C65188">
        <w:rPr>
          <w:rFonts w:ascii="Arial" w:hAnsi="Arial" w:cs="Arial"/>
          <w:b/>
          <w:bCs/>
          <w:color w:val="000000" w:themeColor="text1"/>
          <w:lang w:val="es-CL"/>
        </w:rPr>
        <w:t>, diversión inmersiva para todos</w:t>
      </w:r>
    </w:p>
    <w:p w14:paraId="7D8E572F" w14:textId="77777777" w:rsidR="004E34AD" w:rsidRDefault="004E34AD">
      <w:pPr>
        <w:pBdr>
          <w:top w:val="nil"/>
          <w:left w:val="nil"/>
          <w:bottom w:val="nil"/>
          <w:right w:val="nil"/>
          <w:between w:val="nil"/>
        </w:pBdr>
        <w:jc w:val="both"/>
        <w:rPr>
          <w:rFonts w:ascii="Arial" w:eastAsia="Arial" w:hAnsi="Arial" w:cs="Arial"/>
          <w:b/>
        </w:rPr>
      </w:pPr>
    </w:p>
    <w:p w14:paraId="58B39EEF" w14:textId="0AFE25FC" w:rsidR="004E34AD" w:rsidRDefault="00B12E5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Otro de los nuevos dispositivos de Huawei que podrás encontrar </w:t>
      </w:r>
      <w:r w:rsidR="00C65188">
        <w:rPr>
          <w:rFonts w:ascii="Arial" w:eastAsia="Arial" w:hAnsi="Arial" w:cs="Arial"/>
          <w:sz w:val="22"/>
          <w:szCs w:val="22"/>
        </w:rPr>
        <w:t>con un descuento de más del 20%</w:t>
      </w:r>
      <w:r>
        <w:rPr>
          <w:rFonts w:ascii="Arial" w:eastAsia="Arial" w:hAnsi="Arial" w:cs="Arial"/>
          <w:sz w:val="22"/>
          <w:szCs w:val="22"/>
        </w:rPr>
        <w:t xml:space="preserve">, es el </w:t>
      </w:r>
      <w:r>
        <w:rPr>
          <w:rFonts w:ascii="Arial" w:eastAsia="Arial" w:hAnsi="Arial" w:cs="Arial"/>
          <w:b/>
          <w:sz w:val="22"/>
          <w:szCs w:val="22"/>
        </w:rPr>
        <w:t>MatePad SE</w:t>
      </w:r>
      <w:r>
        <w:rPr>
          <w:rFonts w:ascii="Arial" w:eastAsia="Arial" w:hAnsi="Arial" w:cs="Arial"/>
          <w:sz w:val="22"/>
          <w:szCs w:val="22"/>
        </w:rPr>
        <w:t>, una tableta electrónica con alta calidad en pantalla FullView 2K que aporta una experiencia visual totalmente envolvente, y que con sus altavoces simétricos duales optimizados por la tecnología HUAWEI Histen 8.0, se convierte en el aliado perfecto para una tarde de películas en familia. También cuenta con la tecnología Súper Dispositivo, que mantiene todos tus dispositivos conectados al instante, y tiene una batería de gran duración de 5100 mAh.</w:t>
      </w:r>
      <w:r w:rsidR="00873359" w:rsidRPr="00873359">
        <w:rPr>
          <w:rFonts w:ascii="Arial" w:eastAsiaTheme="minorEastAsia" w:hAnsi="Arial" w:cs="Arial" w:hint="eastAsia"/>
          <w:sz w:val="22"/>
          <w:szCs w:val="22"/>
          <w:highlight w:val="yellow"/>
          <w:lang w:val="es-MX" w:eastAsia="zh-CN"/>
        </w:rPr>
        <w:t xml:space="preserve"> </w:t>
      </w:r>
    </w:p>
    <w:p w14:paraId="7DE51036" w14:textId="77777777" w:rsidR="004E34AD" w:rsidRDefault="00B12E50">
      <w:pPr>
        <w:pBdr>
          <w:top w:val="nil"/>
          <w:left w:val="nil"/>
          <w:bottom w:val="nil"/>
          <w:right w:val="nil"/>
          <w:between w:val="nil"/>
        </w:pBdr>
        <w:jc w:val="center"/>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196AC079" wp14:editId="2F669EF3">
            <wp:extent cx="4296728" cy="2757492"/>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14737" b="21093"/>
                    <a:stretch>
                      <a:fillRect/>
                    </a:stretch>
                  </pic:blipFill>
                  <pic:spPr>
                    <a:xfrm>
                      <a:off x="0" y="0"/>
                      <a:ext cx="4296728" cy="2757492"/>
                    </a:xfrm>
                    <a:prstGeom prst="rect">
                      <a:avLst/>
                    </a:prstGeom>
                    <a:ln/>
                  </pic:spPr>
                </pic:pic>
              </a:graphicData>
            </a:graphic>
          </wp:inline>
        </w:drawing>
      </w:r>
    </w:p>
    <w:p w14:paraId="65C6DC1D" w14:textId="1ABAC0F9" w:rsidR="00C65188" w:rsidRDefault="00B12E5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No pierdas la oportunidad de tener en tus manos uno de los dispositivos de la familia HUAWEI, que ofrece calidad, tecnología de última generación y múltiples ofertas en el próximo CyberDay, que podrás seguir en sus redes sociales </w:t>
      </w:r>
      <w:hyperlink r:id="rId14">
        <w:r>
          <w:rPr>
            <w:rFonts w:ascii="Arial" w:eastAsia="Arial" w:hAnsi="Arial" w:cs="Arial"/>
            <w:color w:val="0563C1"/>
            <w:sz w:val="22"/>
            <w:szCs w:val="22"/>
            <w:u w:val="single"/>
          </w:rPr>
          <w:t>https://www.instagram.com/huaweimobilecl/</w:t>
        </w:r>
      </w:hyperlink>
      <w:r>
        <w:rPr>
          <w:rFonts w:ascii="Arial" w:eastAsia="Arial" w:hAnsi="Arial" w:cs="Arial"/>
          <w:sz w:val="22"/>
          <w:szCs w:val="22"/>
        </w:rPr>
        <w:t xml:space="preserve">, </w:t>
      </w:r>
      <w:hyperlink r:id="rId15">
        <w:r>
          <w:rPr>
            <w:rFonts w:ascii="Arial" w:eastAsia="Arial" w:hAnsi="Arial" w:cs="Arial"/>
            <w:color w:val="0563C1"/>
            <w:sz w:val="22"/>
            <w:szCs w:val="22"/>
            <w:u w:val="single"/>
          </w:rPr>
          <w:t>https://www.facebook.com/HuaweimobileCL/</w:t>
        </w:r>
      </w:hyperlink>
      <w:r>
        <w:rPr>
          <w:rFonts w:ascii="Arial" w:eastAsia="Arial" w:hAnsi="Arial" w:cs="Arial"/>
          <w:sz w:val="22"/>
          <w:szCs w:val="22"/>
        </w:rPr>
        <w:t xml:space="preserve"> o revisar en la tienda oficial de </w:t>
      </w:r>
      <w:r w:rsidRPr="00C65188">
        <w:rPr>
          <w:rFonts w:ascii="Arial" w:eastAsia="Arial" w:hAnsi="Arial" w:cs="Arial"/>
          <w:color w:val="000000" w:themeColor="text1"/>
          <w:sz w:val="22"/>
          <w:szCs w:val="22"/>
        </w:rPr>
        <w:t>Mercado Libre</w:t>
      </w:r>
      <w:r w:rsidR="00C65188" w:rsidRPr="00C65188">
        <w:rPr>
          <w:rFonts w:ascii="Arial" w:eastAsia="Arial" w:hAnsi="Arial" w:cs="Arial"/>
          <w:color w:val="000000" w:themeColor="text1"/>
          <w:sz w:val="22"/>
          <w:szCs w:val="22"/>
        </w:rPr>
        <w:t xml:space="preserve"> </w:t>
      </w:r>
      <w:hyperlink r:id="rId16" w:history="1">
        <w:r w:rsidR="00C65188" w:rsidRPr="00FD1BC4">
          <w:rPr>
            <w:rStyle w:val="Hipervnculo"/>
            <w:rFonts w:ascii="Arial" w:eastAsia="Arial" w:hAnsi="Arial" w:cs="Arial"/>
            <w:sz w:val="22"/>
            <w:szCs w:val="22"/>
          </w:rPr>
          <w:t>https://listado.mercadolibre.cl/_Deal_huawei-always-on</w:t>
        </w:r>
      </w:hyperlink>
    </w:p>
    <w:p w14:paraId="3FCDC1B6" w14:textId="77777777" w:rsidR="00C65188" w:rsidRDefault="00C65188">
      <w:pPr>
        <w:pBdr>
          <w:top w:val="nil"/>
          <w:left w:val="nil"/>
          <w:bottom w:val="nil"/>
          <w:right w:val="nil"/>
          <w:between w:val="nil"/>
        </w:pBdr>
        <w:jc w:val="both"/>
        <w:rPr>
          <w:rFonts w:ascii="Arial" w:eastAsia="Arial" w:hAnsi="Arial" w:cs="Arial"/>
          <w:sz w:val="22"/>
          <w:szCs w:val="22"/>
        </w:rPr>
      </w:pPr>
    </w:p>
    <w:p w14:paraId="772BA901" w14:textId="77777777" w:rsidR="004E34AD" w:rsidRDefault="004E34AD">
      <w:pPr>
        <w:pBdr>
          <w:top w:val="nil"/>
          <w:left w:val="nil"/>
          <w:bottom w:val="nil"/>
          <w:right w:val="nil"/>
          <w:between w:val="nil"/>
        </w:pBdr>
        <w:jc w:val="both"/>
        <w:rPr>
          <w:rFonts w:ascii="Arial" w:eastAsia="Arial" w:hAnsi="Arial" w:cs="Arial"/>
          <w:sz w:val="22"/>
          <w:szCs w:val="22"/>
        </w:rPr>
      </w:pPr>
    </w:p>
    <w:p w14:paraId="60FF7DB4" w14:textId="77777777" w:rsidR="004E34AD" w:rsidRDefault="00B12E50">
      <w:pPr>
        <w:pBdr>
          <w:top w:val="nil"/>
          <w:left w:val="nil"/>
          <w:bottom w:val="nil"/>
          <w:right w:val="nil"/>
          <w:between w:val="nil"/>
        </w:pBdr>
        <w:jc w:val="center"/>
        <w:rPr>
          <w:rFonts w:ascii="Quattrocento Sans" w:eastAsia="Quattrocento Sans" w:hAnsi="Quattrocento Sans" w:cs="Quattrocento Sans"/>
          <w:color w:val="000000"/>
          <w:sz w:val="18"/>
          <w:szCs w:val="18"/>
        </w:rPr>
      </w:pPr>
      <w:r>
        <w:rPr>
          <w:rFonts w:ascii="Arial" w:eastAsia="Arial" w:hAnsi="Arial" w:cs="Arial"/>
          <w:b/>
          <w:color w:val="000000"/>
          <w:sz w:val="22"/>
          <w:szCs w:val="22"/>
        </w:rPr>
        <w:t>###</w:t>
      </w:r>
    </w:p>
    <w:p w14:paraId="4486436C" w14:textId="77777777" w:rsidR="004E34AD" w:rsidRDefault="00B12E50">
      <w:pPr>
        <w:pBdr>
          <w:top w:val="nil"/>
          <w:left w:val="nil"/>
          <w:bottom w:val="nil"/>
          <w:right w:val="nil"/>
          <w:between w:val="nil"/>
        </w:pBdr>
        <w:jc w:val="center"/>
        <w:rPr>
          <w:rFonts w:ascii="Quattrocento Sans" w:eastAsia="Quattrocento Sans" w:hAnsi="Quattrocento Sans" w:cs="Quattrocento Sans"/>
          <w:color w:val="000000"/>
          <w:sz w:val="18"/>
          <w:szCs w:val="18"/>
        </w:rPr>
      </w:pPr>
      <w:r>
        <w:rPr>
          <w:rFonts w:ascii="Arial" w:eastAsia="Arial" w:hAnsi="Arial" w:cs="Arial"/>
          <w:color w:val="000000"/>
          <w:sz w:val="22"/>
          <w:szCs w:val="22"/>
        </w:rPr>
        <w:t> </w:t>
      </w:r>
    </w:p>
    <w:p w14:paraId="6DD568B0" w14:textId="77777777" w:rsidR="004E34AD" w:rsidRDefault="00B12E50">
      <w:pPr>
        <w:rPr>
          <w:rFonts w:ascii="Arial" w:eastAsia="Arial" w:hAnsi="Arial" w:cs="Arial"/>
          <w:color w:val="000000"/>
          <w:sz w:val="18"/>
          <w:szCs w:val="18"/>
        </w:rPr>
      </w:pPr>
      <w:r>
        <w:rPr>
          <w:rFonts w:ascii="Arial" w:eastAsia="Arial" w:hAnsi="Arial" w:cs="Arial"/>
          <w:b/>
          <w:color w:val="000000"/>
          <w:sz w:val="18"/>
          <w:szCs w:val="18"/>
        </w:rPr>
        <w:t>Acerca de Huawei Consumer Business Group</w:t>
      </w:r>
    </w:p>
    <w:p w14:paraId="2F1E1BB4" w14:textId="77777777" w:rsidR="004E34AD" w:rsidRDefault="00B12E50">
      <w:pPr>
        <w:jc w:val="both"/>
        <w:rPr>
          <w:rFonts w:ascii="Arial" w:eastAsia="Arial" w:hAnsi="Arial" w:cs="Arial"/>
          <w:sz w:val="18"/>
          <w:szCs w:val="18"/>
        </w:rPr>
      </w:pPr>
      <w:r>
        <w:rPr>
          <w:rFonts w:ascii="Arial" w:eastAsia="Arial" w:hAnsi="Arial" w:cs="Arial"/>
          <w:color w:val="000000"/>
          <w:sz w:val="18"/>
          <w:szCs w:val="18"/>
        </w:rPr>
        <w:t xml:space="preserve">Los productos y servicios de Huawei están disponibles en más de 170 países y son utilizados por más de una tercera parte de la población mundial. El conglomerado cuenta con catorce centros de investigación y desarrollo en Alemania, Suecia, Rusia, India y China. Huawei Consumer Business Group (CBG) es una de las tres unidades de negocio de la compañía, la cual cubre smartphones, PCs, tablets, wearables, audio, monitores y pantallas, lentes inteligentes, telemática y servicios en la nube. La red global de Huawei ha sido construida con más de 30 años de experiencia en la industria de las telecomunicaciones, y se ha dedicado a brindar los últimos avances tecnológicos a consumidores alrededor del mundo. Para más información, visita: </w:t>
      </w:r>
      <w:hyperlink r:id="rId17">
        <w:r>
          <w:rPr>
            <w:rFonts w:ascii="Arial" w:eastAsia="Arial" w:hAnsi="Arial" w:cs="Arial"/>
            <w:color w:val="0563C1"/>
            <w:sz w:val="18"/>
            <w:szCs w:val="18"/>
            <w:u w:val="single"/>
          </w:rPr>
          <w:t>https://consumer.HUAWEI.com</w:t>
        </w:r>
      </w:hyperlink>
    </w:p>
    <w:p w14:paraId="3119944B" w14:textId="77777777" w:rsidR="004E34AD" w:rsidRDefault="004E34AD">
      <w:pPr>
        <w:jc w:val="both"/>
        <w:rPr>
          <w:rFonts w:ascii="Arial" w:eastAsia="Arial" w:hAnsi="Arial" w:cs="Arial"/>
          <w:sz w:val="18"/>
          <w:szCs w:val="18"/>
        </w:rPr>
      </w:pPr>
    </w:p>
    <w:p w14:paraId="3D5ADB29" w14:textId="77777777" w:rsidR="004E34AD" w:rsidRDefault="00B12E50">
      <w:pPr>
        <w:jc w:val="both"/>
        <w:rPr>
          <w:rFonts w:ascii="Arial" w:eastAsia="Arial" w:hAnsi="Arial" w:cs="Arial"/>
          <w:b/>
          <w:sz w:val="18"/>
          <w:szCs w:val="18"/>
        </w:rPr>
      </w:pPr>
      <w:r>
        <w:rPr>
          <w:rFonts w:ascii="Arial" w:eastAsia="Arial" w:hAnsi="Arial" w:cs="Arial"/>
          <w:b/>
          <w:sz w:val="18"/>
          <w:szCs w:val="18"/>
        </w:rPr>
        <w:t>Para actualizaciones regulares de HUAWEI Consumer BG, por favor síguenos en:</w:t>
      </w:r>
    </w:p>
    <w:p w14:paraId="61968C88" w14:textId="77777777" w:rsidR="004E34AD" w:rsidRPr="00873359" w:rsidRDefault="00B12E50">
      <w:pPr>
        <w:jc w:val="both"/>
        <w:rPr>
          <w:rFonts w:ascii="Arial" w:eastAsia="Arial" w:hAnsi="Arial" w:cs="Arial"/>
          <w:color w:val="0563C1"/>
          <w:sz w:val="18"/>
          <w:szCs w:val="18"/>
          <w:u w:val="single"/>
          <w:lang w:val="en-US"/>
        </w:rPr>
      </w:pPr>
      <w:r w:rsidRPr="00873359">
        <w:rPr>
          <w:rFonts w:ascii="Arial" w:eastAsia="Arial" w:hAnsi="Arial" w:cs="Arial"/>
          <w:b/>
          <w:sz w:val="18"/>
          <w:szCs w:val="18"/>
          <w:lang w:val="en-US"/>
        </w:rPr>
        <w:t>Facebook:</w:t>
      </w:r>
      <w:hyperlink r:id="rId18">
        <w:r w:rsidRPr="00873359">
          <w:rPr>
            <w:rFonts w:ascii="Arial" w:eastAsia="Arial" w:hAnsi="Arial" w:cs="Arial"/>
            <w:b/>
            <w:color w:val="1155CC"/>
            <w:sz w:val="18"/>
            <w:szCs w:val="18"/>
            <w:lang w:val="en-US"/>
          </w:rPr>
          <w:t xml:space="preserve"> </w:t>
        </w:r>
      </w:hyperlink>
      <w:hyperlink r:id="rId19">
        <w:r w:rsidRPr="00873359">
          <w:rPr>
            <w:rFonts w:ascii="Arial" w:eastAsia="Arial" w:hAnsi="Arial" w:cs="Arial"/>
            <w:color w:val="0563C1"/>
            <w:sz w:val="18"/>
            <w:szCs w:val="18"/>
            <w:u w:val="single"/>
            <w:lang w:val="en-US"/>
          </w:rPr>
          <w:t>https://www.facebook.com/HuaweimobileCL/</w:t>
        </w:r>
      </w:hyperlink>
    </w:p>
    <w:p w14:paraId="679A3909" w14:textId="77777777" w:rsidR="004E34AD" w:rsidRPr="00873359" w:rsidRDefault="00B12E50">
      <w:pPr>
        <w:jc w:val="both"/>
        <w:rPr>
          <w:rFonts w:ascii="Arial" w:eastAsia="Arial" w:hAnsi="Arial" w:cs="Arial"/>
          <w:color w:val="0563C1"/>
          <w:sz w:val="18"/>
          <w:szCs w:val="18"/>
          <w:u w:val="single"/>
          <w:lang w:val="en-US"/>
        </w:rPr>
      </w:pPr>
      <w:r w:rsidRPr="00873359">
        <w:rPr>
          <w:rFonts w:ascii="Arial" w:eastAsia="Arial" w:hAnsi="Arial" w:cs="Arial"/>
          <w:b/>
          <w:sz w:val="18"/>
          <w:szCs w:val="18"/>
          <w:lang w:val="en-US"/>
        </w:rPr>
        <w:t>YouTube:</w:t>
      </w:r>
      <w:hyperlink r:id="rId20">
        <w:r w:rsidRPr="00873359">
          <w:rPr>
            <w:rFonts w:ascii="Arial" w:eastAsia="Arial" w:hAnsi="Arial" w:cs="Arial"/>
            <w:b/>
            <w:color w:val="1155CC"/>
            <w:sz w:val="18"/>
            <w:szCs w:val="18"/>
            <w:lang w:val="en-US"/>
          </w:rPr>
          <w:t xml:space="preserve"> </w:t>
        </w:r>
      </w:hyperlink>
      <w:hyperlink r:id="rId21">
        <w:r w:rsidRPr="00873359">
          <w:rPr>
            <w:rFonts w:ascii="Arial" w:eastAsia="Arial" w:hAnsi="Arial" w:cs="Arial"/>
            <w:color w:val="0563C1"/>
            <w:sz w:val="18"/>
            <w:szCs w:val="18"/>
            <w:u w:val="single"/>
            <w:lang w:val="en-US"/>
          </w:rPr>
          <w:t>https://www.youtube.com/@HuaweiDeviceChile</w:t>
        </w:r>
      </w:hyperlink>
    </w:p>
    <w:p w14:paraId="228B033C" w14:textId="77777777" w:rsidR="004E34AD" w:rsidRPr="00873359" w:rsidRDefault="00B12E50">
      <w:pPr>
        <w:jc w:val="both"/>
        <w:rPr>
          <w:rFonts w:ascii="Arial" w:eastAsia="Arial" w:hAnsi="Arial" w:cs="Arial"/>
          <w:color w:val="0563C1"/>
          <w:sz w:val="18"/>
          <w:szCs w:val="18"/>
          <w:u w:val="single"/>
          <w:lang w:val="en-US"/>
        </w:rPr>
      </w:pPr>
      <w:r w:rsidRPr="00873359">
        <w:rPr>
          <w:rFonts w:ascii="Arial" w:eastAsia="Arial" w:hAnsi="Arial" w:cs="Arial"/>
          <w:b/>
          <w:sz w:val="18"/>
          <w:szCs w:val="18"/>
          <w:lang w:val="en-US"/>
        </w:rPr>
        <w:t>Instagram:</w:t>
      </w:r>
      <w:hyperlink r:id="rId22">
        <w:r w:rsidRPr="00873359">
          <w:rPr>
            <w:rFonts w:ascii="Arial" w:eastAsia="Arial" w:hAnsi="Arial" w:cs="Arial"/>
            <w:b/>
            <w:color w:val="1155CC"/>
            <w:sz w:val="18"/>
            <w:szCs w:val="18"/>
            <w:lang w:val="en-US"/>
          </w:rPr>
          <w:t xml:space="preserve"> </w:t>
        </w:r>
      </w:hyperlink>
      <w:hyperlink r:id="rId23">
        <w:r w:rsidRPr="00873359">
          <w:rPr>
            <w:rFonts w:ascii="Arial" w:eastAsia="Arial" w:hAnsi="Arial" w:cs="Arial"/>
            <w:color w:val="0563C1"/>
            <w:sz w:val="18"/>
            <w:szCs w:val="18"/>
            <w:u w:val="single"/>
            <w:lang w:val="en-US"/>
          </w:rPr>
          <w:t>https://www.instagram.com/huaweimobilecl/</w:t>
        </w:r>
      </w:hyperlink>
    </w:p>
    <w:p w14:paraId="4A07DD07" w14:textId="77777777" w:rsidR="004E34AD" w:rsidRPr="00873359" w:rsidRDefault="00B12E50">
      <w:pPr>
        <w:jc w:val="both"/>
        <w:rPr>
          <w:rFonts w:ascii="Arial" w:eastAsia="Arial" w:hAnsi="Arial" w:cs="Arial"/>
          <w:sz w:val="18"/>
          <w:szCs w:val="18"/>
          <w:lang w:val="en-US"/>
        </w:rPr>
      </w:pPr>
      <w:r w:rsidRPr="00873359">
        <w:rPr>
          <w:rFonts w:ascii="Arial" w:eastAsia="Arial" w:hAnsi="Arial" w:cs="Arial"/>
          <w:sz w:val="18"/>
          <w:szCs w:val="18"/>
          <w:lang w:val="en-US"/>
        </w:rPr>
        <w:t xml:space="preserve"> </w:t>
      </w:r>
    </w:p>
    <w:p w14:paraId="2AB73348" w14:textId="77777777" w:rsidR="004E34AD" w:rsidRDefault="00B12E50">
      <w:pPr>
        <w:jc w:val="both"/>
        <w:rPr>
          <w:rFonts w:ascii="Arial" w:eastAsia="Arial" w:hAnsi="Arial" w:cs="Arial"/>
          <w:b/>
          <w:sz w:val="18"/>
          <w:szCs w:val="18"/>
        </w:rPr>
      </w:pPr>
      <w:r>
        <w:rPr>
          <w:rFonts w:ascii="Arial" w:eastAsia="Arial" w:hAnsi="Arial" w:cs="Arial"/>
          <w:b/>
          <w:sz w:val="18"/>
          <w:szCs w:val="18"/>
        </w:rPr>
        <w:t>Contacto de prensa another:</w:t>
      </w:r>
    </w:p>
    <w:p w14:paraId="51370D8C" w14:textId="77777777" w:rsidR="004E34AD" w:rsidRDefault="00B12E50">
      <w:pPr>
        <w:jc w:val="both"/>
        <w:rPr>
          <w:rFonts w:ascii="Arial" w:eastAsia="Arial" w:hAnsi="Arial" w:cs="Arial"/>
          <w:sz w:val="18"/>
          <w:szCs w:val="18"/>
        </w:rPr>
      </w:pPr>
      <w:r>
        <w:rPr>
          <w:rFonts w:ascii="Arial" w:eastAsia="Arial" w:hAnsi="Arial" w:cs="Arial"/>
          <w:sz w:val="18"/>
          <w:szCs w:val="18"/>
        </w:rPr>
        <w:t>Elina Ambriz Valencia / PR Executive</w:t>
      </w:r>
    </w:p>
    <w:p w14:paraId="480F9D22" w14:textId="77777777" w:rsidR="004E34AD" w:rsidRDefault="00B12E50">
      <w:pPr>
        <w:jc w:val="both"/>
        <w:rPr>
          <w:rFonts w:ascii="Arial" w:eastAsia="Arial" w:hAnsi="Arial" w:cs="Arial"/>
          <w:color w:val="1155CC"/>
          <w:sz w:val="18"/>
          <w:szCs w:val="18"/>
        </w:rPr>
      </w:pPr>
      <w:r>
        <w:rPr>
          <w:rFonts w:ascii="Arial" w:eastAsia="Arial" w:hAnsi="Arial" w:cs="Arial"/>
          <w:color w:val="1155CC"/>
          <w:sz w:val="18"/>
          <w:szCs w:val="18"/>
        </w:rPr>
        <w:t>elina.ambriz@another.co</w:t>
      </w:r>
    </w:p>
    <w:p w14:paraId="1A0C0310" w14:textId="77777777" w:rsidR="004E34AD" w:rsidRDefault="00B12E50">
      <w:pPr>
        <w:jc w:val="both"/>
        <w:rPr>
          <w:rFonts w:ascii="Arial" w:eastAsia="Arial" w:hAnsi="Arial" w:cs="Arial"/>
          <w:sz w:val="18"/>
          <w:szCs w:val="18"/>
        </w:rPr>
      </w:pPr>
      <w:r>
        <w:rPr>
          <w:rFonts w:ascii="Arial" w:eastAsia="Arial" w:hAnsi="Arial" w:cs="Arial"/>
          <w:sz w:val="18"/>
          <w:szCs w:val="18"/>
        </w:rPr>
        <w:t>+56 9 3514 0258</w:t>
      </w:r>
    </w:p>
    <w:p w14:paraId="59DE2AE4" w14:textId="77777777" w:rsidR="004E34AD" w:rsidRDefault="004E34AD">
      <w:pPr>
        <w:jc w:val="center"/>
        <w:rPr>
          <w:rFonts w:ascii="Arial" w:eastAsia="Arial" w:hAnsi="Arial" w:cs="Arial"/>
          <w:b/>
          <w:color w:val="000000"/>
          <w:sz w:val="22"/>
          <w:szCs w:val="22"/>
        </w:rPr>
      </w:pPr>
    </w:p>
    <w:sectPr w:rsidR="004E34AD">
      <w:headerReference w:type="default" r:id="rId24"/>
      <w:pgSz w:w="12240" w:h="15840"/>
      <w:pgMar w:top="1417" w:right="1701" w:bottom="965"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7B144" w14:textId="77777777" w:rsidR="00973117" w:rsidRDefault="00973117">
      <w:r>
        <w:separator/>
      </w:r>
    </w:p>
  </w:endnote>
  <w:endnote w:type="continuationSeparator" w:id="0">
    <w:p w14:paraId="5BB9431F" w14:textId="77777777" w:rsidR="00973117" w:rsidRDefault="00973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Quattrocento Sans">
    <w:panose1 w:val="020B0502050000020003"/>
    <w:charset w:val="00"/>
    <w:family w:val="swiss"/>
    <w:pitch w:val="variable"/>
    <w:sig w:usb0="800000BF" w:usb1="4000005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3A20E" w14:textId="77777777" w:rsidR="00973117" w:rsidRDefault="00973117">
      <w:r>
        <w:separator/>
      </w:r>
    </w:p>
  </w:footnote>
  <w:footnote w:type="continuationSeparator" w:id="0">
    <w:p w14:paraId="402FAAD8" w14:textId="77777777" w:rsidR="00973117" w:rsidRDefault="009731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2DD6B" w14:textId="77777777" w:rsidR="004E34AD" w:rsidRDefault="00B12E50">
    <w:pPr>
      <w:jc w:val="right"/>
    </w:pPr>
    <w:r>
      <w:rPr>
        <w:noProof/>
      </w:rPr>
      <w:drawing>
        <wp:inline distT="0" distB="0" distL="0" distR="0" wp14:anchorId="1723E5DB" wp14:editId="5735BA87">
          <wp:extent cx="1428750" cy="47625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28750" cy="476250"/>
                  </a:xfrm>
                  <a:prstGeom prst="rect">
                    <a:avLst/>
                  </a:prstGeom>
                  <a:ln/>
                </pic:spPr>
              </pic:pic>
            </a:graphicData>
          </a:graphic>
        </wp:inline>
      </w:drawing>
    </w:r>
  </w:p>
  <w:p w14:paraId="75A53FA3" w14:textId="77777777" w:rsidR="004E34AD" w:rsidRDefault="004E34AD">
    <w:pPr>
      <w:pBdr>
        <w:top w:val="nil"/>
        <w:left w:val="nil"/>
        <w:bottom w:val="nil"/>
        <w:right w:val="nil"/>
        <w:between w:val="nil"/>
      </w:pBdr>
      <w:tabs>
        <w:tab w:val="center" w:pos="4419"/>
        <w:tab w:val="right" w:pos="8838"/>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62A55"/>
    <w:multiLevelType w:val="multilevel"/>
    <w:tmpl w:val="94088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8017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4AD"/>
    <w:rsid w:val="00352EF1"/>
    <w:rsid w:val="004E34AD"/>
    <w:rsid w:val="00873359"/>
    <w:rsid w:val="00973117"/>
    <w:rsid w:val="00AB4BDA"/>
    <w:rsid w:val="00B12E50"/>
    <w:rsid w:val="00C65188"/>
    <w:rsid w:val="00CD677A"/>
    <w:rsid w:val="00EB15F8"/>
    <w:rsid w:val="00F224F2"/>
    <w:rsid w:val="00FA39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CF061"/>
  <w15:docId w15:val="{8498431A-870B-45B4-9FEA-03A830A8B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s-E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43F"/>
    <w:rPr>
      <w:rFonts w:eastAsia="Times New Roman"/>
      <w:lang w:eastAsia="es-MX"/>
    </w:rPr>
  </w:style>
  <w:style w:type="paragraph" w:styleId="Ttulo1">
    <w:name w:val="heading 1"/>
    <w:basedOn w:val="Normal"/>
    <w:next w:val="Normal"/>
    <w:link w:val="Ttulo1Car"/>
    <w:uiPriority w:val="9"/>
    <w:qFormat/>
    <w:rsid w:val="00B3134D"/>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75FA5"/>
    <w:pPr>
      <w:tabs>
        <w:tab w:val="center" w:pos="4419"/>
        <w:tab w:val="right" w:pos="8838"/>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A75FA5"/>
  </w:style>
  <w:style w:type="paragraph" w:styleId="Piedepgina">
    <w:name w:val="footer"/>
    <w:basedOn w:val="Normal"/>
    <w:link w:val="PiedepginaCar"/>
    <w:uiPriority w:val="99"/>
    <w:unhideWhenUsed/>
    <w:rsid w:val="00A75FA5"/>
    <w:pPr>
      <w:tabs>
        <w:tab w:val="center" w:pos="4419"/>
        <w:tab w:val="right" w:pos="8838"/>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A75FA5"/>
  </w:style>
  <w:style w:type="character" w:customStyle="1" w:styleId="Textodemarcadordeposicin">
    <w:name w:val="Texto de marcador de posición"/>
    <w:basedOn w:val="Fuentedeprrafopredeter"/>
    <w:uiPriority w:val="99"/>
    <w:semiHidden/>
    <w:rsid w:val="00A75FA5"/>
    <w:rPr>
      <w:color w:val="808080"/>
    </w:rPr>
  </w:style>
  <w:style w:type="character" w:customStyle="1" w:styleId="normaltextrun">
    <w:name w:val="normaltextrun"/>
    <w:basedOn w:val="Fuentedeprrafopredeter"/>
    <w:rsid w:val="006E5A7D"/>
  </w:style>
  <w:style w:type="character" w:customStyle="1" w:styleId="eop">
    <w:name w:val="eop"/>
    <w:basedOn w:val="Fuentedeprrafopredeter"/>
    <w:rsid w:val="006E5A7D"/>
  </w:style>
  <w:style w:type="character" w:customStyle="1" w:styleId="Ttulo1Car">
    <w:name w:val="Título 1 Car"/>
    <w:basedOn w:val="Fuentedeprrafopredeter"/>
    <w:link w:val="Ttulo1"/>
    <w:uiPriority w:val="9"/>
    <w:rsid w:val="00B3134D"/>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EF7BDC"/>
    <w:pPr>
      <w:ind w:left="720"/>
      <w:contextualSpacing/>
    </w:pPr>
  </w:style>
  <w:style w:type="paragraph" w:customStyle="1" w:styleId="paragraph">
    <w:name w:val="paragraph"/>
    <w:basedOn w:val="Normal"/>
    <w:rsid w:val="005331BC"/>
    <w:pPr>
      <w:spacing w:before="100" w:beforeAutospacing="1" w:after="100" w:afterAutospacing="1"/>
    </w:pPr>
  </w:style>
  <w:style w:type="character" w:styleId="Hipervnculo">
    <w:name w:val="Hyperlink"/>
    <w:basedOn w:val="Fuentedeprrafopredeter"/>
    <w:uiPriority w:val="99"/>
    <w:unhideWhenUsed/>
    <w:rsid w:val="00BE4FC8"/>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decomentario">
    <w:name w:val="annotation reference"/>
    <w:basedOn w:val="Fuentedeprrafopredeter"/>
    <w:uiPriority w:val="99"/>
    <w:semiHidden/>
    <w:unhideWhenUsed/>
    <w:rsid w:val="00AB4BDA"/>
    <w:rPr>
      <w:sz w:val="21"/>
      <w:szCs w:val="21"/>
    </w:rPr>
  </w:style>
  <w:style w:type="paragraph" w:styleId="Textocomentario">
    <w:name w:val="annotation text"/>
    <w:basedOn w:val="Normal"/>
    <w:link w:val="TextocomentarioCar"/>
    <w:uiPriority w:val="99"/>
    <w:semiHidden/>
    <w:unhideWhenUsed/>
    <w:rsid w:val="00AB4BDA"/>
  </w:style>
  <w:style w:type="character" w:customStyle="1" w:styleId="TextocomentarioCar">
    <w:name w:val="Texto comentario Car"/>
    <w:basedOn w:val="Fuentedeprrafopredeter"/>
    <w:link w:val="Textocomentario"/>
    <w:uiPriority w:val="99"/>
    <w:semiHidden/>
    <w:rsid w:val="00AB4BDA"/>
    <w:rPr>
      <w:rFonts w:eastAsia="Times New Roman"/>
      <w:lang w:eastAsia="es-MX"/>
    </w:rPr>
  </w:style>
  <w:style w:type="paragraph" w:styleId="Asuntodelcomentario">
    <w:name w:val="annotation subject"/>
    <w:basedOn w:val="Textocomentario"/>
    <w:next w:val="Textocomentario"/>
    <w:link w:val="AsuntodelcomentarioCar"/>
    <w:uiPriority w:val="99"/>
    <w:semiHidden/>
    <w:unhideWhenUsed/>
    <w:rsid w:val="00AB4BDA"/>
    <w:rPr>
      <w:b/>
      <w:bCs/>
    </w:rPr>
  </w:style>
  <w:style w:type="character" w:customStyle="1" w:styleId="AsuntodelcomentarioCar">
    <w:name w:val="Asunto del comentario Car"/>
    <w:basedOn w:val="TextocomentarioCar"/>
    <w:link w:val="Asuntodelcomentario"/>
    <w:uiPriority w:val="99"/>
    <w:semiHidden/>
    <w:rsid w:val="00AB4BDA"/>
    <w:rPr>
      <w:rFonts w:eastAsia="Times New Roman"/>
      <w:b/>
      <w:bCs/>
      <w:lang w:eastAsia="es-MX"/>
    </w:rPr>
  </w:style>
  <w:style w:type="paragraph" w:styleId="Textodeglobo">
    <w:name w:val="Balloon Text"/>
    <w:basedOn w:val="Normal"/>
    <w:link w:val="TextodegloboCar"/>
    <w:uiPriority w:val="99"/>
    <w:semiHidden/>
    <w:unhideWhenUsed/>
    <w:rsid w:val="00AB4BDA"/>
    <w:rPr>
      <w:sz w:val="18"/>
      <w:szCs w:val="18"/>
    </w:rPr>
  </w:style>
  <w:style w:type="character" w:customStyle="1" w:styleId="TextodegloboCar">
    <w:name w:val="Texto de globo Car"/>
    <w:basedOn w:val="Fuentedeprrafopredeter"/>
    <w:link w:val="Textodeglobo"/>
    <w:uiPriority w:val="99"/>
    <w:semiHidden/>
    <w:rsid w:val="00AB4BDA"/>
    <w:rPr>
      <w:rFonts w:eastAsia="Times New Roman"/>
      <w:sz w:val="18"/>
      <w:szCs w:val="18"/>
      <w:lang w:eastAsia="es-MX"/>
    </w:rPr>
  </w:style>
  <w:style w:type="character" w:styleId="Mencinsinresolver">
    <w:name w:val="Unresolved Mention"/>
    <w:basedOn w:val="Fuentedeprrafopredeter"/>
    <w:uiPriority w:val="99"/>
    <w:semiHidden/>
    <w:unhideWhenUsed/>
    <w:rsid w:val="00C65188"/>
    <w:rPr>
      <w:color w:val="605E5C"/>
      <w:shd w:val="clear" w:color="auto" w:fill="E1DFDD"/>
    </w:rPr>
  </w:style>
  <w:style w:type="character" w:styleId="Hipervnculovisitado">
    <w:name w:val="FollowedHyperlink"/>
    <w:basedOn w:val="Fuentedeprrafopredeter"/>
    <w:uiPriority w:val="99"/>
    <w:semiHidden/>
    <w:unhideWhenUsed/>
    <w:rsid w:val="00C651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7743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ienda.mercadolibre.cl/huawei" TargetMode="External"/><Relationship Id="rId13" Type="http://schemas.openxmlformats.org/officeDocument/2006/relationships/image" Target="media/image5.png"/><Relationship Id="rId18" Type="http://schemas.openxmlformats.org/officeDocument/2006/relationships/hyperlink" Target="https://www.facebook.com/HuaweimobileC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HuaweiDeviceChil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urldefense.com/v3/__https:/consumer.HUAWEI.com__;!!BupLon6U!sDUgY2hshPavgUNoC24eb3lgXMh_mz1IzgC6UhAbShQDS3zIdxdJ38CvgDrvnqF-FYkbpDUC1Aw8N56TWtZQXqAuswf77mcgi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stado.mercadolibre.cl/_Deal_huawei-always-on" TargetMode="External"/><Relationship Id="rId20" Type="http://schemas.openxmlformats.org/officeDocument/2006/relationships/hyperlink" Target="https://www.youtube.com/@HuaweiDeviceChi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HuaweimobileCL/" TargetMode="External"/><Relationship Id="rId23" Type="http://schemas.openxmlformats.org/officeDocument/2006/relationships/hyperlink" Target="https://www.instagram.com/huaweimobilecl/" TargetMode="External"/><Relationship Id="rId10" Type="http://schemas.openxmlformats.org/officeDocument/2006/relationships/image" Target="media/image2.png"/><Relationship Id="rId19" Type="http://schemas.openxmlformats.org/officeDocument/2006/relationships/hyperlink" Target="https://www.facebook.com/HuaweimobileC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instagram.com/huaweimobilecl/" TargetMode="External"/><Relationship Id="rId22" Type="http://schemas.openxmlformats.org/officeDocument/2006/relationships/hyperlink" Target="https://www.instagram.com/huaweimobile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Mm10Z8L/5u3xGBK/6V85/hqlGg==">CgMxLjA4AHIhMWRlRDRrZF9KVXZMUExWNGRWSWF3WnhFWUVsSzlDM25x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1106</Words>
  <Characters>6088</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Huawei Technologies Co., Ltd.</Company>
  <LinksUpToDate>false</LinksUpToDate>
  <CharactersWithSpaces>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Avila</dc:creator>
  <cp:lastModifiedBy>Luis Perez Pozo</cp:lastModifiedBy>
  <cp:revision>2</cp:revision>
  <dcterms:created xsi:type="dcterms:W3CDTF">2023-05-26T18:01:00Z</dcterms:created>
  <dcterms:modified xsi:type="dcterms:W3CDTF">2023-05-26T18:01:00Z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0x0101002F3C07683AD68A428B884146D7D02BC8</vt:lpwstr>
  </property>
  <property fmtid="{D5CDD505-2E9C-101B-9397-08002B2CF9AE}" pid="3" name="MediaServiceImageTags">
    <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1683302281</vt:lpwstr>
  </property>
  <property fmtid="{D5CDD505-2E9C-101B-9397-08002B2CF9AE}" pid="8" name="_2015_ms_pID_725343">
    <vt:lpwstr>(2)jSqmXqpEYWJKqh8odWuPAS21/HxUPteTubyZN7uxRomLQG9ql34tTPR1/Q+H5IY+Cui/ZFsq
qbl/feEHPMJ6KzWoIu/D3aFkLTMRaj3fHP5BbzD6wGz8dsC/P3QEVMVHhMDjfdhcuoOeg7gI
JNsuSUyAL9siqPfAcun9V6aTfzcV6+ynl0aYuX9A22LGrY/V6v5lYE1BJMXCuVf+jzORA68J
jusSu2tFiQhA4vz7TQ</vt:lpwstr>
  </property>
  <property fmtid="{D5CDD505-2E9C-101B-9397-08002B2CF9AE}" pid="9" name="_2015_ms_pID_7253431">
    <vt:lpwstr>3QP1bnJOb2lQZ6TLlPNH7deaRNF+xW+Ua1ZCS/9AYNsxl2mg0vQZzE
c4LKvpAxiRFe/V7qPD710EVHHilMkMMY25tAIFaBWWFFsNGDFVomjoczGbFwbyLTOZ0CBKWH
BVi2LL6xY/Q1pMmidq1m345auMq/H007Gc2c6HwRxwiBUdBayl3gPT4fGjpCMzBrU8s=</vt:lpwstr>
  </property>
</Properties>
</file>