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F7C3" w14:textId="77777777" w:rsidR="00680849" w:rsidRPr="00CD5CCA" w:rsidRDefault="001029D4" w:rsidP="00347C27">
      <w:pPr>
        <w:spacing w:after="0" w:line="360" w:lineRule="auto"/>
        <w:jc w:val="center"/>
        <w:rPr>
          <w:bCs/>
          <w:color w:val="000000" w:themeColor="text1"/>
          <w:sz w:val="20"/>
          <w:szCs w:val="20"/>
          <w:lang w:val="en-GB"/>
        </w:rPr>
      </w:pPr>
      <w:r w:rsidRPr="00CD5CCA">
        <w:rPr>
          <w:b/>
          <w:bCs/>
          <w:noProof/>
          <w:color w:val="000000" w:themeColor="text1"/>
          <w:sz w:val="20"/>
          <w:szCs w:val="20"/>
          <w:lang w:eastAsia="nl-NL"/>
        </w:rPr>
        <w:drawing>
          <wp:inline distT="0" distB="0" distL="0" distR="0" wp14:anchorId="551B662F" wp14:editId="172BF47D">
            <wp:extent cx="2628900" cy="459866"/>
            <wp:effectExtent l="0" t="0" r="0" b="0"/>
            <wp:docPr id="1" name="Picture 1" descr="Description: Description: Description: TomTom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TomTom_CMYK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C8CF" w14:textId="77777777" w:rsidR="00923A74" w:rsidRDefault="00F65AB5" w:rsidP="00347C27">
      <w:pPr>
        <w:spacing w:after="0" w:line="360" w:lineRule="auto"/>
        <w:jc w:val="center"/>
        <w:rPr>
          <w:b/>
          <w:color w:val="000000" w:themeColor="text1"/>
          <w:sz w:val="24"/>
          <w:szCs w:val="20"/>
          <w:lang w:val="fr-FR"/>
        </w:rPr>
      </w:pPr>
      <w:r>
        <w:rPr>
          <w:b/>
          <w:color w:val="000000" w:themeColor="text1"/>
          <w:sz w:val="24"/>
          <w:szCs w:val="20"/>
          <w:lang w:val="fr-FR"/>
        </w:rPr>
        <w:t>C</w:t>
      </w:r>
      <w:r w:rsidR="00A81677">
        <w:rPr>
          <w:b/>
          <w:color w:val="000000" w:themeColor="text1"/>
          <w:sz w:val="24"/>
          <w:szCs w:val="20"/>
          <w:lang w:val="fr-FR"/>
        </w:rPr>
        <w:t xml:space="preserve">ourez au rythme de vos musiques favorites avec la nouvelle TomTom </w:t>
      </w:r>
      <w:proofErr w:type="spellStart"/>
      <w:r w:rsidR="00A81677">
        <w:rPr>
          <w:b/>
          <w:color w:val="000000" w:themeColor="text1"/>
          <w:sz w:val="24"/>
          <w:szCs w:val="20"/>
          <w:lang w:val="fr-FR"/>
        </w:rPr>
        <w:t>Runner</w:t>
      </w:r>
      <w:proofErr w:type="spellEnd"/>
      <w:r w:rsidR="00A81677">
        <w:rPr>
          <w:b/>
          <w:color w:val="000000" w:themeColor="text1"/>
          <w:sz w:val="24"/>
          <w:szCs w:val="20"/>
          <w:lang w:val="fr-FR"/>
        </w:rPr>
        <w:t xml:space="preserve"> 2</w:t>
      </w:r>
      <w:r>
        <w:rPr>
          <w:b/>
          <w:color w:val="000000" w:themeColor="text1"/>
          <w:sz w:val="24"/>
          <w:szCs w:val="20"/>
          <w:lang w:val="fr-FR"/>
        </w:rPr>
        <w:t> </w:t>
      </w:r>
    </w:p>
    <w:p w14:paraId="700F9D98" w14:textId="77777777" w:rsidR="00923A74" w:rsidRPr="00F65AB5" w:rsidRDefault="00F65AB5" w:rsidP="00347C27">
      <w:pPr>
        <w:spacing w:after="0" w:line="360" w:lineRule="auto"/>
        <w:jc w:val="center"/>
        <w:rPr>
          <w:i/>
          <w:color w:val="000000" w:themeColor="text1"/>
          <w:sz w:val="20"/>
          <w:szCs w:val="20"/>
          <w:lang w:val="fr-FR"/>
        </w:rPr>
      </w:pPr>
      <w:r w:rsidRPr="00F65AB5">
        <w:rPr>
          <w:i/>
          <w:color w:val="000000" w:themeColor="text1"/>
          <w:sz w:val="20"/>
          <w:szCs w:val="20"/>
          <w:lang w:val="fr-FR"/>
        </w:rPr>
        <w:t>~</w:t>
      </w:r>
      <w:r w:rsidR="00D73EAC">
        <w:rPr>
          <w:i/>
          <w:color w:val="000000" w:themeColor="text1"/>
          <w:sz w:val="20"/>
          <w:szCs w:val="20"/>
          <w:lang w:val="fr-FR"/>
        </w:rPr>
        <w:t xml:space="preserve"> </w:t>
      </w:r>
      <w:r w:rsidRPr="00F65AB5">
        <w:rPr>
          <w:i/>
          <w:color w:val="000000" w:themeColor="text1"/>
          <w:sz w:val="20"/>
          <w:szCs w:val="20"/>
          <w:lang w:val="fr-FR"/>
        </w:rPr>
        <w:t xml:space="preserve">TomTom intègre à </w:t>
      </w:r>
      <w:r>
        <w:rPr>
          <w:i/>
          <w:color w:val="000000" w:themeColor="text1"/>
          <w:sz w:val="20"/>
          <w:szCs w:val="20"/>
          <w:lang w:val="fr-FR"/>
        </w:rPr>
        <w:t>sa nouvelle gamme de</w:t>
      </w:r>
      <w:r w:rsidRPr="00F65AB5">
        <w:rPr>
          <w:i/>
          <w:color w:val="000000" w:themeColor="text1"/>
          <w:sz w:val="20"/>
          <w:szCs w:val="20"/>
          <w:lang w:val="fr-FR"/>
        </w:rPr>
        <w:t xml:space="preserve"> montre</w:t>
      </w:r>
      <w:r>
        <w:rPr>
          <w:i/>
          <w:color w:val="000000" w:themeColor="text1"/>
          <w:sz w:val="20"/>
          <w:szCs w:val="20"/>
          <w:lang w:val="fr-FR"/>
        </w:rPr>
        <w:t xml:space="preserve">s </w:t>
      </w:r>
      <w:r w:rsidRPr="00F65AB5">
        <w:rPr>
          <w:i/>
          <w:color w:val="000000" w:themeColor="text1"/>
          <w:sz w:val="20"/>
          <w:szCs w:val="20"/>
          <w:lang w:val="fr-FR"/>
        </w:rPr>
        <w:t>running</w:t>
      </w:r>
      <w:r>
        <w:rPr>
          <w:i/>
          <w:color w:val="000000" w:themeColor="text1"/>
          <w:sz w:val="20"/>
          <w:szCs w:val="20"/>
          <w:lang w:val="fr-FR"/>
        </w:rPr>
        <w:t xml:space="preserve"> GPS</w:t>
      </w:r>
      <w:r w:rsidRPr="00F65AB5">
        <w:rPr>
          <w:i/>
          <w:color w:val="000000" w:themeColor="text1"/>
          <w:sz w:val="20"/>
          <w:szCs w:val="20"/>
          <w:lang w:val="fr-FR"/>
        </w:rPr>
        <w:t xml:space="preserve"> </w:t>
      </w:r>
      <w:r>
        <w:rPr>
          <w:i/>
          <w:color w:val="000000" w:themeColor="text1"/>
          <w:sz w:val="20"/>
          <w:szCs w:val="20"/>
          <w:lang w:val="fr-FR"/>
        </w:rPr>
        <w:t>un lecteur</w:t>
      </w:r>
      <w:r w:rsidRPr="00F65AB5">
        <w:rPr>
          <w:i/>
          <w:color w:val="000000" w:themeColor="text1"/>
          <w:sz w:val="20"/>
          <w:szCs w:val="20"/>
          <w:lang w:val="fr-FR"/>
        </w:rPr>
        <w:t xml:space="preserve"> </w:t>
      </w:r>
      <w:r>
        <w:rPr>
          <w:i/>
          <w:color w:val="000000" w:themeColor="text1"/>
          <w:sz w:val="20"/>
          <w:szCs w:val="20"/>
          <w:lang w:val="fr-FR"/>
        </w:rPr>
        <w:t>audio</w:t>
      </w:r>
      <w:r w:rsidRPr="00F65AB5">
        <w:rPr>
          <w:i/>
          <w:color w:val="000000" w:themeColor="text1"/>
          <w:sz w:val="20"/>
          <w:szCs w:val="20"/>
          <w:lang w:val="fr-FR"/>
        </w:rPr>
        <w:t xml:space="preserve"> sans fil et </w:t>
      </w:r>
      <w:r>
        <w:rPr>
          <w:i/>
          <w:color w:val="000000" w:themeColor="text1"/>
          <w:sz w:val="20"/>
          <w:szCs w:val="20"/>
          <w:lang w:val="fr-FR"/>
        </w:rPr>
        <w:t xml:space="preserve">un traceur d’activité </w:t>
      </w:r>
      <w:r w:rsidR="00923A74" w:rsidRPr="00F65AB5">
        <w:rPr>
          <w:i/>
          <w:color w:val="000000" w:themeColor="text1"/>
          <w:sz w:val="20"/>
          <w:szCs w:val="20"/>
          <w:lang w:val="fr-FR"/>
        </w:rPr>
        <w:t>~</w:t>
      </w:r>
    </w:p>
    <w:p w14:paraId="221DD2D2" w14:textId="77777777" w:rsidR="004614DD" w:rsidRPr="00F65AB5" w:rsidRDefault="004614DD" w:rsidP="00347C27">
      <w:pPr>
        <w:spacing w:after="0" w:line="360" w:lineRule="auto"/>
        <w:rPr>
          <w:rFonts w:cstheme="majorHAnsi"/>
          <w:b/>
          <w:bCs/>
          <w:color w:val="000000" w:themeColor="text1"/>
          <w:sz w:val="20"/>
          <w:szCs w:val="20"/>
          <w:lang w:val="fr-FR"/>
        </w:rPr>
      </w:pPr>
    </w:p>
    <w:p w14:paraId="6D2D8CD7" w14:textId="77777777" w:rsidR="00C9702D" w:rsidRPr="00F65AB5" w:rsidRDefault="00680849" w:rsidP="00347C27">
      <w:pPr>
        <w:spacing w:after="0" w:line="360" w:lineRule="auto"/>
        <w:rPr>
          <w:rFonts w:cstheme="majorHAnsi"/>
          <w:bCs/>
          <w:color w:val="000000" w:themeColor="text1"/>
          <w:sz w:val="20"/>
          <w:szCs w:val="20"/>
          <w:lang w:val="fr-FR"/>
        </w:rPr>
      </w:pPr>
      <w:r w:rsidRPr="001D0974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>IFA, Berlin</w:t>
      </w:r>
      <w:r w:rsidR="003E208D" w:rsidRPr="001D0974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>,</w:t>
      </w:r>
      <w:r w:rsidRPr="001D0974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 xml:space="preserve"> 3 Septemb</w:t>
      </w:r>
      <w:r w:rsidR="00F65AB5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>re</w:t>
      </w:r>
      <w:r w:rsidRPr="001D0974">
        <w:rPr>
          <w:rFonts w:cstheme="majorHAnsi"/>
          <w:b/>
          <w:bCs/>
          <w:color w:val="000000" w:themeColor="text1"/>
          <w:sz w:val="20"/>
          <w:szCs w:val="20"/>
          <w:lang w:val="fr-FR"/>
        </w:rPr>
        <w:t xml:space="preserve"> 2015</w:t>
      </w:r>
      <w:r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– </w:t>
      </w:r>
      <w:hyperlink r:id="rId8" w:history="1">
        <w:r w:rsidRPr="001D0974">
          <w:rPr>
            <w:rStyle w:val="Hyperlink"/>
            <w:rFonts w:cstheme="majorHAnsi"/>
            <w:bCs/>
            <w:color w:val="000000" w:themeColor="text1"/>
            <w:sz w:val="20"/>
            <w:szCs w:val="20"/>
            <w:lang w:val="fr-FR"/>
          </w:rPr>
          <w:t>TomTom</w:t>
        </w:r>
      </w:hyperlink>
      <w:r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(TOM2) 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annonce le lancement de </w:t>
      </w:r>
      <w:r w:rsidR="00D73EAC">
        <w:rPr>
          <w:rFonts w:cstheme="majorHAnsi"/>
          <w:bCs/>
          <w:color w:val="000000" w:themeColor="text1"/>
          <w:sz w:val="20"/>
          <w:szCs w:val="20"/>
          <w:lang w:val="fr-FR"/>
        </w:rPr>
        <w:t>l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>a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toute nouvelle montre TomTom </w:t>
      </w:r>
      <w:proofErr w:type="spellStart"/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>Runner</w:t>
      </w:r>
      <w:proofErr w:type="spellEnd"/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2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>avec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>lecteur audio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sans fil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intégré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, permettant ainsi 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à tout coureur 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de tirer le maximum de chacune de </w:t>
      </w:r>
      <w:r w:rsidR="00D73EAC">
        <w:rPr>
          <w:rFonts w:cstheme="majorHAnsi"/>
          <w:bCs/>
          <w:color w:val="000000" w:themeColor="text1"/>
          <w:sz w:val="20"/>
          <w:szCs w:val="20"/>
          <w:lang w:val="fr-FR"/>
        </w:rPr>
        <w:t>ses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sorties. Désormais, les coureurs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D73EAC">
        <w:rPr>
          <w:rFonts w:cstheme="majorHAnsi"/>
          <w:bCs/>
          <w:color w:val="000000" w:themeColor="text1"/>
          <w:sz w:val="20"/>
          <w:szCs w:val="20"/>
          <w:lang w:val="fr-FR"/>
        </w:rPr>
        <w:t>n’auront plus à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s’</w:t>
      </w:r>
      <w:r w:rsidR="00D73EAC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encombrer 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>de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leur </w:t>
      </w:r>
      <w:r w:rsidR="00D73EAC">
        <w:rPr>
          <w:rFonts w:cstheme="majorHAnsi"/>
          <w:bCs/>
          <w:color w:val="000000" w:themeColor="text1"/>
          <w:sz w:val="20"/>
          <w:szCs w:val="20"/>
          <w:lang w:val="fr-FR"/>
        </w:rPr>
        <w:t>smartphone</w:t>
      </w:r>
      <w:r w:rsidR="001D0974" w:rsidRPr="001D0974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accroché au bras, et ne seront plus gênés </w:t>
      </w:r>
      <w:r w:rsidR="001D0974">
        <w:rPr>
          <w:rFonts w:cstheme="majorHAnsi"/>
          <w:bCs/>
          <w:color w:val="000000" w:themeColor="text1"/>
          <w:sz w:val="20"/>
          <w:szCs w:val="20"/>
          <w:lang w:val="fr-FR"/>
        </w:rPr>
        <w:t>dans leurs mouvement</w:t>
      </w:r>
      <w:r w:rsidR="00513E06">
        <w:rPr>
          <w:rFonts w:cstheme="majorHAnsi"/>
          <w:bCs/>
          <w:color w:val="000000" w:themeColor="text1"/>
          <w:sz w:val="20"/>
          <w:szCs w:val="20"/>
          <w:lang w:val="fr-FR"/>
        </w:rPr>
        <w:t>s par un casque audio f</w:t>
      </w:r>
      <w:r w:rsidR="00B406B3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ilaire. 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>Ils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pourront laisser leur </w:t>
      </w:r>
      <w:r w:rsidR="00D73EAC">
        <w:rPr>
          <w:rFonts w:cstheme="majorHAnsi"/>
          <w:bCs/>
          <w:color w:val="000000" w:themeColor="text1"/>
          <w:sz w:val="20"/>
          <w:szCs w:val="20"/>
          <w:lang w:val="fr-FR"/>
        </w:rPr>
        <w:t>téléphone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à la maison et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>retrouver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 dans leur montre </w:t>
      </w:r>
      <w:r w:rsidR="00513E06">
        <w:rPr>
          <w:rFonts w:cstheme="majorHAnsi"/>
          <w:bCs/>
          <w:color w:val="000000" w:themeColor="text1"/>
          <w:sz w:val="20"/>
          <w:szCs w:val="20"/>
          <w:lang w:val="fr-FR"/>
        </w:rPr>
        <w:t>tout</w:t>
      </w:r>
      <w:r w:rsidR="00F65AB5">
        <w:rPr>
          <w:rFonts w:cstheme="majorHAnsi"/>
          <w:bCs/>
          <w:color w:val="000000" w:themeColor="text1"/>
          <w:sz w:val="20"/>
          <w:szCs w:val="20"/>
          <w:lang w:val="fr-FR"/>
        </w:rPr>
        <w:t>es l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 xml:space="preserve">es sources de motivation et de progression pour rendre leurs séances d’entraînement plus </w:t>
      </w:r>
      <w:r w:rsidR="00F0729E">
        <w:rPr>
          <w:rFonts w:cstheme="majorHAnsi"/>
          <w:bCs/>
          <w:color w:val="000000" w:themeColor="text1"/>
          <w:sz w:val="20"/>
          <w:szCs w:val="20"/>
          <w:lang w:val="fr-FR"/>
        </w:rPr>
        <w:t>efficaces</w:t>
      </w:r>
      <w:r w:rsidR="00EB338E">
        <w:rPr>
          <w:rFonts w:cstheme="majorHAnsi"/>
          <w:bCs/>
          <w:color w:val="000000" w:themeColor="text1"/>
          <w:sz w:val="20"/>
          <w:szCs w:val="20"/>
          <w:lang w:val="fr-FR"/>
        </w:rPr>
        <w:t>.</w:t>
      </w:r>
    </w:p>
    <w:p w14:paraId="07810A0C" w14:textId="77777777" w:rsidR="00AB7D4F" w:rsidRPr="00F65AB5" w:rsidRDefault="00AB7D4F" w:rsidP="00347C27">
      <w:pPr>
        <w:spacing w:after="0" w:line="360" w:lineRule="auto"/>
        <w:rPr>
          <w:rFonts w:cstheme="majorHAnsi"/>
          <w:bCs/>
          <w:color w:val="000000" w:themeColor="text1"/>
          <w:sz w:val="20"/>
          <w:szCs w:val="20"/>
          <w:lang w:val="fr-FR"/>
        </w:rPr>
      </w:pPr>
    </w:p>
    <w:p w14:paraId="7C6B1E3C" w14:textId="77777777" w:rsidR="00355A64" w:rsidRDefault="00B406B3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B406B3">
        <w:rPr>
          <w:color w:val="000000" w:themeColor="text1"/>
          <w:sz w:val="20"/>
          <w:szCs w:val="20"/>
          <w:lang w:val="fr-FR"/>
        </w:rPr>
        <w:t>Les  3 Go</w:t>
      </w:r>
      <w:r w:rsidR="00AB7D4F" w:rsidRPr="00B406B3">
        <w:rPr>
          <w:color w:val="000000" w:themeColor="text1"/>
          <w:sz w:val="20"/>
          <w:szCs w:val="20"/>
          <w:lang w:val="fr-FR"/>
        </w:rPr>
        <w:t xml:space="preserve"> </w:t>
      </w:r>
      <w:r w:rsidRPr="00B406B3">
        <w:rPr>
          <w:color w:val="000000" w:themeColor="text1"/>
          <w:sz w:val="20"/>
          <w:szCs w:val="20"/>
          <w:lang w:val="fr-FR"/>
        </w:rPr>
        <w:t xml:space="preserve">de stockage de la </w:t>
      </w:r>
      <w:r w:rsidR="00AB7D4F" w:rsidRPr="00B406B3">
        <w:rPr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B81D7B" w:rsidRPr="00B406B3">
        <w:rPr>
          <w:color w:val="000000" w:themeColor="text1"/>
          <w:sz w:val="20"/>
          <w:szCs w:val="20"/>
          <w:lang w:val="fr-FR"/>
        </w:rPr>
        <w:t>Runner</w:t>
      </w:r>
      <w:proofErr w:type="spellEnd"/>
      <w:r w:rsidR="00B81D7B" w:rsidRPr="00B406B3">
        <w:rPr>
          <w:color w:val="000000" w:themeColor="text1"/>
          <w:sz w:val="20"/>
          <w:szCs w:val="20"/>
          <w:lang w:val="fr-FR"/>
        </w:rPr>
        <w:t xml:space="preserve"> 2</w:t>
      </w:r>
      <w:r w:rsidRPr="00B406B3">
        <w:rPr>
          <w:color w:val="000000" w:themeColor="text1"/>
          <w:sz w:val="20"/>
          <w:szCs w:val="20"/>
          <w:lang w:val="fr-FR"/>
        </w:rPr>
        <w:t xml:space="preserve"> </w:t>
      </w:r>
      <w:r w:rsidR="00EB338E">
        <w:rPr>
          <w:color w:val="000000" w:themeColor="text1"/>
          <w:sz w:val="20"/>
          <w:szCs w:val="20"/>
          <w:lang w:val="fr-FR"/>
        </w:rPr>
        <w:t>alloués à la</w:t>
      </w:r>
      <w:r w:rsidR="00EB338E" w:rsidRPr="00B406B3">
        <w:rPr>
          <w:color w:val="000000" w:themeColor="text1"/>
          <w:sz w:val="20"/>
          <w:szCs w:val="20"/>
          <w:lang w:val="fr-FR"/>
        </w:rPr>
        <w:t xml:space="preserve"> musique </w:t>
      </w:r>
      <w:r w:rsidRPr="00B406B3">
        <w:rPr>
          <w:color w:val="000000" w:themeColor="text1"/>
          <w:sz w:val="20"/>
          <w:szCs w:val="20"/>
          <w:lang w:val="fr-FR"/>
        </w:rPr>
        <w:t xml:space="preserve">permettent aux </w:t>
      </w:r>
      <w:r w:rsidR="00EB338E">
        <w:rPr>
          <w:color w:val="000000" w:themeColor="text1"/>
          <w:sz w:val="20"/>
          <w:szCs w:val="20"/>
          <w:lang w:val="fr-FR"/>
        </w:rPr>
        <w:t>sportifs</w:t>
      </w:r>
      <w:r w:rsidRPr="00B406B3">
        <w:rPr>
          <w:color w:val="000000" w:themeColor="text1"/>
          <w:sz w:val="20"/>
          <w:szCs w:val="20"/>
          <w:lang w:val="fr-FR"/>
        </w:rPr>
        <w:t xml:space="preserve"> de </w:t>
      </w:r>
      <w:r w:rsidR="00FB14DE">
        <w:rPr>
          <w:color w:val="000000" w:themeColor="text1"/>
          <w:sz w:val="20"/>
          <w:szCs w:val="20"/>
          <w:lang w:val="fr-FR"/>
        </w:rPr>
        <w:t>charger</w:t>
      </w:r>
      <w:r w:rsidR="004F3BD7">
        <w:rPr>
          <w:color w:val="000000" w:themeColor="text1"/>
          <w:sz w:val="20"/>
          <w:szCs w:val="20"/>
          <w:lang w:val="fr-FR"/>
        </w:rPr>
        <w:t xml:space="preserve"> de</w:t>
      </w:r>
      <w:r w:rsidRPr="00B406B3">
        <w:rPr>
          <w:color w:val="000000" w:themeColor="text1"/>
          <w:sz w:val="20"/>
          <w:szCs w:val="20"/>
          <w:lang w:val="fr-FR"/>
        </w:rPr>
        <w:t xml:space="preserve"> plus de 500 titres</w:t>
      </w:r>
      <w:r w:rsidR="008112F4">
        <w:rPr>
          <w:color w:val="000000" w:themeColor="text1"/>
          <w:sz w:val="20"/>
          <w:szCs w:val="20"/>
          <w:lang w:val="fr-FR"/>
        </w:rPr>
        <w:t>*</w:t>
      </w:r>
      <w:r w:rsidR="00FB14DE">
        <w:rPr>
          <w:color w:val="000000" w:themeColor="text1"/>
          <w:sz w:val="20"/>
          <w:szCs w:val="20"/>
          <w:lang w:val="fr-FR"/>
        </w:rPr>
        <w:t>. La montre</w:t>
      </w:r>
      <w:r w:rsidR="003202EF">
        <w:rPr>
          <w:color w:val="000000" w:themeColor="text1"/>
          <w:sz w:val="20"/>
          <w:szCs w:val="20"/>
          <w:lang w:val="fr-FR"/>
        </w:rPr>
        <w:t xml:space="preserve"> est livrée</w:t>
      </w:r>
      <w:r w:rsidR="003202EF" w:rsidRPr="00B406B3">
        <w:rPr>
          <w:color w:val="000000" w:themeColor="text1"/>
          <w:sz w:val="20"/>
          <w:szCs w:val="20"/>
          <w:lang w:val="fr-FR"/>
        </w:rPr>
        <w:t xml:space="preserve"> avec</w:t>
      </w:r>
      <w:r w:rsidR="003202EF">
        <w:rPr>
          <w:color w:val="000000" w:themeColor="text1"/>
          <w:sz w:val="20"/>
          <w:szCs w:val="20"/>
          <w:lang w:val="fr-FR"/>
        </w:rPr>
        <w:t xml:space="preserve"> Running Trax,</w:t>
      </w:r>
      <w:r w:rsidR="003202EF" w:rsidRPr="00B406B3">
        <w:rPr>
          <w:color w:val="000000" w:themeColor="text1"/>
          <w:sz w:val="20"/>
          <w:szCs w:val="20"/>
          <w:lang w:val="fr-FR"/>
        </w:rPr>
        <w:t xml:space="preserve"> une playlist </w:t>
      </w:r>
      <w:r w:rsidR="003202EF">
        <w:rPr>
          <w:color w:val="000000" w:themeColor="text1"/>
          <w:sz w:val="20"/>
          <w:szCs w:val="20"/>
          <w:lang w:val="fr-FR"/>
        </w:rPr>
        <w:t>de plus d’une demi-heure de musique regroupant des</w:t>
      </w:r>
      <w:r w:rsidR="003202EF" w:rsidRPr="00B406B3">
        <w:rPr>
          <w:color w:val="000000" w:themeColor="text1"/>
          <w:sz w:val="20"/>
          <w:szCs w:val="20"/>
          <w:lang w:val="fr-FR"/>
        </w:rPr>
        <w:t xml:space="preserve"> titres </w:t>
      </w:r>
      <w:r w:rsidR="003202EF">
        <w:rPr>
          <w:color w:val="000000" w:themeColor="text1"/>
          <w:sz w:val="20"/>
          <w:szCs w:val="20"/>
          <w:lang w:val="fr-FR"/>
        </w:rPr>
        <w:t>rythmés</w:t>
      </w:r>
      <w:r w:rsidR="003202EF" w:rsidRPr="00B406B3">
        <w:rPr>
          <w:color w:val="000000" w:themeColor="text1"/>
          <w:sz w:val="20"/>
          <w:szCs w:val="20"/>
          <w:lang w:val="fr-FR"/>
        </w:rPr>
        <w:t xml:space="preserve"> et </w:t>
      </w:r>
      <w:r w:rsidR="003202EF">
        <w:rPr>
          <w:color w:val="000000" w:themeColor="text1"/>
          <w:sz w:val="20"/>
          <w:szCs w:val="20"/>
          <w:lang w:val="fr-FR"/>
        </w:rPr>
        <w:t>entraînants, mixés par quelques-uns des meilleurs DJs au monde. Cette playlist a été spécialement composée pour l</w:t>
      </w:r>
      <w:r w:rsidR="00FB14DE">
        <w:rPr>
          <w:color w:val="000000" w:themeColor="text1"/>
          <w:sz w:val="20"/>
          <w:szCs w:val="20"/>
          <w:lang w:val="fr-FR"/>
        </w:rPr>
        <w:t>es</w:t>
      </w:r>
      <w:r w:rsidR="003202EF">
        <w:rPr>
          <w:color w:val="000000" w:themeColor="text1"/>
          <w:sz w:val="20"/>
          <w:szCs w:val="20"/>
          <w:lang w:val="fr-FR"/>
        </w:rPr>
        <w:t xml:space="preserve"> montre</w:t>
      </w:r>
      <w:r w:rsidR="00FB14DE">
        <w:rPr>
          <w:color w:val="000000" w:themeColor="text1"/>
          <w:sz w:val="20"/>
          <w:szCs w:val="20"/>
          <w:lang w:val="fr-FR"/>
        </w:rPr>
        <w:t>s</w:t>
      </w:r>
      <w:r w:rsidR="003202EF">
        <w:rPr>
          <w:color w:val="000000" w:themeColor="text1"/>
          <w:sz w:val="20"/>
          <w:szCs w:val="20"/>
          <w:lang w:val="fr-FR"/>
        </w:rPr>
        <w:t xml:space="preserve"> TomTom</w:t>
      </w:r>
      <w:r w:rsidR="003202EF" w:rsidRPr="00B406B3">
        <w:rPr>
          <w:color w:val="000000" w:themeColor="text1"/>
          <w:sz w:val="20"/>
          <w:szCs w:val="20"/>
          <w:lang w:val="fr-FR"/>
        </w:rPr>
        <w:t xml:space="preserve"> </w:t>
      </w:r>
      <w:r w:rsidR="003202EF">
        <w:rPr>
          <w:color w:val="000000" w:themeColor="text1"/>
          <w:sz w:val="20"/>
          <w:szCs w:val="20"/>
          <w:lang w:val="fr-FR"/>
        </w:rPr>
        <w:t xml:space="preserve">par le célèbre club londonien </w:t>
      </w:r>
      <w:hyperlink r:id="rId9" w:history="1">
        <w:r w:rsidR="003202EF" w:rsidRPr="00B406B3">
          <w:rPr>
            <w:rStyle w:val="Hyperlink"/>
            <w:color w:val="000000" w:themeColor="text1"/>
            <w:sz w:val="20"/>
            <w:szCs w:val="20"/>
            <w:lang w:val="fr-FR"/>
          </w:rPr>
          <w:t>Ministry of Sound</w:t>
        </w:r>
      </w:hyperlink>
      <w:r w:rsidR="003202EF" w:rsidRPr="00B406B3">
        <w:rPr>
          <w:color w:val="000000" w:themeColor="text1"/>
          <w:sz w:val="20"/>
          <w:szCs w:val="20"/>
          <w:lang w:val="fr-FR"/>
        </w:rPr>
        <w:t xml:space="preserve">. </w:t>
      </w:r>
      <w:r w:rsidR="003202EF">
        <w:rPr>
          <w:color w:val="000000" w:themeColor="text1"/>
          <w:sz w:val="20"/>
          <w:szCs w:val="20"/>
          <w:lang w:val="fr-FR"/>
        </w:rPr>
        <w:t>Les utilisateurs peuvent</w:t>
      </w:r>
      <w:r w:rsidR="003202EF" w:rsidRPr="00F94866">
        <w:rPr>
          <w:color w:val="000000" w:themeColor="text1"/>
          <w:sz w:val="20"/>
          <w:szCs w:val="20"/>
          <w:lang w:val="fr-FR"/>
        </w:rPr>
        <w:t xml:space="preserve"> également charger </w:t>
      </w:r>
      <w:r w:rsidR="003202EF">
        <w:rPr>
          <w:color w:val="000000" w:themeColor="text1"/>
          <w:sz w:val="20"/>
          <w:szCs w:val="20"/>
          <w:lang w:val="fr-FR"/>
        </w:rPr>
        <w:t>leurs</w:t>
      </w:r>
      <w:r w:rsidR="003202EF" w:rsidRPr="00F94866">
        <w:rPr>
          <w:color w:val="000000" w:themeColor="text1"/>
          <w:sz w:val="20"/>
          <w:szCs w:val="20"/>
          <w:lang w:val="fr-FR"/>
        </w:rPr>
        <w:t xml:space="preserve"> propres playlists à partir </w:t>
      </w:r>
      <w:r w:rsidR="003202EF">
        <w:rPr>
          <w:color w:val="000000" w:themeColor="text1"/>
          <w:sz w:val="20"/>
          <w:szCs w:val="20"/>
          <w:lang w:val="fr-FR"/>
        </w:rPr>
        <w:t>d’iTunes ou Windows Media</w:t>
      </w:r>
      <w:r w:rsidR="003202EF" w:rsidRPr="00F94866">
        <w:rPr>
          <w:color w:val="000000" w:themeColor="text1"/>
          <w:sz w:val="20"/>
          <w:szCs w:val="20"/>
          <w:lang w:val="fr-FR"/>
        </w:rPr>
        <w:t>® Player.</w:t>
      </w:r>
      <w:r w:rsidR="003202EF" w:rsidRPr="004F3BD7">
        <w:rPr>
          <w:color w:val="000000" w:themeColor="text1"/>
          <w:sz w:val="20"/>
          <w:szCs w:val="20"/>
          <w:lang w:val="fr-FR"/>
        </w:rPr>
        <w:t xml:space="preserve"> </w:t>
      </w:r>
      <w:r w:rsidR="003202EF" w:rsidRPr="00B406B3">
        <w:rPr>
          <w:color w:val="000000" w:themeColor="text1"/>
          <w:sz w:val="20"/>
          <w:szCs w:val="20"/>
          <w:lang w:val="fr-FR"/>
        </w:rPr>
        <w:t>La montre GPS diffuse la musique vers un</w:t>
      </w:r>
      <w:r w:rsidR="003202EF">
        <w:rPr>
          <w:color w:val="000000" w:themeColor="text1"/>
          <w:sz w:val="20"/>
          <w:szCs w:val="20"/>
          <w:lang w:val="fr-FR"/>
        </w:rPr>
        <w:t xml:space="preserve"> casque TomTom </w:t>
      </w:r>
      <w:r w:rsidR="00FB14DE">
        <w:rPr>
          <w:color w:val="000000" w:themeColor="text1"/>
          <w:sz w:val="20"/>
          <w:szCs w:val="20"/>
          <w:lang w:val="fr-FR"/>
        </w:rPr>
        <w:t>inclus</w:t>
      </w:r>
      <w:r w:rsidR="003202EF">
        <w:rPr>
          <w:color w:val="000000" w:themeColor="text1"/>
          <w:sz w:val="20"/>
          <w:szCs w:val="20"/>
          <w:lang w:val="fr-FR"/>
        </w:rPr>
        <w:t xml:space="preserve"> sur certains modèles, ou de nombreux</w:t>
      </w:r>
      <w:r w:rsidR="003202EF" w:rsidRPr="00B406B3">
        <w:rPr>
          <w:color w:val="000000" w:themeColor="text1"/>
          <w:sz w:val="20"/>
          <w:szCs w:val="20"/>
          <w:lang w:val="fr-FR"/>
        </w:rPr>
        <w:t xml:space="preserve"> casques</w:t>
      </w:r>
      <w:r w:rsidR="003202EF">
        <w:rPr>
          <w:color w:val="000000" w:themeColor="text1"/>
          <w:sz w:val="20"/>
          <w:szCs w:val="20"/>
          <w:lang w:val="fr-FR"/>
        </w:rPr>
        <w:t xml:space="preserve"> sans fil </w:t>
      </w:r>
      <w:r w:rsidR="003202EF" w:rsidRPr="00B406B3">
        <w:rPr>
          <w:color w:val="000000" w:themeColor="text1"/>
          <w:sz w:val="20"/>
          <w:szCs w:val="20"/>
          <w:lang w:val="fr-FR"/>
        </w:rPr>
        <w:t>Bluetooth</w:t>
      </w:r>
      <w:r w:rsidR="003202EF" w:rsidRPr="00B406B3">
        <w:rPr>
          <w:color w:val="000000" w:themeColor="text1"/>
          <w:sz w:val="16"/>
          <w:szCs w:val="20"/>
          <w:lang w:val="fr-FR"/>
        </w:rPr>
        <w:t>®</w:t>
      </w:r>
      <w:r w:rsidR="003202EF">
        <w:rPr>
          <w:color w:val="000000" w:themeColor="text1"/>
          <w:sz w:val="20"/>
          <w:szCs w:val="20"/>
          <w:lang w:val="fr-FR"/>
        </w:rPr>
        <w:t>.</w:t>
      </w:r>
    </w:p>
    <w:p w14:paraId="3473E69F" w14:textId="77777777" w:rsidR="003202EF" w:rsidRPr="00F94866" w:rsidRDefault="003202EF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5D63414B" w14:textId="77777777" w:rsidR="00B81D7B" w:rsidRPr="00491655" w:rsidRDefault="00EB338E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EB338E">
        <w:rPr>
          <w:i/>
          <w:color w:val="000000" w:themeColor="text1"/>
          <w:sz w:val="20"/>
          <w:szCs w:val="20"/>
          <w:lang w:val="fr-FR"/>
        </w:rPr>
        <w:t>« </w:t>
      </w:r>
      <w:r w:rsidR="00AD4234" w:rsidRPr="00EB338E">
        <w:rPr>
          <w:i/>
          <w:color w:val="000000" w:themeColor="text1"/>
          <w:sz w:val="20"/>
          <w:szCs w:val="20"/>
          <w:lang w:val="fr-FR"/>
        </w:rPr>
        <w:t xml:space="preserve">Nous savons que la musique </w:t>
      </w:r>
      <w:r w:rsidR="00F62CEA">
        <w:rPr>
          <w:i/>
          <w:color w:val="000000" w:themeColor="text1"/>
          <w:sz w:val="20"/>
          <w:szCs w:val="20"/>
          <w:lang w:val="fr-FR"/>
        </w:rPr>
        <w:t>joue</w:t>
      </w:r>
      <w:r w:rsidR="00AD4234" w:rsidRPr="00EB338E">
        <w:rPr>
          <w:i/>
          <w:color w:val="000000" w:themeColor="text1"/>
          <w:sz w:val="20"/>
          <w:szCs w:val="20"/>
          <w:lang w:val="fr-FR"/>
        </w:rPr>
        <w:t xml:space="preserve"> un r</w:t>
      </w:r>
      <w:r w:rsidR="00491655" w:rsidRPr="00EB338E">
        <w:rPr>
          <w:i/>
          <w:color w:val="000000" w:themeColor="text1"/>
          <w:sz w:val="20"/>
          <w:szCs w:val="20"/>
          <w:lang w:val="fr-FR"/>
        </w:rPr>
        <w:t>ô</w:t>
      </w:r>
      <w:r w:rsidR="00AD4234" w:rsidRPr="00EB338E">
        <w:rPr>
          <w:i/>
          <w:color w:val="000000" w:themeColor="text1"/>
          <w:sz w:val="20"/>
          <w:szCs w:val="20"/>
          <w:lang w:val="fr-FR"/>
        </w:rPr>
        <w:t xml:space="preserve">le </w:t>
      </w:r>
      <w:r w:rsidR="004F3BD7" w:rsidRPr="00EB338E">
        <w:rPr>
          <w:i/>
          <w:color w:val="000000" w:themeColor="text1"/>
          <w:sz w:val="20"/>
          <w:szCs w:val="20"/>
          <w:lang w:val="fr-FR"/>
        </w:rPr>
        <w:t>prépondérant</w:t>
      </w:r>
      <w:r w:rsidR="00AD4234" w:rsidRPr="00EB338E">
        <w:rPr>
          <w:i/>
          <w:color w:val="000000" w:themeColor="text1"/>
          <w:sz w:val="20"/>
          <w:szCs w:val="20"/>
          <w:lang w:val="fr-FR"/>
        </w:rPr>
        <w:t xml:space="preserve"> au niveau de la motivation et de l’amélioration </w:t>
      </w:r>
      <w:r w:rsidR="00491655" w:rsidRPr="00EB338E">
        <w:rPr>
          <w:i/>
          <w:color w:val="000000" w:themeColor="text1"/>
          <w:sz w:val="20"/>
          <w:szCs w:val="20"/>
          <w:lang w:val="fr-FR"/>
        </w:rPr>
        <w:t>de</w:t>
      </w:r>
      <w:r w:rsidR="00F62CEA">
        <w:rPr>
          <w:i/>
          <w:color w:val="000000" w:themeColor="text1"/>
          <w:sz w:val="20"/>
          <w:szCs w:val="20"/>
          <w:lang w:val="fr-FR"/>
        </w:rPr>
        <w:t>s</w:t>
      </w:r>
      <w:r w:rsidR="00491655" w:rsidRPr="00EB338E">
        <w:rPr>
          <w:i/>
          <w:color w:val="000000" w:themeColor="text1"/>
          <w:sz w:val="20"/>
          <w:szCs w:val="20"/>
          <w:lang w:val="fr-FR"/>
        </w:rPr>
        <w:t xml:space="preserve"> performances</w:t>
      </w:r>
      <w:r w:rsidR="003202EF">
        <w:rPr>
          <w:i/>
          <w:color w:val="000000" w:themeColor="text1"/>
          <w:sz w:val="20"/>
          <w:szCs w:val="20"/>
          <w:lang w:val="fr-FR"/>
        </w:rPr>
        <w:t xml:space="preserve"> sportives</w:t>
      </w:r>
      <w:r w:rsidR="00491655" w:rsidRPr="00EB338E">
        <w:rPr>
          <w:i/>
          <w:color w:val="000000" w:themeColor="text1"/>
          <w:sz w:val="20"/>
          <w:szCs w:val="20"/>
          <w:lang w:val="fr-FR"/>
        </w:rPr>
        <w:t xml:space="preserve">, mais porter </w:t>
      </w:r>
      <w:r w:rsidR="004F3BD7" w:rsidRPr="00EB338E">
        <w:rPr>
          <w:i/>
          <w:color w:val="000000" w:themeColor="text1"/>
          <w:sz w:val="20"/>
          <w:szCs w:val="20"/>
          <w:lang w:val="fr-FR"/>
        </w:rPr>
        <w:t>un</w:t>
      </w:r>
      <w:r w:rsidR="00491655" w:rsidRPr="00EB338E">
        <w:rPr>
          <w:i/>
          <w:color w:val="000000" w:themeColor="text1"/>
          <w:sz w:val="20"/>
          <w:szCs w:val="20"/>
          <w:lang w:val="fr-FR"/>
        </w:rPr>
        <w:t xml:space="preserve"> smartphone tout en courant est </w:t>
      </w:r>
      <w:r w:rsidR="004F3BD7" w:rsidRPr="00EB338E">
        <w:rPr>
          <w:i/>
          <w:color w:val="000000" w:themeColor="text1"/>
          <w:sz w:val="20"/>
          <w:szCs w:val="20"/>
          <w:lang w:val="fr-FR"/>
        </w:rPr>
        <w:t>encombrant</w:t>
      </w:r>
      <w:r w:rsidR="00491655" w:rsidRPr="00EB338E">
        <w:rPr>
          <w:i/>
          <w:color w:val="000000" w:themeColor="text1"/>
          <w:sz w:val="20"/>
          <w:szCs w:val="20"/>
          <w:lang w:val="fr-FR"/>
        </w:rPr>
        <w:t xml:space="preserve"> et peu pratique »,</w:t>
      </w:r>
      <w:r w:rsidR="00491655">
        <w:rPr>
          <w:color w:val="000000" w:themeColor="text1"/>
          <w:sz w:val="20"/>
          <w:szCs w:val="20"/>
          <w:lang w:val="fr-FR"/>
        </w:rPr>
        <w:t xml:space="preserve"> déclare </w:t>
      </w:r>
      <w:r w:rsidR="00104D2A" w:rsidRPr="00491655">
        <w:rPr>
          <w:color w:val="000000" w:themeColor="text1"/>
          <w:sz w:val="20"/>
          <w:szCs w:val="20"/>
          <w:lang w:val="fr-FR"/>
        </w:rPr>
        <w:t xml:space="preserve">Corinne Vigreux, </w:t>
      </w:r>
      <w:r w:rsidR="00491655">
        <w:rPr>
          <w:color w:val="000000" w:themeColor="text1"/>
          <w:sz w:val="20"/>
          <w:szCs w:val="20"/>
          <w:lang w:val="fr-FR"/>
        </w:rPr>
        <w:t>Directrice Générale de</w:t>
      </w:r>
      <w:r w:rsidR="00104D2A" w:rsidRPr="00491655">
        <w:rPr>
          <w:color w:val="000000" w:themeColor="text1"/>
          <w:sz w:val="20"/>
          <w:szCs w:val="20"/>
          <w:lang w:val="fr-FR"/>
        </w:rPr>
        <w:t xml:space="preserve"> TomTom.  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>« </w:t>
      </w:r>
      <w:r w:rsidR="003202EF">
        <w:rPr>
          <w:i/>
          <w:color w:val="000000" w:themeColor="text1"/>
          <w:sz w:val="20"/>
          <w:szCs w:val="20"/>
          <w:lang w:val="fr-FR"/>
        </w:rPr>
        <w:t>La combinaison unique du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 suivi GPS</w:t>
      </w:r>
      <w:r w:rsidR="003202EF">
        <w:rPr>
          <w:i/>
          <w:color w:val="000000" w:themeColor="text1"/>
          <w:sz w:val="20"/>
          <w:szCs w:val="20"/>
          <w:lang w:val="fr-FR"/>
        </w:rPr>
        <w:t xml:space="preserve"> et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3202EF">
        <w:rPr>
          <w:i/>
          <w:color w:val="000000" w:themeColor="text1"/>
          <w:sz w:val="20"/>
          <w:szCs w:val="20"/>
          <w:lang w:val="fr-FR"/>
        </w:rPr>
        <w:t>d’un lecteur audio intégré, d’un capteur de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 fréquence cardiaque au poignet,</w:t>
      </w:r>
      <w:r w:rsidR="003202EF">
        <w:rPr>
          <w:i/>
          <w:color w:val="000000" w:themeColor="text1"/>
          <w:sz w:val="20"/>
          <w:szCs w:val="20"/>
          <w:lang w:val="fr-FR"/>
        </w:rPr>
        <w:t xml:space="preserve"> d’un choix varié d’activités sportives et d’un 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traceur d’activité </w:t>
      </w:r>
      <w:r w:rsidR="003202EF">
        <w:rPr>
          <w:i/>
          <w:color w:val="000000" w:themeColor="text1"/>
          <w:sz w:val="20"/>
          <w:szCs w:val="20"/>
          <w:lang w:val="fr-FR"/>
        </w:rPr>
        <w:t>en continu, permet à tous les coureurs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3202EF">
        <w:rPr>
          <w:i/>
          <w:color w:val="000000" w:themeColor="text1"/>
          <w:sz w:val="20"/>
          <w:szCs w:val="20"/>
          <w:lang w:val="fr-FR"/>
        </w:rPr>
        <w:t>d’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obtenir le maximum de </w:t>
      </w:r>
      <w:r w:rsidR="003202EF">
        <w:rPr>
          <w:i/>
          <w:color w:val="000000" w:themeColor="text1"/>
          <w:sz w:val="20"/>
          <w:szCs w:val="20"/>
          <w:lang w:val="fr-FR"/>
        </w:rPr>
        <w:t>leurs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 xml:space="preserve"> </w:t>
      </w:r>
      <w:r w:rsidR="003202EF">
        <w:rPr>
          <w:i/>
          <w:color w:val="000000" w:themeColor="text1"/>
          <w:sz w:val="20"/>
          <w:szCs w:val="20"/>
          <w:lang w:val="fr-FR"/>
        </w:rPr>
        <w:t>efforts</w:t>
      </w:r>
      <w:r w:rsidR="003202EF" w:rsidRPr="00EB338E">
        <w:rPr>
          <w:i/>
          <w:color w:val="000000" w:themeColor="text1"/>
          <w:sz w:val="20"/>
          <w:szCs w:val="20"/>
          <w:lang w:val="fr-FR"/>
        </w:rPr>
        <w:t>. »</w:t>
      </w:r>
    </w:p>
    <w:p w14:paraId="43CCCACA" w14:textId="77777777" w:rsidR="00104D2A" w:rsidRPr="00491655" w:rsidRDefault="00104D2A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228C7A7B" w14:textId="77777777" w:rsidR="00355A64" w:rsidRPr="006D7CEB" w:rsidRDefault="00491655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491655">
        <w:rPr>
          <w:color w:val="000000" w:themeColor="text1"/>
          <w:sz w:val="20"/>
          <w:szCs w:val="20"/>
          <w:lang w:val="fr-FR"/>
        </w:rPr>
        <w:t xml:space="preserve">La </w:t>
      </w:r>
      <w:r w:rsidR="00923A74" w:rsidRPr="00491655">
        <w:rPr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923A74" w:rsidRPr="00491655">
        <w:rPr>
          <w:color w:val="000000" w:themeColor="text1"/>
          <w:sz w:val="20"/>
          <w:szCs w:val="20"/>
          <w:lang w:val="fr-FR"/>
        </w:rPr>
        <w:t>Runner</w:t>
      </w:r>
      <w:proofErr w:type="spellEnd"/>
      <w:r w:rsidR="00923A74" w:rsidRPr="00491655">
        <w:rPr>
          <w:color w:val="000000" w:themeColor="text1"/>
          <w:sz w:val="20"/>
          <w:szCs w:val="20"/>
          <w:lang w:val="fr-FR"/>
        </w:rPr>
        <w:t xml:space="preserve"> 2 </w:t>
      </w:r>
      <w:r w:rsidRPr="00491655">
        <w:rPr>
          <w:color w:val="000000" w:themeColor="text1"/>
          <w:sz w:val="20"/>
          <w:szCs w:val="20"/>
          <w:lang w:val="fr-FR"/>
        </w:rPr>
        <w:t xml:space="preserve">dispose d’un cardio-fréquencemètre intégré </w:t>
      </w:r>
      <w:r w:rsidR="00870956">
        <w:rPr>
          <w:color w:val="000000" w:themeColor="text1"/>
          <w:sz w:val="20"/>
          <w:szCs w:val="20"/>
          <w:lang w:val="fr-FR"/>
        </w:rPr>
        <w:t xml:space="preserve">afin de s’affranchir définitivement d’une ceinture cardio gênante, voire blessante. Ce capteur indique </w:t>
      </w:r>
      <w:r w:rsidR="00870956" w:rsidRPr="00491655">
        <w:rPr>
          <w:color w:val="000000" w:themeColor="text1"/>
          <w:sz w:val="20"/>
          <w:szCs w:val="20"/>
          <w:lang w:val="fr-FR"/>
        </w:rPr>
        <w:t xml:space="preserve">précisément </w:t>
      </w:r>
      <w:r w:rsidR="00870956">
        <w:rPr>
          <w:color w:val="000000" w:themeColor="text1"/>
          <w:sz w:val="20"/>
          <w:szCs w:val="20"/>
          <w:lang w:val="fr-FR"/>
        </w:rPr>
        <w:t xml:space="preserve">au coureur </w:t>
      </w:r>
      <w:r w:rsidRPr="00491655">
        <w:rPr>
          <w:color w:val="000000" w:themeColor="text1"/>
          <w:sz w:val="20"/>
          <w:szCs w:val="20"/>
          <w:lang w:val="fr-FR"/>
        </w:rPr>
        <w:t>sa fréquence cardiaque</w:t>
      </w:r>
      <w:r w:rsidR="004F3BD7">
        <w:rPr>
          <w:color w:val="000000" w:themeColor="text1"/>
          <w:sz w:val="20"/>
          <w:szCs w:val="20"/>
          <w:lang w:val="fr-FR"/>
        </w:rPr>
        <w:t xml:space="preserve"> en course</w:t>
      </w:r>
      <w:r w:rsidRPr="00491655">
        <w:rPr>
          <w:color w:val="000000" w:themeColor="text1"/>
          <w:sz w:val="20"/>
          <w:szCs w:val="20"/>
          <w:lang w:val="fr-FR"/>
        </w:rPr>
        <w:t xml:space="preserve">, </w:t>
      </w:r>
      <w:r w:rsidR="00870956">
        <w:rPr>
          <w:color w:val="000000" w:themeColor="text1"/>
          <w:sz w:val="20"/>
          <w:szCs w:val="20"/>
          <w:lang w:val="fr-FR"/>
        </w:rPr>
        <w:t xml:space="preserve">et lui permet de </w:t>
      </w:r>
      <w:r w:rsidRPr="00491655">
        <w:rPr>
          <w:color w:val="000000" w:themeColor="text1"/>
          <w:sz w:val="20"/>
          <w:szCs w:val="20"/>
          <w:lang w:val="fr-FR"/>
        </w:rPr>
        <w:t>s’entra</w:t>
      </w:r>
      <w:r>
        <w:rPr>
          <w:color w:val="000000" w:themeColor="text1"/>
          <w:sz w:val="20"/>
          <w:szCs w:val="20"/>
          <w:lang w:val="fr-FR"/>
        </w:rPr>
        <w:t xml:space="preserve">îner dans la zone cardiaque </w:t>
      </w:r>
      <w:r w:rsidR="00870956">
        <w:rPr>
          <w:color w:val="000000" w:themeColor="text1"/>
          <w:sz w:val="20"/>
          <w:szCs w:val="20"/>
          <w:lang w:val="fr-FR"/>
        </w:rPr>
        <w:t>la mieux adaptée à</w:t>
      </w:r>
      <w:r>
        <w:rPr>
          <w:color w:val="000000" w:themeColor="text1"/>
          <w:sz w:val="20"/>
          <w:szCs w:val="20"/>
          <w:lang w:val="fr-FR"/>
        </w:rPr>
        <w:t xml:space="preserve"> </w:t>
      </w:r>
      <w:r w:rsidR="00870956">
        <w:rPr>
          <w:color w:val="000000" w:themeColor="text1"/>
          <w:sz w:val="20"/>
          <w:szCs w:val="20"/>
          <w:lang w:val="fr-FR"/>
        </w:rPr>
        <w:t>ses</w:t>
      </w:r>
      <w:r>
        <w:rPr>
          <w:color w:val="000000" w:themeColor="text1"/>
          <w:sz w:val="20"/>
          <w:szCs w:val="20"/>
          <w:lang w:val="fr-FR"/>
        </w:rPr>
        <w:t xml:space="preserve"> objectifs. </w:t>
      </w:r>
      <w:r w:rsidRPr="006D7CEB">
        <w:rPr>
          <w:color w:val="000000" w:themeColor="text1"/>
          <w:sz w:val="20"/>
          <w:szCs w:val="20"/>
          <w:lang w:val="fr-FR"/>
        </w:rPr>
        <w:t>Le mode</w:t>
      </w:r>
      <w:r w:rsidR="00F62CEA">
        <w:rPr>
          <w:color w:val="000000" w:themeColor="text1"/>
          <w:sz w:val="20"/>
          <w:szCs w:val="20"/>
          <w:lang w:val="fr-FR"/>
        </w:rPr>
        <w:t xml:space="preserve"> multi</w:t>
      </w:r>
      <w:r w:rsidR="00355A64" w:rsidRPr="006D7CEB">
        <w:rPr>
          <w:color w:val="000000" w:themeColor="text1"/>
          <w:sz w:val="20"/>
          <w:szCs w:val="20"/>
          <w:lang w:val="fr-FR"/>
        </w:rPr>
        <w:t>sport</w:t>
      </w:r>
      <w:r w:rsidR="00870956">
        <w:rPr>
          <w:color w:val="000000" w:themeColor="text1"/>
          <w:sz w:val="20"/>
          <w:szCs w:val="20"/>
          <w:lang w:val="fr-FR"/>
        </w:rPr>
        <w:t>,</w:t>
      </w:r>
      <w:r w:rsidR="00355A64" w:rsidRPr="006D7CEB">
        <w:rPr>
          <w:color w:val="000000" w:themeColor="text1"/>
          <w:sz w:val="20"/>
          <w:szCs w:val="20"/>
          <w:lang w:val="fr-FR"/>
        </w:rPr>
        <w:t xml:space="preserve"> </w:t>
      </w:r>
      <w:r w:rsidR="00870956" w:rsidRPr="006D7CEB">
        <w:rPr>
          <w:color w:val="000000" w:themeColor="text1"/>
          <w:sz w:val="20"/>
          <w:szCs w:val="20"/>
          <w:lang w:val="fr-FR"/>
        </w:rPr>
        <w:t xml:space="preserve">incluant vélo, </w:t>
      </w:r>
      <w:r w:rsidR="00870956" w:rsidRPr="006D7CEB">
        <w:rPr>
          <w:color w:val="000000" w:themeColor="text1"/>
          <w:sz w:val="20"/>
          <w:szCs w:val="20"/>
          <w:lang w:val="fr-FR"/>
        </w:rPr>
        <w:lastRenderedPageBreak/>
        <w:t>natation, tap</w:t>
      </w:r>
      <w:r w:rsidR="00870956">
        <w:rPr>
          <w:color w:val="000000" w:themeColor="text1"/>
          <w:sz w:val="20"/>
          <w:szCs w:val="20"/>
          <w:lang w:val="fr-FR"/>
        </w:rPr>
        <w:t>is de course, freestyle et gym, permet</w:t>
      </w:r>
      <w:r w:rsidR="006D7CEB" w:rsidRPr="006D7CEB">
        <w:rPr>
          <w:color w:val="000000" w:themeColor="text1"/>
          <w:sz w:val="20"/>
          <w:szCs w:val="20"/>
          <w:lang w:val="fr-FR"/>
        </w:rPr>
        <w:t xml:space="preserve"> de </w:t>
      </w:r>
      <w:r w:rsidR="00F62CEA">
        <w:rPr>
          <w:color w:val="000000" w:themeColor="text1"/>
          <w:sz w:val="20"/>
          <w:szCs w:val="20"/>
          <w:lang w:val="fr-FR"/>
        </w:rPr>
        <w:t>pratiquer</w:t>
      </w:r>
      <w:r w:rsidR="006D7CEB" w:rsidRPr="006D7CEB">
        <w:rPr>
          <w:color w:val="000000" w:themeColor="text1"/>
          <w:sz w:val="20"/>
          <w:szCs w:val="20"/>
          <w:lang w:val="fr-FR"/>
        </w:rPr>
        <w:t xml:space="preserve"> ses activités </w:t>
      </w:r>
      <w:r w:rsidR="004F3BD7">
        <w:rPr>
          <w:color w:val="000000" w:themeColor="text1"/>
          <w:sz w:val="20"/>
          <w:szCs w:val="20"/>
          <w:lang w:val="fr-FR"/>
        </w:rPr>
        <w:t xml:space="preserve">sportives </w:t>
      </w:r>
      <w:r w:rsidR="00870956">
        <w:rPr>
          <w:color w:val="000000" w:themeColor="text1"/>
          <w:sz w:val="20"/>
          <w:szCs w:val="20"/>
          <w:lang w:val="fr-FR"/>
        </w:rPr>
        <w:t>en extérieur et en intérieur.</w:t>
      </w:r>
    </w:p>
    <w:p w14:paraId="02438506" w14:textId="77777777" w:rsidR="00B81D7B" w:rsidRDefault="00B81D7B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7352DD77" w14:textId="77777777" w:rsidR="00686A15" w:rsidRPr="006D7CEB" w:rsidRDefault="006D7CEB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>
        <w:rPr>
          <w:color w:val="000000" w:themeColor="text1"/>
          <w:sz w:val="20"/>
          <w:szCs w:val="20"/>
          <w:lang w:val="fr-FR"/>
        </w:rPr>
        <w:t xml:space="preserve">Le suivi précis </w:t>
      </w:r>
      <w:r w:rsidR="00686A15">
        <w:rPr>
          <w:color w:val="000000" w:themeColor="text1"/>
          <w:sz w:val="20"/>
          <w:szCs w:val="20"/>
          <w:lang w:val="fr-FR"/>
        </w:rPr>
        <w:t>via</w:t>
      </w:r>
      <w:r>
        <w:rPr>
          <w:color w:val="000000" w:themeColor="text1"/>
          <w:sz w:val="20"/>
          <w:szCs w:val="20"/>
          <w:lang w:val="fr-FR"/>
        </w:rPr>
        <w:t xml:space="preserve"> GPS fournit </w:t>
      </w:r>
      <w:r w:rsidR="00686A15">
        <w:rPr>
          <w:color w:val="000000" w:themeColor="text1"/>
          <w:sz w:val="20"/>
          <w:szCs w:val="20"/>
          <w:lang w:val="fr-FR"/>
        </w:rPr>
        <w:t xml:space="preserve">au coureur </w:t>
      </w:r>
      <w:r>
        <w:rPr>
          <w:color w:val="000000" w:themeColor="text1"/>
          <w:sz w:val="20"/>
          <w:szCs w:val="20"/>
          <w:lang w:val="fr-FR"/>
        </w:rPr>
        <w:t xml:space="preserve">des données en temps réel sur </w:t>
      </w:r>
      <w:r w:rsidR="00686A15">
        <w:rPr>
          <w:color w:val="000000" w:themeColor="text1"/>
          <w:sz w:val="20"/>
          <w:szCs w:val="20"/>
          <w:lang w:val="fr-FR"/>
        </w:rPr>
        <w:t>la durée de la course</w:t>
      </w:r>
      <w:r>
        <w:rPr>
          <w:color w:val="000000" w:themeColor="text1"/>
          <w:sz w:val="20"/>
          <w:szCs w:val="20"/>
          <w:lang w:val="fr-FR"/>
        </w:rPr>
        <w:t xml:space="preserve">, la distance, la </w:t>
      </w:r>
      <w:r w:rsidR="00870956">
        <w:rPr>
          <w:color w:val="000000" w:themeColor="text1"/>
          <w:sz w:val="20"/>
          <w:szCs w:val="20"/>
          <w:lang w:val="fr-FR"/>
        </w:rPr>
        <w:t>vitesse et</w:t>
      </w:r>
      <w:r>
        <w:rPr>
          <w:color w:val="000000" w:themeColor="text1"/>
          <w:sz w:val="20"/>
          <w:szCs w:val="20"/>
          <w:lang w:val="fr-FR"/>
        </w:rPr>
        <w:t xml:space="preserve"> l’allure.</w:t>
      </w:r>
      <w:r w:rsidR="00686A15">
        <w:rPr>
          <w:color w:val="000000" w:themeColor="text1"/>
          <w:sz w:val="20"/>
          <w:szCs w:val="20"/>
          <w:lang w:val="fr-FR"/>
        </w:rPr>
        <w:t xml:space="preserve"> Toutes ces informations ainsi que le tracé du parcours peuvent être consultées sur son compte TomTom </w:t>
      </w:r>
      <w:proofErr w:type="spellStart"/>
      <w:r w:rsidR="00686A15">
        <w:rPr>
          <w:color w:val="000000" w:themeColor="text1"/>
          <w:sz w:val="20"/>
          <w:szCs w:val="20"/>
          <w:lang w:val="fr-FR"/>
        </w:rPr>
        <w:t>MySports</w:t>
      </w:r>
      <w:proofErr w:type="spellEnd"/>
      <w:r w:rsidR="00686A15">
        <w:rPr>
          <w:color w:val="000000" w:themeColor="text1"/>
          <w:sz w:val="20"/>
          <w:szCs w:val="20"/>
          <w:lang w:val="fr-FR"/>
        </w:rPr>
        <w:t xml:space="preserve"> disponible sur ordinateur ou smartphone, ou sur de nombreuses plateformes parmi lesquelles</w:t>
      </w:r>
      <w:r w:rsidR="00686A15" w:rsidRPr="006D7CEB">
        <w:rPr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686A15" w:rsidRPr="006D7CEB">
        <w:rPr>
          <w:color w:val="000000" w:themeColor="text1"/>
          <w:sz w:val="20"/>
          <w:szCs w:val="20"/>
          <w:lang w:val="fr-FR"/>
        </w:rPr>
        <w:t>RunKeeper</w:t>
      </w:r>
      <w:proofErr w:type="spellEnd"/>
      <w:r w:rsidR="00686A15" w:rsidRPr="006D7CEB">
        <w:rPr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="00686A15">
        <w:rPr>
          <w:color w:val="000000" w:themeColor="text1"/>
          <w:sz w:val="20"/>
          <w:szCs w:val="20"/>
          <w:lang w:val="fr-FR"/>
        </w:rPr>
        <w:t>Strava</w:t>
      </w:r>
      <w:proofErr w:type="spellEnd"/>
      <w:r w:rsidR="00686A15">
        <w:rPr>
          <w:color w:val="000000" w:themeColor="text1"/>
          <w:sz w:val="20"/>
          <w:szCs w:val="20"/>
          <w:lang w:val="fr-FR"/>
        </w:rPr>
        <w:t xml:space="preserve"> ou encore Nike+.</w:t>
      </w:r>
    </w:p>
    <w:p w14:paraId="4D071777" w14:textId="77777777" w:rsidR="006D7CEB" w:rsidRDefault="006D7CEB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241C1D1A" w14:textId="77777777" w:rsidR="007A09B1" w:rsidRDefault="008112F4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>
        <w:rPr>
          <w:color w:val="000000" w:themeColor="text1"/>
          <w:sz w:val="20"/>
          <w:szCs w:val="20"/>
          <w:lang w:val="fr-FR"/>
        </w:rPr>
        <w:t>Au fil de la semaine, nombre de p</w:t>
      </w:r>
      <w:r w:rsidR="006D7CEB" w:rsidRPr="006D7CEB">
        <w:rPr>
          <w:color w:val="000000" w:themeColor="text1"/>
          <w:sz w:val="20"/>
          <w:szCs w:val="20"/>
          <w:lang w:val="fr-FR"/>
        </w:rPr>
        <w:t>as, minutes d’activité, distance</w:t>
      </w:r>
      <w:r>
        <w:rPr>
          <w:color w:val="000000" w:themeColor="text1"/>
          <w:sz w:val="20"/>
          <w:szCs w:val="20"/>
          <w:lang w:val="fr-FR"/>
        </w:rPr>
        <w:t xml:space="preserve"> parcourue</w:t>
      </w:r>
      <w:r w:rsidR="006D7CEB" w:rsidRPr="006D7CEB">
        <w:rPr>
          <w:color w:val="000000" w:themeColor="text1"/>
          <w:sz w:val="20"/>
          <w:szCs w:val="20"/>
          <w:lang w:val="fr-FR"/>
        </w:rPr>
        <w:t xml:space="preserve">, calories brûlées et </w:t>
      </w:r>
      <w:r>
        <w:rPr>
          <w:color w:val="000000" w:themeColor="text1"/>
          <w:sz w:val="20"/>
          <w:szCs w:val="20"/>
          <w:lang w:val="fr-FR"/>
        </w:rPr>
        <w:t xml:space="preserve">durée de sommeil sont suivis 24h/24 </w:t>
      </w:r>
      <w:r w:rsidR="00F0729E">
        <w:rPr>
          <w:color w:val="000000" w:themeColor="text1"/>
          <w:sz w:val="20"/>
          <w:szCs w:val="20"/>
          <w:lang w:val="fr-FR"/>
        </w:rPr>
        <w:t xml:space="preserve">et 7j/7 </w:t>
      </w:r>
      <w:r w:rsidR="006D7CEB" w:rsidRPr="006D7CEB">
        <w:rPr>
          <w:color w:val="000000" w:themeColor="text1"/>
          <w:sz w:val="20"/>
          <w:szCs w:val="20"/>
          <w:lang w:val="fr-FR"/>
        </w:rPr>
        <w:t>gr</w:t>
      </w:r>
      <w:r w:rsidR="006D7CEB">
        <w:rPr>
          <w:color w:val="000000" w:themeColor="text1"/>
          <w:sz w:val="20"/>
          <w:szCs w:val="20"/>
          <w:lang w:val="fr-FR"/>
        </w:rPr>
        <w:t xml:space="preserve">âce au traceur d’activité. </w:t>
      </w:r>
      <w:r w:rsidR="006D7CEB" w:rsidRPr="006D7CEB">
        <w:rPr>
          <w:color w:val="000000" w:themeColor="text1"/>
          <w:sz w:val="20"/>
          <w:szCs w:val="20"/>
          <w:lang w:val="fr-FR"/>
        </w:rPr>
        <w:t xml:space="preserve">Des objectifs quotidiens et hebdomadaires peuvent être </w:t>
      </w:r>
      <w:r>
        <w:rPr>
          <w:color w:val="000000" w:themeColor="text1"/>
          <w:sz w:val="20"/>
          <w:szCs w:val="20"/>
          <w:lang w:val="fr-FR"/>
        </w:rPr>
        <w:t>définis</w:t>
      </w:r>
      <w:r w:rsidR="006D7CEB" w:rsidRPr="006D7CEB">
        <w:rPr>
          <w:color w:val="000000" w:themeColor="text1"/>
          <w:sz w:val="20"/>
          <w:szCs w:val="20"/>
          <w:lang w:val="fr-FR"/>
        </w:rPr>
        <w:t xml:space="preserve"> et les coureurs pourront facilement suivre leur progression sur la montre ou via </w:t>
      </w:r>
      <w:proofErr w:type="spellStart"/>
      <w:r w:rsidR="006D7CEB" w:rsidRPr="006D7CEB">
        <w:rPr>
          <w:color w:val="000000" w:themeColor="text1"/>
          <w:sz w:val="20"/>
          <w:szCs w:val="20"/>
          <w:lang w:val="fr-FR"/>
        </w:rPr>
        <w:t>l’app</w:t>
      </w:r>
      <w:proofErr w:type="spellEnd"/>
      <w:r w:rsidR="006D7CEB" w:rsidRPr="006D7CEB">
        <w:rPr>
          <w:color w:val="000000" w:themeColor="text1"/>
          <w:sz w:val="20"/>
          <w:szCs w:val="20"/>
          <w:lang w:val="fr-FR"/>
        </w:rPr>
        <w:t xml:space="preserve"> TomTom </w:t>
      </w:r>
      <w:proofErr w:type="spellStart"/>
      <w:r w:rsidR="006D7CEB" w:rsidRPr="006D7CEB">
        <w:rPr>
          <w:color w:val="000000" w:themeColor="text1"/>
          <w:sz w:val="20"/>
          <w:szCs w:val="20"/>
          <w:lang w:val="fr-FR"/>
        </w:rPr>
        <w:t>MySports</w:t>
      </w:r>
      <w:proofErr w:type="spellEnd"/>
      <w:r w:rsidR="006D7CEB">
        <w:rPr>
          <w:color w:val="000000" w:themeColor="text1"/>
          <w:sz w:val="20"/>
          <w:szCs w:val="20"/>
          <w:lang w:val="fr-FR"/>
        </w:rPr>
        <w:t xml:space="preserve">, </w:t>
      </w:r>
    </w:p>
    <w:p w14:paraId="6595455C" w14:textId="77777777" w:rsidR="006D7CEB" w:rsidRDefault="006D7CEB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</w:p>
    <w:p w14:paraId="2A92CF3D" w14:textId="77777777" w:rsidR="00B81D7B" w:rsidRPr="006D7CEB" w:rsidRDefault="006D7CEB" w:rsidP="00347C27">
      <w:pPr>
        <w:spacing w:line="360" w:lineRule="auto"/>
        <w:rPr>
          <w:color w:val="000000" w:themeColor="text1"/>
          <w:sz w:val="20"/>
          <w:szCs w:val="20"/>
          <w:lang w:val="fr-FR"/>
        </w:rPr>
      </w:pPr>
      <w:r>
        <w:rPr>
          <w:color w:val="000000" w:themeColor="text1"/>
          <w:sz w:val="20"/>
          <w:szCs w:val="20"/>
          <w:lang w:val="fr-FR"/>
        </w:rPr>
        <w:t>La gamme de montres</w:t>
      </w:r>
      <w:r w:rsidR="00B81D7B" w:rsidRPr="006D7CEB">
        <w:rPr>
          <w:color w:val="000000" w:themeColor="text1"/>
          <w:sz w:val="20"/>
          <w:szCs w:val="20"/>
          <w:lang w:val="fr-FR"/>
        </w:rPr>
        <w:t xml:space="preserve"> </w:t>
      </w:r>
      <w:r w:rsidR="00F0729E" w:rsidRPr="006D7CEB">
        <w:rPr>
          <w:color w:val="000000" w:themeColor="text1"/>
          <w:sz w:val="20"/>
          <w:szCs w:val="20"/>
          <w:lang w:val="fr-FR"/>
        </w:rPr>
        <w:t xml:space="preserve">GPS </w:t>
      </w:r>
      <w:r w:rsidR="00B81D7B" w:rsidRPr="006D7CEB">
        <w:rPr>
          <w:color w:val="000000" w:themeColor="text1"/>
          <w:sz w:val="20"/>
          <w:szCs w:val="20"/>
          <w:lang w:val="fr-FR"/>
        </w:rPr>
        <w:t xml:space="preserve">TomTom </w:t>
      </w:r>
      <w:proofErr w:type="spellStart"/>
      <w:r w:rsidR="00B81D7B" w:rsidRPr="006D7CEB">
        <w:rPr>
          <w:color w:val="000000" w:themeColor="text1"/>
          <w:sz w:val="20"/>
          <w:szCs w:val="20"/>
          <w:lang w:val="fr-FR"/>
        </w:rPr>
        <w:t>Runner</w:t>
      </w:r>
      <w:proofErr w:type="spellEnd"/>
      <w:r w:rsidR="00B81D7B" w:rsidRPr="006D7CEB">
        <w:rPr>
          <w:color w:val="000000" w:themeColor="text1"/>
          <w:sz w:val="20"/>
          <w:szCs w:val="20"/>
          <w:lang w:val="fr-FR"/>
        </w:rPr>
        <w:t xml:space="preserve"> 2 </w:t>
      </w:r>
      <w:r w:rsidRPr="006D7CEB">
        <w:rPr>
          <w:color w:val="000000" w:themeColor="text1"/>
          <w:sz w:val="20"/>
          <w:szCs w:val="20"/>
          <w:lang w:val="fr-FR"/>
        </w:rPr>
        <w:t xml:space="preserve">inclura les modèles suivants </w:t>
      </w:r>
      <w:r w:rsidR="00B81D7B" w:rsidRPr="006D7CEB">
        <w:rPr>
          <w:color w:val="000000" w:themeColor="text1"/>
          <w:sz w:val="20"/>
          <w:szCs w:val="20"/>
          <w:lang w:val="fr-FR"/>
        </w:rPr>
        <w:t>:</w:t>
      </w:r>
    </w:p>
    <w:p w14:paraId="5D251174" w14:textId="77777777" w:rsidR="00B81D7B" w:rsidRPr="00F0729E" w:rsidRDefault="006D7CEB" w:rsidP="00347C27">
      <w:pPr>
        <w:pStyle w:val="Lijstalinea"/>
        <w:numPr>
          <w:ilvl w:val="0"/>
          <w:numId w:val="9"/>
        </w:numPr>
        <w:autoSpaceDE w:val="0"/>
        <w:autoSpaceDN w:val="0"/>
        <w:spacing w:before="40" w:after="40" w:line="360" w:lineRule="auto"/>
        <w:rPr>
          <w:rFonts w:eastAsia="Times New Roman" w:cs="Calibri"/>
          <w:color w:val="000000" w:themeColor="text1"/>
          <w:sz w:val="20"/>
          <w:szCs w:val="20"/>
        </w:rPr>
      </w:pPr>
      <w:proofErr w:type="spellStart"/>
      <w:r w:rsidRPr="00F0729E">
        <w:rPr>
          <w:rFonts w:eastAsia="Times New Roman" w:cs="Calibri"/>
          <w:color w:val="000000" w:themeColor="text1"/>
          <w:sz w:val="20"/>
          <w:szCs w:val="20"/>
        </w:rPr>
        <w:t>Montre</w:t>
      </w:r>
      <w:proofErr w:type="spellEnd"/>
      <w:r w:rsidRPr="00F0729E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="00F0729E" w:rsidRPr="00F0729E">
        <w:rPr>
          <w:rFonts w:eastAsia="Times New Roman" w:cs="Calibri"/>
          <w:color w:val="000000" w:themeColor="text1"/>
          <w:sz w:val="20"/>
          <w:szCs w:val="20"/>
        </w:rPr>
        <w:t xml:space="preserve">Sport </w:t>
      </w:r>
      <w:r w:rsidRPr="00F0729E">
        <w:rPr>
          <w:rFonts w:eastAsia="Times New Roman" w:cs="Calibri"/>
          <w:color w:val="000000" w:themeColor="text1"/>
          <w:sz w:val="20"/>
          <w:szCs w:val="20"/>
        </w:rPr>
        <w:t>GPS TomTom Runner 2</w:t>
      </w:r>
    </w:p>
    <w:p w14:paraId="721B751E" w14:textId="77777777" w:rsidR="00B81D7B" w:rsidRPr="00F0729E" w:rsidRDefault="006D7CEB" w:rsidP="00347C27">
      <w:pPr>
        <w:pStyle w:val="Lijstalinea"/>
        <w:numPr>
          <w:ilvl w:val="0"/>
          <w:numId w:val="9"/>
        </w:numPr>
        <w:autoSpaceDE w:val="0"/>
        <w:autoSpaceDN w:val="0"/>
        <w:spacing w:before="40" w:after="40" w:line="360" w:lineRule="auto"/>
        <w:rPr>
          <w:rFonts w:eastAsia="Times New Roman" w:cs="Calibri"/>
          <w:color w:val="000000" w:themeColor="text1"/>
          <w:sz w:val="20"/>
          <w:szCs w:val="20"/>
        </w:rPr>
      </w:pPr>
      <w:proofErr w:type="spellStart"/>
      <w:r w:rsidRPr="00F0729E">
        <w:rPr>
          <w:rFonts w:eastAsia="Times New Roman" w:cs="Calibri"/>
          <w:color w:val="000000" w:themeColor="text1"/>
          <w:sz w:val="20"/>
          <w:szCs w:val="20"/>
        </w:rPr>
        <w:t>Montre</w:t>
      </w:r>
      <w:proofErr w:type="spellEnd"/>
      <w:r w:rsidR="00F0729E" w:rsidRPr="00F0729E">
        <w:rPr>
          <w:rFonts w:eastAsia="Times New Roman" w:cs="Calibri"/>
          <w:color w:val="000000" w:themeColor="text1"/>
          <w:sz w:val="20"/>
          <w:szCs w:val="20"/>
        </w:rPr>
        <w:t xml:space="preserve"> Sport</w:t>
      </w:r>
      <w:r w:rsidRPr="00F0729E">
        <w:rPr>
          <w:rFonts w:eastAsia="Times New Roman" w:cs="Calibri"/>
          <w:color w:val="000000" w:themeColor="text1"/>
          <w:sz w:val="20"/>
          <w:szCs w:val="20"/>
        </w:rPr>
        <w:t xml:space="preserve"> GPS </w:t>
      </w:r>
      <w:r w:rsidR="00B81D7B" w:rsidRPr="00F0729E">
        <w:rPr>
          <w:rFonts w:eastAsia="Times New Roman" w:cs="Calibri"/>
          <w:color w:val="000000" w:themeColor="text1"/>
          <w:sz w:val="20"/>
          <w:szCs w:val="20"/>
        </w:rPr>
        <w:t xml:space="preserve">TomTom Runner 2 Cardio </w:t>
      </w:r>
    </w:p>
    <w:p w14:paraId="2268E1E8" w14:textId="77777777" w:rsidR="006D7CEB" w:rsidRPr="00F0729E" w:rsidRDefault="006D7CEB" w:rsidP="00347C27">
      <w:pPr>
        <w:pStyle w:val="Lijstalinea"/>
        <w:numPr>
          <w:ilvl w:val="0"/>
          <w:numId w:val="9"/>
        </w:numPr>
        <w:autoSpaceDE w:val="0"/>
        <w:autoSpaceDN w:val="0"/>
        <w:spacing w:before="40" w:after="40" w:line="360" w:lineRule="auto"/>
        <w:rPr>
          <w:rFonts w:eastAsia="Times New Roman" w:cs="Calibri"/>
          <w:color w:val="000000" w:themeColor="text1"/>
          <w:sz w:val="20"/>
          <w:szCs w:val="20"/>
        </w:rPr>
      </w:pPr>
      <w:proofErr w:type="spellStart"/>
      <w:r w:rsidRPr="00F0729E">
        <w:rPr>
          <w:rFonts w:eastAsia="Times New Roman" w:cs="Calibri"/>
          <w:color w:val="000000" w:themeColor="text1"/>
          <w:sz w:val="20"/>
          <w:szCs w:val="20"/>
        </w:rPr>
        <w:t>Montre</w:t>
      </w:r>
      <w:proofErr w:type="spellEnd"/>
      <w:r w:rsidR="00F0729E" w:rsidRPr="00F0729E">
        <w:rPr>
          <w:rFonts w:eastAsia="Times New Roman" w:cs="Calibri"/>
          <w:color w:val="000000" w:themeColor="text1"/>
          <w:sz w:val="20"/>
          <w:szCs w:val="20"/>
        </w:rPr>
        <w:t xml:space="preserve"> Sport</w:t>
      </w:r>
      <w:r w:rsidRPr="00F0729E">
        <w:rPr>
          <w:rFonts w:eastAsia="Times New Roman" w:cs="Calibri"/>
          <w:color w:val="000000" w:themeColor="text1"/>
          <w:sz w:val="20"/>
          <w:szCs w:val="20"/>
        </w:rPr>
        <w:t xml:space="preserve"> GPS </w:t>
      </w:r>
      <w:r w:rsidR="00B81D7B" w:rsidRPr="00F0729E">
        <w:rPr>
          <w:rFonts w:eastAsia="Times New Roman" w:cs="Calibri"/>
          <w:color w:val="000000" w:themeColor="text1"/>
          <w:sz w:val="20"/>
          <w:szCs w:val="20"/>
        </w:rPr>
        <w:t xml:space="preserve">TomTom Runner 2 Music </w:t>
      </w:r>
    </w:p>
    <w:p w14:paraId="2CAF4B3D" w14:textId="77777777" w:rsidR="00F62CEA" w:rsidRPr="003202EF" w:rsidRDefault="00F62CEA" w:rsidP="00347C27">
      <w:pPr>
        <w:pStyle w:val="Lijstalinea"/>
        <w:numPr>
          <w:ilvl w:val="0"/>
          <w:numId w:val="9"/>
        </w:numPr>
        <w:autoSpaceDE w:val="0"/>
        <w:autoSpaceDN w:val="0"/>
        <w:spacing w:before="40" w:after="40" w:line="360" w:lineRule="auto"/>
        <w:rPr>
          <w:rFonts w:eastAsia="Times New Roman" w:cs="Calibri"/>
          <w:color w:val="000000" w:themeColor="text1"/>
          <w:sz w:val="20"/>
          <w:szCs w:val="20"/>
        </w:rPr>
      </w:pPr>
      <w:proofErr w:type="spellStart"/>
      <w:r w:rsidRPr="003202EF">
        <w:rPr>
          <w:rFonts w:eastAsia="Times New Roman" w:cs="Calibri"/>
          <w:color w:val="000000" w:themeColor="text1"/>
          <w:sz w:val="20"/>
          <w:szCs w:val="20"/>
        </w:rPr>
        <w:t>Montre</w:t>
      </w:r>
      <w:proofErr w:type="spellEnd"/>
      <w:r w:rsidRPr="003202EF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="00F0729E" w:rsidRPr="00F0729E">
        <w:rPr>
          <w:rFonts w:eastAsia="Times New Roman" w:cs="Calibri"/>
          <w:color w:val="000000" w:themeColor="text1"/>
          <w:sz w:val="20"/>
          <w:szCs w:val="20"/>
        </w:rPr>
        <w:t xml:space="preserve">Sport </w:t>
      </w:r>
      <w:r w:rsidRPr="003202EF">
        <w:rPr>
          <w:rFonts w:eastAsia="Times New Roman" w:cs="Calibri"/>
          <w:color w:val="000000" w:themeColor="text1"/>
          <w:sz w:val="20"/>
          <w:szCs w:val="20"/>
        </w:rPr>
        <w:t xml:space="preserve">GPS TomTom Runner 2 Music + </w:t>
      </w:r>
      <w:proofErr w:type="spellStart"/>
      <w:r w:rsidRPr="003202EF">
        <w:rPr>
          <w:rFonts w:eastAsia="Times New Roman" w:cs="Calibri"/>
          <w:color w:val="000000" w:themeColor="text1"/>
          <w:sz w:val="20"/>
          <w:szCs w:val="20"/>
        </w:rPr>
        <w:t>casque</w:t>
      </w:r>
      <w:proofErr w:type="spellEnd"/>
      <w:r w:rsidRPr="003202EF">
        <w:rPr>
          <w:rFonts w:eastAsia="Times New Roman" w:cs="Calibri"/>
          <w:color w:val="000000" w:themeColor="text1"/>
          <w:sz w:val="20"/>
          <w:szCs w:val="20"/>
        </w:rPr>
        <w:t xml:space="preserve"> Bluetooth® </w:t>
      </w:r>
    </w:p>
    <w:p w14:paraId="5BE62159" w14:textId="77777777" w:rsidR="00B81D7B" w:rsidRPr="003202EF" w:rsidRDefault="006D7CEB" w:rsidP="00347C27">
      <w:pPr>
        <w:pStyle w:val="Lijstalinea"/>
        <w:numPr>
          <w:ilvl w:val="0"/>
          <w:numId w:val="9"/>
        </w:numPr>
        <w:autoSpaceDE w:val="0"/>
        <w:autoSpaceDN w:val="0"/>
        <w:spacing w:before="40" w:after="40" w:line="360" w:lineRule="auto"/>
        <w:rPr>
          <w:rFonts w:eastAsia="Times New Roman" w:cs="Calibri"/>
          <w:color w:val="000000" w:themeColor="text1"/>
          <w:sz w:val="20"/>
          <w:szCs w:val="20"/>
        </w:rPr>
      </w:pPr>
      <w:proofErr w:type="spellStart"/>
      <w:r w:rsidRPr="003202EF">
        <w:rPr>
          <w:rFonts w:eastAsia="Times New Roman" w:cs="Calibri"/>
          <w:color w:val="000000" w:themeColor="text1"/>
          <w:sz w:val="20"/>
          <w:szCs w:val="20"/>
        </w:rPr>
        <w:t>Montre</w:t>
      </w:r>
      <w:proofErr w:type="spellEnd"/>
      <w:r w:rsidR="00F0729E" w:rsidRPr="00F0729E">
        <w:rPr>
          <w:rFonts w:eastAsia="Times New Roman" w:cs="Calibri"/>
          <w:color w:val="000000" w:themeColor="text1"/>
          <w:sz w:val="20"/>
          <w:szCs w:val="20"/>
        </w:rPr>
        <w:t xml:space="preserve"> Sport</w:t>
      </w:r>
      <w:r w:rsidRPr="003202EF">
        <w:rPr>
          <w:rFonts w:eastAsia="Times New Roman" w:cs="Calibri"/>
          <w:color w:val="000000" w:themeColor="text1"/>
          <w:sz w:val="20"/>
          <w:szCs w:val="20"/>
        </w:rPr>
        <w:t xml:space="preserve"> GPS TomTom Runner 2 Cardio + Music</w:t>
      </w:r>
    </w:p>
    <w:p w14:paraId="269A4A65" w14:textId="77777777" w:rsidR="00355A64" w:rsidRPr="003202EF" w:rsidRDefault="006D7CEB" w:rsidP="00347C27">
      <w:pPr>
        <w:pStyle w:val="Lijstalinea"/>
        <w:numPr>
          <w:ilvl w:val="0"/>
          <w:numId w:val="9"/>
        </w:numPr>
        <w:autoSpaceDE w:val="0"/>
        <w:autoSpaceDN w:val="0"/>
        <w:spacing w:before="40" w:after="40" w:line="360" w:lineRule="auto"/>
        <w:rPr>
          <w:rFonts w:eastAsia="Times New Roman" w:cs="Calibri"/>
          <w:color w:val="000000" w:themeColor="text1"/>
          <w:sz w:val="20"/>
          <w:szCs w:val="20"/>
        </w:rPr>
      </w:pPr>
      <w:proofErr w:type="spellStart"/>
      <w:r w:rsidRPr="003202EF">
        <w:rPr>
          <w:rFonts w:eastAsia="Times New Roman" w:cs="Calibri"/>
          <w:color w:val="000000" w:themeColor="text1"/>
          <w:sz w:val="20"/>
          <w:szCs w:val="20"/>
        </w:rPr>
        <w:t>Montre</w:t>
      </w:r>
      <w:proofErr w:type="spellEnd"/>
      <w:r w:rsidRPr="003202EF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="00F0729E" w:rsidRPr="00F0729E">
        <w:rPr>
          <w:rFonts w:eastAsia="Times New Roman" w:cs="Calibri"/>
          <w:color w:val="000000" w:themeColor="text1"/>
          <w:sz w:val="20"/>
          <w:szCs w:val="20"/>
        </w:rPr>
        <w:t xml:space="preserve">Sport </w:t>
      </w:r>
      <w:r w:rsidRPr="003202EF">
        <w:rPr>
          <w:rFonts w:eastAsia="Times New Roman" w:cs="Calibri"/>
          <w:color w:val="000000" w:themeColor="text1"/>
          <w:sz w:val="20"/>
          <w:szCs w:val="20"/>
        </w:rPr>
        <w:t xml:space="preserve">GPS </w:t>
      </w:r>
      <w:r w:rsidR="00355A64" w:rsidRPr="003202EF">
        <w:rPr>
          <w:rFonts w:eastAsia="Times New Roman" w:cs="Calibri"/>
          <w:color w:val="000000" w:themeColor="text1"/>
          <w:sz w:val="20"/>
          <w:szCs w:val="20"/>
        </w:rPr>
        <w:t xml:space="preserve">TomTom </w:t>
      </w:r>
      <w:r w:rsidR="00923A74" w:rsidRPr="003202EF">
        <w:rPr>
          <w:rFonts w:eastAsia="Times New Roman" w:cs="Calibri"/>
          <w:color w:val="000000" w:themeColor="text1"/>
          <w:sz w:val="20"/>
          <w:szCs w:val="20"/>
        </w:rPr>
        <w:t>Runner 2</w:t>
      </w:r>
      <w:r w:rsidR="00355A64" w:rsidRPr="003202EF">
        <w:rPr>
          <w:rFonts w:eastAsia="Times New Roman" w:cs="Calibri"/>
          <w:color w:val="000000" w:themeColor="text1"/>
          <w:sz w:val="20"/>
          <w:szCs w:val="20"/>
        </w:rPr>
        <w:t xml:space="preserve"> Cardio + Music + </w:t>
      </w:r>
      <w:proofErr w:type="spellStart"/>
      <w:r w:rsidR="0047488F" w:rsidRPr="003202EF">
        <w:rPr>
          <w:rFonts w:eastAsia="Times New Roman" w:cs="Calibri"/>
          <w:color w:val="000000" w:themeColor="text1"/>
          <w:sz w:val="20"/>
          <w:szCs w:val="20"/>
        </w:rPr>
        <w:t>casque</w:t>
      </w:r>
      <w:proofErr w:type="spellEnd"/>
      <w:r w:rsidR="0047488F" w:rsidRPr="003202EF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="00355A64" w:rsidRPr="003202EF">
        <w:rPr>
          <w:rFonts w:eastAsia="Times New Roman" w:cs="Calibri"/>
          <w:color w:val="000000" w:themeColor="text1"/>
          <w:sz w:val="20"/>
          <w:szCs w:val="20"/>
        </w:rPr>
        <w:t xml:space="preserve">Bluetooth® </w:t>
      </w:r>
    </w:p>
    <w:p w14:paraId="0824D039" w14:textId="77777777" w:rsidR="00C20BE2" w:rsidRPr="00CD5CCA" w:rsidRDefault="00C20BE2" w:rsidP="00347C27">
      <w:pPr>
        <w:autoSpaceDE w:val="0"/>
        <w:autoSpaceDN w:val="0"/>
        <w:spacing w:before="40" w:after="40" w:line="360" w:lineRule="auto"/>
        <w:rPr>
          <w:color w:val="000000" w:themeColor="text1"/>
          <w:sz w:val="20"/>
          <w:szCs w:val="20"/>
        </w:rPr>
      </w:pPr>
    </w:p>
    <w:p w14:paraId="0754D1C8" w14:textId="77777777" w:rsidR="00314077" w:rsidRPr="0047488F" w:rsidRDefault="0047488F" w:rsidP="00347C27">
      <w:pPr>
        <w:autoSpaceDE w:val="0"/>
        <w:autoSpaceDN w:val="0"/>
        <w:spacing w:before="40" w:after="40" w:line="360" w:lineRule="auto"/>
        <w:rPr>
          <w:color w:val="000000" w:themeColor="text1"/>
          <w:sz w:val="20"/>
          <w:szCs w:val="20"/>
          <w:lang w:val="fr-FR"/>
        </w:rPr>
      </w:pPr>
      <w:r w:rsidRPr="0047488F">
        <w:rPr>
          <w:color w:val="000000" w:themeColor="text1"/>
          <w:sz w:val="20"/>
          <w:szCs w:val="20"/>
          <w:lang w:val="fr-FR"/>
        </w:rPr>
        <w:t>Prix</w:t>
      </w:r>
      <w:r w:rsidR="00D865B6">
        <w:rPr>
          <w:color w:val="000000" w:themeColor="text1"/>
          <w:sz w:val="20"/>
          <w:szCs w:val="20"/>
          <w:lang w:val="fr-FR"/>
        </w:rPr>
        <w:t xml:space="preserve"> pour la montre Sport GPS TomTom </w:t>
      </w:r>
      <w:proofErr w:type="spellStart"/>
      <w:r w:rsidR="00D865B6">
        <w:rPr>
          <w:color w:val="000000" w:themeColor="text1"/>
          <w:sz w:val="20"/>
          <w:szCs w:val="20"/>
          <w:lang w:val="fr-FR"/>
        </w:rPr>
        <w:t>Runner</w:t>
      </w:r>
      <w:proofErr w:type="spellEnd"/>
      <w:r w:rsidR="00D865B6">
        <w:rPr>
          <w:color w:val="000000" w:themeColor="text1"/>
          <w:sz w:val="20"/>
          <w:szCs w:val="20"/>
          <w:lang w:val="fr-FR"/>
        </w:rPr>
        <w:t xml:space="preserve"> 2 Cardio + Music : 249 EUR</w:t>
      </w:r>
    </w:p>
    <w:p w14:paraId="20E7FD88" w14:textId="6F4CD693" w:rsidR="005D651B" w:rsidRDefault="00347C27" w:rsidP="00347C27">
      <w:pPr>
        <w:autoSpaceDE w:val="0"/>
        <w:autoSpaceDN w:val="0"/>
        <w:spacing w:before="40" w:after="40" w:line="360" w:lineRule="auto"/>
        <w:rPr>
          <w:color w:val="000000" w:themeColor="text1"/>
          <w:sz w:val="20"/>
          <w:szCs w:val="20"/>
          <w:lang w:val="fr-FR"/>
        </w:rPr>
      </w:pPr>
      <w:r>
        <w:rPr>
          <w:color w:val="000000" w:themeColor="text1"/>
          <w:sz w:val="20"/>
          <w:szCs w:val="20"/>
          <w:lang w:val="fr-FR"/>
        </w:rPr>
        <w:t xml:space="preserve">Les montres seront disponibles en Octobre 2015, dans les meilleurs magasins de sport, chez AS </w:t>
      </w:r>
      <w:proofErr w:type="spellStart"/>
      <w:r>
        <w:rPr>
          <w:color w:val="000000" w:themeColor="text1"/>
          <w:sz w:val="20"/>
          <w:szCs w:val="20"/>
          <w:lang w:val="fr-FR"/>
        </w:rPr>
        <w:t>Adventure</w:t>
      </w:r>
      <w:proofErr w:type="spellEnd"/>
      <w:r>
        <w:rPr>
          <w:color w:val="000000" w:themeColor="text1"/>
          <w:sz w:val="20"/>
          <w:szCs w:val="20"/>
          <w:lang w:val="fr-FR"/>
        </w:rPr>
        <w:t xml:space="preserve"> et sur </w:t>
      </w:r>
      <w:hyperlink r:id="rId10" w:history="1">
        <w:r w:rsidR="00355A64" w:rsidRPr="0047488F">
          <w:rPr>
            <w:rStyle w:val="Hyperlink"/>
            <w:color w:val="000000" w:themeColor="text1"/>
            <w:sz w:val="20"/>
            <w:szCs w:val="20"/>
            <w:lang w:val="fr-FR"/>
          </w:rPr>
          <w:t>www.tomtom.com/running</w:t>
        </w:r>
      </w:hyperlink>
    </w:p>
    <w:p w14:paraId="7EF6043F" w14:textId="77777777" w:rsidR="00F0729E" w:rsidRDefault="00F0729E" w:rsidP="00347C27">
      <w:pPr>
        <w:spacing w:after="0" w:line="360" w:lineRule="auto"/>
        <w:rPr>
          <w:color w:val="000000" w:themeColor="text1"/>
          <w:szCs w:val="20"/>
          <w:lang w:val="fr-FR"/>
        </w:rPr>
      </w:pPr>
    </w:p>
    <w:p w14:paraId="3F0DEDC8" w14:textId="77777777" w:rsidR="00A81677" w:rsidRDefault="00A81677" w:rsidP="00347C27">
      <w:pPr>
        <w:spacing w:after="0" w:line="360" w:lineRule="auto"/>
        <w:rPr>
          <w:b/>
          <w:color w:val="000000" w:themeColor="text1"/>
          <w:sz w:val="20"/>
          <w:szCs w:val="20"/>
          <w:lang w:val="fr-FR"/>
        </w:rPr>
      </w:pPr>
    </w:p>
    <w:p w14:paraId="476BB3D0" w14:textId="77777777" w:rsidR="005D651B" w:rsidRPr="00347C27" w:rsidRDefault="005D651B" w:rsidP="00347C27">
      <w:pPr>
        <w:spacing w:after="0" w:line="360" w:lineRule="auto"/>
        <w:rPr>
          <w:b/>
          <w:color w:val="000000" w:themeColor="text1"/>
          <w:sz w:val="20"/>
          <w:szCs w:val="20"/>
          <w:lang w:val="fr-FR"/>
        </w:rPr>
      </w:pPr>
      <w:r w:rsidRPr="00347C27">
        <w:rPr>
          <w:b/>
          <w:color w:val="000000" w:themeColor="text1"/>
          <w:sz w:val="20"/>
          <w:szCs w:val="20"/>
          <w:lang w:val="fr-FR"/>
        </w:rPr>
        <w:t>Notes</w:t>
      </w:r>
      <w:r w:rsidR="00F0729E" w:rsidRPr="00347C27">
        <w:rPr>
          <w:b/>
          <w:color w:val="000000" w:themeColor="text1"/>
          <w:sz w:val="20"/>
          <w:szCs w:val="20"/>
          <w:lang w:val="fr-FR"/>
        </w:rPr>
        <w:t xml:space="preserve"> aux journalistes</w:t>
      </w:r>
      <w:r w:rsidR="008112F4" w:rsidRPr="00347C27">
        <w:rPr>
          <w:b/>
          <w:color w:val="000000" w:themeColor="text1"/>
          <w:sz w:val="20"/>
          <w:szCs w:val="20"/>
          <w:lang w:val="fr-FR"/>
        </w:rPr>
        <w:t xml:space="preserve"> </w:t>
      </w:r>
      <w:r w:rsidRPr="00347C27">
        <w:rPr>
          <w:b/>
          <w:color w:val="000000" w:themeColor="text1"/>
          <w:sz w:val="20"/>
          <w:szCs w:val="20"/>
          <w:lang w:val="fr-FR"/>
        </w:rPr>
        <w:t>:</w:t>
      </w:r>
    </w:p>
    <w:p w14:paraId="09DE0F67" w14:textId="77777777" w:rsidR="00F279F3" w:rsidRPr="00347C27" w:rsidRDefault="00F62CEA" w:rsidP="00347C27">
      <w:p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F</w:t>
      </w:r>
      <w:r w:rsidR="008112F4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onctions disponibles sur la montre TomTom </w:t>
      </w:r>
      <w:proofErr w:type="spellStart"/>
      <w:r w:rsidR="008112F4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Runner</w:t>
      </w:r>
      <w:proofErr w:type="spellEnd"/>
      <w:r w:rsidR="008112F4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</w:t>
      </w:r>
      <w:r w:rsidR="00F279F3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:</w:t>
      </w:r>
    </w:p>
    <w:p w14:paraId="270197EB" w14:textId="77777777" w:rsidR="00EB338E" w:rsidRPr="00347C27" w:rsidRDefault="00533126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Mode multiport</w:t>
      </w:r>
    </w:p>
    <w:p w14:paraId="032DE060" w14:textId="77777777" w:rsidR="00533126" w:rsidRPr="00347C27" w:rsidRDefault="00533126" w:rsidP="00347C27">
      <w:pPr>
        <w:pStyle w:val="Lijstalinea"/>
        <w:numPr>
          <w:ilvl w:val="0"/>
          <w:numId w:val="8"/>
        </w:numPr>
        <w:tabs>
          <w:tab w:val="left" w:pos="2325"/>
        </w:tabs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Playlist Running Trax par Ministry of Sound pré-chargée</w:t>
      </w:r>
    </w:p>
    <w:p w14:paraId="120579BA" w14:textId="77777777" w:rsidR="00F62CEA" w:rsidRPr="00347C27" w:rsidRDefault="00F62CEA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Coach vocal</w:t>
      </w:r>
      <w:r w:rsidR="00533126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lors des entrainements</w:t>
      </w:r>
    </w:p>
    <w:p w14:paraId="771B868C" w14:textId="77777777" w:rsidR="00D174E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5 </w:t>
      </w:r>
      <w:r w:rsidR="00533126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z</w:t>
      </w: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ones de fréquence cardiaque personnalisables</w:t>
      </w:r>
    </w:p>
    <w:p w14:paraId="76059F9E" w14:textId="77777777" w:rsidR="00D174E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2 tailles de bracelet pour une adaptation au plus juste au poignet</w:t>
      </w:r>
    </w:p>
    <w:p w14:paraId="50C96CDB" w14:textId="77777777" w:rsidR="00D174E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Synchronisation sans fil avec </w:t>
      </w:r>
      <w:r w:rsidR="00533126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smartphone</w:t>
      </w:r>
    </w:p>
    <w:p w14:paraId="5A61DC28" w14:textId="77777777" w:rsidR="00D174E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lastRenderedPageBreak/>
        <w:t>Étanche à</w:t>
      </w:r>
      <w:r w:rsidR="004E0AE4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="004E0AE4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40</w:t>
      </w:r>
      <w:r w:rsidR="00D174E4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m</w:t>
      </w:r>
      <w:r w:rsidR="001D027E"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/5ATM</w:t>
      </w:r>
      <w:proofErr w:type="gramEnd"/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**</w:t>
      </w:r>
    </w:p>
    <w:p w14:paraId="7747D91F" w14:textId="77777777" w:rsidR="00355A6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Course fantôme</w:t>
      </w:r>
    </w:p>
    <w:p w14:paraId="1A617E5D" w14:textId="77777777" w:rsidR="008112F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Entraînement fractionné</w:t>
      </w:r>
    </w:p>
    <w:p w14:paraId="29397241" w14:textId="77777777" w:rsidR="008112F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Partenaire d’entraînement graphique</w:t>
      </w:r>
    </w:p>
    <w:p w14:paraId="1BE0F17F" w14:textId="77777777" w:rsidR="008112F4" w:rsidRPr="00347C27" w:rsidRDefault="008112F4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Suivi du sommeil</w:t>
      </w:r>
    </w:p>
    <w:p w14:paraId="1F9D4C5C" w14:textId="77777777" w:rsidR="00F0729E" w:rsidRPr="00347C27" w:rsidRDefault="00F0729E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A venir fin 2015 via mise à jour logicielle : Notification d’appels et de messages smartphone</w:t>
      </w:r>
    </w:p>
    <w:p w14:paraId="70873A3D" w14:textId="77777777" w:rsidR="00F0729E" w:rsidRPr="00347C27" w:rsidRDefault="00F0729E" w:rsidP="00347C27">
      <w:pPr>
        <w:pStyle w:val="Lijstalinea"/>
        <w:numPr>
          <w:ilvl w:val="0"/>
          <w:numId w:val="8"/>
        </w:num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  <w:r w:rsidRPr="00347C27">
        <w:rPr>
          <w:rFonts w:eastAsia="Times New Roman" w:cs="Segoe UI"/>
          <w:color w:val="000000" w:themeColor="text1"/>
          <w:sz w:val="20"/>
          <w:szCs w:val="20"/>
          <w:lang w:val="fr-FR"/>
        </w:rPr>
        <w:t>A venir fin 2015 via mise à jour logicielle : Suivi de la fréquence cardiaque en continu</w:t>
      </w:r>
    </w:p>
    <w:p w14:paraId="1D80B232" w14:textId="77777777" w:rsidR="00F62CEA" w:rsidRPr="00347C27" w:rsidRDefault="00F62CEA" w:rsidP="00347C27">
      <w:pPr>
        <w:autoSpaceDE w:val="0"/>
        <w:autoSpaceDN w:val="0"/>
        <w:spacing w:after="0" w:line="360" w:lineRule="auto"/>
        <w:rPr>
          <w:rFonts w:eastAsia="Times New Roman" w:cs="Segoe UI"/>
          <w:color w:val="000000" w:themeColor="text1"/>
          <w:sz w:val="20"/>
          <w:szCs w:val="20"/>
          <w:lang w:val="fr-FR"/>
        </w:rPr>
      </w:pPr>
    </w:p>
    <w:p w14:paraId="6D40F590" w14:textId="77777777" w:rsidR="007A09B1" w:rsidRPr="00347C27" w:rsidRDefault="008112F4" w:rsidP="00347C27">
      <w:pPr>
        <w:spacing w:after="0" w:line="360" w:lineRule="auto"/>
        <w:rPr>
          <w:color w:val="000000" w:themeColor="text1"/>
          <w:szCs w:val="18"/>
          <w:lang w:val="fr-FR"/>
        </w:rPr>
      </w:pPr>
      <w:r w:rsidRPr="00347C27">
        <w:rPr>
          <w:color w:val="000000" w:themeColor="text1"/>
          <w:szCs w:val="18"/>
          <w:lang w:val="fr-FR"/>
        </w:rPr>
        <w:t>*Basé sur une longueur moyenne d’un morceau musical. Le nombre total de chansons peut varier selon la longueur des morceaux et la taille des fichiers.</w:t>
      </w:r>
    </w:p>
    <w:p w14:paraId="70198780" w14:textId="77777777" w:rsidR="007A09B1" w:rsidRPr="00347C27" w:rsidRDefault="008112F4" w:rsidP="00347C27">
      <w:pPr>
        <w:spacing w:after="0" w:line="360" w:lineRule="auto"/>
        <w:rPr>
          <w:rStyle w:val="Hyperlink"/>
          <w:iCs/>
          <w:color w:val="000000" w:themeColor="text1"/>
          <w:szCs w:val="18"/>
          <w:lang w:val="fr-FR"/>
        </w:rPr>
      </w:pPr>
      <w:r w:rsidRPr="00347C27">
        <w:rPr>
          <w:color w:val="000000" w:themeColor="text1"/>
          <w:szCs w:val="18"/>
          <w:lang w:val="fr-FR"/>
        </w:rPr>
        <w:t>*</w:t>
      </w:r>
      <w:r w:rsidR="007A09B1" w:rsidRPr="00347C27">
        <w:rPr>
          <w:color w:val="000000" w:themeColor="text1"/>
          <w:szCs w:val="18"/>
          <w:lang w:val="fr-FR"/>
        </w:rPr>
        <w:t xml:space="preserve">* </w:t>
      </w:r>
      <w:r w:rsidRPr="00347C27">
        <w:rPr>
          <w:iCs/>
          <w:color w:val="000000" w:themeColor="text1"/>
          <w:szCs w:val="18"/>
          <w:lang w:val="fr-FR"/>
        </w:rPr>
        <w:t>certains facteurs peuvent impacter l’usage sous l’eau</w:t>
      </w:r>
      <w:r w:rsidR="007A09B1" w:rsidRPr="00347C27">
        <w:rPr>
          <w:iCs/>
          <w:color w:val="000000" w:themeColor="text1"/>
          <w:szCs w:val="18"/>
          <w:lang w:val="fr-FR"/>
        </w:rPr>
        <w:t xml:space="preserve"> </w:t>
      </w:r>
      <w:r w:rsidRPr="00347C27">
        <w:rPr>
          <w:iCs/>
          <w:color w:val="000000" w:themeColor="text1"/>
          <w:szCs w:val="18"/>
          <w:lang w:val="fr-FR"/>
        </w:rPr>
        <w:t xml:space="preserve">– pour de plus amples informations, consultez le manuel disponible sur </w:t>
      </w:r>
      <w:hyperlink r:id="rId11" w:history="1">
        <w:r w:rsidR="007A09B1" w:rsidRPr="00347C27">
          <w:rPr>
            <w:rStyle w:val="Hyperlink"/>
            <w:iCs/>
            <w:color w:val="000000" w:themeColor="text1"/>
            <w:szCs w:val="18"/>
            <w:lang w:val="fr-FR"/>
          </w:rPr>
          <w:t>tomtom.com</w:t>
        </w:r>
      </w:hyperlink>
    </w:p>
    <w:p w14:paraId="1E7032D0" w14:textId="77777777" w:rsidR="0047488F" w:rsidRPr="00347C27" w:rsidRDefault="0047488F" w:rsidP="00347C27">
      <w:pPr>
        <w:spacing w:after="0" w:line="360" w:lineRule="auto"/>
        <w:rPr>
          <w:color w:val="000000" w:themeColor="text1"/>
          <w:szCs w:val="18"/>
          <w:lang w:val="fr-FR"/>
        </w:rPr>
      </w:pPr>
      <w:bookmarkStart w:id="0" w:name="_GoBack"/>
      <w:bookmarkEnd w:id="0"/>
    </w:p>
    <w:p w14:paraId="515A0C09" w14:textId="77777777" w:rsidR="006C48C5" w:rsidRPr="00347C27" w:rsidRDefault="00D73EAC" w:rsidP="00347C27">
      <w:pPr>
        <w:spacing w:after="0" w:line="360" w:lineRule="auto"/>
        <w:rPr>
          <w:color w:val="000000" w:themeColor="text1"/>
          <w:szCs w:val="18"/>
          <w:lang w:val="fr-FR"/>
        </w:rPr>
      </w:pPr>
      <w:r w:rsidRPr="00347C27">
        <w:rPr>
          <w:color w:val="000000" w:themeColor="text1"/>
          <w:szCs w:val="18"/>
          <w:lang w:val="fr-FR"/>
        </w:rPr>
        <w:t>Bluetooth® est une marque déposée a</w:t>
      </w:r>
      <w:r w:rsidR="0047488F" w:rsidRPr="00347C27">
        <w:rPr>
          <w:color w:val="000000" w:themeColor="text1"/>
          <w:szCs w:val="18"/>
          <w:lang w:val="fr-FR"/>
        </w:rPr>
        <w:t>ppartenant à Bluetooth SIG, Inc. T</w:t>
      </w:r>
      <w:r w:rsidRPr="00347C27">
        <w:rPr>
          <w:color w:val="000000" w:themeColor="text1"/>
          <w:szCs w:val="18"/>
          <w:lang w:val="fr-FR"/>
        </w:rPr>
        <w:t xml:space="preserve">oute utilisation de ces marques par TomTom est </w:t>
      </w:r>
      <w:r w:rsidR="0047488F" w:rsidRPr="00347C27">
        <w:rPr>
          <w:color w:val="000000" w:themeColor="text1"/>
          <w:szCs w:val="18"/>
          <w:lang w:val="fr-FR"/>
        </w:rPr>
        <w:t xml:space="preserve">accordée </w:t>
      </w:r>
      <w:r w:rsidRPr="00347C27">
        <w:rPr>
          <w:color w:val="000000" w:themeColor="text1"/>
          <w:szCs w:val="18"/>
          <w:lang w:val="fr-FR"/>
        </w:rPr>
        <w:t xml:space="preserve">sous licence. Les autres marques et noms commerciaux sont ceux de leurs propriétaires respectifs. </w:t>
      </w:r>
      <w:proofErr w:type="spellStart"/>
      <w:proofErr w:type="gramStart"/>
      <w:r w:rsidRPr="00347C27">
        <w:rPr>
          <w:color w:val="000000" w:themeColor="text1"/>
          <w:szCs w:val="18"/>
          <w:lang w:val="fr-FR"/>
        </w:rPr>
        <w:t>iTune</w:t>
      </w:r>
      <w:proofErr w:type="spellEnd"/>
      <w:proofErr w:type="gramEnd"/>
      <w:r w:rsidRPr="00347C27">
        <w:rPr>
          <w:color w:val="000000" w:themeColor="text1"/>
          <w:szCs w:val="18"/>
          <w:lang w:val="fr-FR"/>
        </w:rPr>
        <w:t xml:space="preserve"> est une ma</w:t>
      </w:r>
      <w:r w:rsidR="0047488F" w:rsidRPr="00347C27">
        <w:rPr>
          <w:color w:val="000000" w:themeColor="text1"/>
          <w:szCs w:val="18"/>
          <w:lang w:val="fr-FR"/>
        </w:rPr>
        <w:t xml:space="preserve">rque commerciale d’Apple </w:t>
      </w:r>
      <w:proofErr w:type="spellStart"/>
      <w:r w:rsidR="0047488F" w:rsidRPr="00347C27">
        <w:rPr>
          <w:color w:val="000000" w:themeColor="text1"/>
          <w:szCs w:val="18"/>
          <w:lang w:val="fr-FR"/>
        </w:rPr>
        <w:t>Inc</w:t>
      </w:r>
      <w:proofErr w:type="spellEnd"/>
      <w:r w:rsidR="0047488F" w:rsidRPr="00347C27">
        <w:rPr>
          <w:color w:val="000000" w:themeColor="text1"/>
          <w:szCs w:val="18"/>
          <w:lang w:val="fr-FR"/>
        </w:rPr>
        <w:t xml:space="preserve"> dé</w:t>
      </w:r>
      <w:r w:rsidRPr="00347C27">
        <w:rPr>
          <w:color w:val="000000" w:themeColor="text1"/>
          <w:szCs w:val="18"/>
          <w:lang w:val="fr-FR"/>
        </w:rPr>
        <w:t>po</w:t>
      </w:r>
      <w:r w:rsidR="0047488F" w:rsidRPr="00347C27">
        <w:rPr>
          <w:color w:val="000000" w:themeColor="text1"/>
          <w:szCs w:val="18"/>
          <w:lang w:val="fr-FR"/>
        </w:rPr>
        <w:t>s</w:t>
      </w:r>
      <w:r w:rsidRPr="00347C27">
        <w:rPr>
          <w:color w:val="000000" w:themeColor="text1"/>
          <w:szCs w:val="18"/>
          <w:lang w:val="fr-FR"/>
        </w:rPr>
        <w:t>ée au</w:t>
      </w:r>
      <w:r w:rsidR="0047488F" w:rsidRPr="00347C27">
        <w:rPr>
          <w:color w:val="000000" w:themeColor="text1"/>
          <w:szCs w:val="18"/>
          <w:lang w:val="fr-FR"/>
        </w:rPr>
        <w:t>x</w:t>
      </w:r>
      <w:r w:rsidRPr="00347C27">
        <w:rPr>
          <w:color w:val="000000" w:themeColor="text1"/>
          <w:szCs w:val="18"/>
          <w:lang w:val="fr-FR"/>
        </w:rPr>
        <w:t xml:space="preserve"> Etats-Unis et d’autres pays</w:t>
      </w:r>
      <w:r w:rsidR="0047488F" w:rsidRPr="00347C27">
        <w:rPr>
          <w:color w:val="000000" w:themeColor="text1"/>
          <w:szCs w:val="18"/>
          <w:lang w:val="fr-FR"/>
        </w:rPr>
        <w:t xml:space="preserve">. </w:t>
      </w:r>
      <w:proofErr w:type="spellStart"/>
      <w:r w:rsidRPr="00347C27">
        <w:rPr>
          <w:color w:val="000000" w:themeColor="text1"/>
          <w:szCs w:val="18"/>
          <w:lang w:val="fr-FR"/>
        </w:rPr>
        <w:t>Window</w:t>
      </w:r>
      <w:proofErr w:type="spellEnd"/>
      <w:r w:rsidRPr="00347C27">
        <w:rPr>
          <w:color w:val="000000" w:themeColor="text1"/>
          <w:szCs w:val="18"/>
          <w:lang w:val="fr-FR"/>
        </w:rPr>
        <w:t xml:space="preserve"> Player est une marque déposée de Microsoft Corporation aux Etats Unis et d’autres pays</w:t>
      </w:r>
      <w:r w:rsidR="0047488F" w:rsidRPr="00347C27">
        <w:rPr>
          <w:color w:val="000000" w:themeColor="text1"/>
          <w:szCs w:val="18"/>
          <w:lang w:val="fr-FR"/>
        </w:rPr>
        <w:t>.</w:t>
      </w:r>
    </w:p>
    <w:p w14:paraId="068C9123" w14:textId="77777777" w:rsidR="0047488F" w:rsidRPr="00347C27" w:rsidRDefault="0047488F" w:rsidP="00347C27">
      <w:pPr>
        <w:spacing w:after="0" w:line="360" w:lineRule="auto"/>
        <w:rPr>
          <w:iCs/>
          <w:color w:val="000000" w:themeColor="text1"/>
          <w:sz w:val="20"/>
          <w:szCs w:val="20"/>
          <w:lang w:val="fr-FR"/>
        </w:rPr>
      </w:pPr>
    </w:p>
    <w:p w14:paraId="59A8935A" w14:textId="77777777" w:rsidR="0047488F" w:rsidRPr="00347C27" w:rsidRDefault="0047488F" w:rsidP="00347C27">
      <w:pPr>
        <w:spacing w:after="0" w:line="360" w:lineRule="auto"/>
        <w:jc w:val="both"/>
        <w:rPr>
          <w:rFonts w:eastAsia="Times New Roman" w:cs="Arial"/>
          <w:b/>
          <w:bCs/>
          <w:sz w:val="20"/>
          <w:szCs w:val="20"/>
          <w:lang w:val="fr-FR"/>
        </w:rPr>
      </w:pPr>
      <w:r w:rsidRPr="00347C27">
        <w:rPr>
          <w:rFonts w:eastAsia="Times New Roman" w:cs="Arial"/>
          <w:b/>
          <w:bCs/>
          <w:sz w:val="20"/>
          <w:szCs w:val="20"/>
          <w:lang w:val="fr-FR"/>
        </w:rPr>
        <w:t>À propos de TomTom</w:t>
      </w:r>
    </w:p>
    <w:p w14:paraId="3329C0E8" w14:textId="77777777" w:rsidR="0047488F" w:rsidRPr="00347C27" w:rsidRDefault="0047488F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347C27">
        <w:rPr>
          <w:color w:val="000000" w:themeColor="text1"/>
          <w:sz w:val="20"/>
          <w:szCs w:val="20"/>
          <w:lang w:val="fr-FR"/>
        </w:rPr>
        <w:t>TomTom (TOM2) favorise le mouvement. Chaque jour, des millions de personnes dans le monde s'appuient sur les solutions TomTom pour prendre des décisions plus éclairées. Nous nous attachons à concevoir et développer des produits innovants, permettant à leurs utilisateurs d'atteindre plus facilement leurs objectifs. Plus connu en tant que leader mondial de solutions de cartographie et de navigation, TomTom développe également à destination du grand public des montres de sport GPS et des caméras d’action.</w:t>
      </w:r>
    </w:p>
    <w:p w14:paraId="63DA5C9F" w14:textId="77777777" w:rsidR="0047488F" w:rsidRPr="00347C27" w:rsidRDefault="0047488F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347C27">
        <w:rPr>
          <w:color w:val="000000" w:themeColor="text1"/>
          <w:sz w:val="20"/>
          <w:szCs w:val="20"/>
          <w:lang w:val="fr-FR"/>
        </w:rPr>
        <w:t xml:space="preserve">Notre activité est composée de quatre business </w:t>
      </w:r>
      <w:proofErr w:type="spellStart"/>
      <w:r w:rsidRPr="00347C27">
        <w:rPr>
          <w:color w:val="000000" w:themeColor="text1"/>
          <w:sz w:val="20"/>
          <w:szCs w:val="20"/>
          <w:lang w:val="fr-FR"/>
        </w:rPr>
        <w:t>units</w:t>
      </w:r>
      <w:proofErr w:type="spellEnd"/>
      <w:r w:rsidRPr="00347C27">
        <w:rPr>
          <w:color w:val="000000" w:themeColor="text1"/>
          <w:sz w:val="20"/>
          <w:szCs w:val="20"/>
          <w:lang w:val="fr-FR"/>
        </w:rPr>
        <w:t xml:space="preserve"> orientées clients : Grand Public, Automotive, </w:t>
      </w:r>
      <w:proofErr w:type="spellStart"/>
      <w:r w:rsidRPr="00347C27">
        <w:rPr>
          <w:color w:val="000000" w:themeColor="text1"/>
          <w:sz w:val="20"/>
          <w:szCs w:val="20"/>
          <w:lang w:val="fr-FR"/>
        </w:rPr>
        <w:t>Licensing</w:t>
      </w:r>
      <w:proofErr w:type="spellEnd"/>
      <w:r w:rsidRPr="00347C27">
        <w:rPr>
          <w:color w:val="000000" w:themeColor="text1"/>
          <w:sz w:val="20"/>
          <w:szCs w:val="20"/>
          <w:lang w:val="fr-FR"/>
        </w:rPr>
        <w:t xml:space="preserve"> et </w:t>
      </w:r>
      <w:proofErr w:type="spellStart"/>
      <w:r w:rsidRPr="00347C27">
        <w:rPr>
          <w:color w:val="000000" w:themeColor="text1"/>
          <w:sz w:val="20"/>
          <w:szCs w:val="20"/>
          <w:lang w:val="fr-FR"/>
        </w:rPr>
        <w:t>Telematics</w:t>
      </w:r>
      <w:proofErr w:type="spellEnd"/>
      <w:r w:rsidRPr="00347C27">
        <w:rPr>
          <w:color w:val="000000" w:themeColor="text1"/>
          <w:sz w:val="20"/>
          <w:szCs w:val="20"/>
          <w:lang w:val="fr-FR"/>
        </w:rPr>
        <w:t>.</w:t>
      </w:r>
    </w:p>
    <w:p w14:paraId="4B201F85" w14:textId="77777777" w:rsidR="0047488F" w:rsidRPr="00347C27" w:rsidRDefault="0047488F" w:rsidP="00347C27">
      <w:pPr>
        <w:spacing w:after="0" w:line="360" w:lineRule="auto"/>
        <w:rPr>
          <w:color w:val="000000" w:themeColor="text1"/>
          <w:sz w:val="20"/>
          <w:szCs w:val="20"/>
          <w:lang w:val="fr-FR"/>
        </w:rPr>
      </w:pPr>
      <w:r w:rsidRPr="00347C27">
        <w:rPr>
          <w:color w:val="000000" w:themeColor="text1"/>
          <w:sz w:val="20"/>
          <w:szCs w:val="20"/>
          <w:lang w:val="fr-FR"/>
        </w:rPr>
        <w:t>Fondée en 1991, notre société, dont le siège est situé à Amsterdam, emploie aujourd'hui plus de 4000 collaborateurs répartis à travers le monde et commercialise ses produits dans plus de 41 pays.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A81677" w:rsidRPr="00347C27" w14:paraId="3848CBA1" w14:textId="77777777" w:rsidTr="00BE4DF7">
        <w:tc>
          <w:tcPr>
            <w:tcW w:w="9950" w:type="dxa"/>
            <w:shd w:val="clear" w:color="auto" w:fill="auto"/>
          </w:tcPr>
          <w:p w14:paraId="2A661067" w14:textId="77777777" w:rsidR="00A81677" w:rsidRPr="00347C27" w:rsidRDefault="00A81677" w:rsidP="00347C27">
            <w:pPr>
              <w:spacing w:after="0" w:line="360" w:lineRule="auto"/>
              <w:rPr>
                <w:b/>
                <w:bCs/>
                <w:sz w:val="20"/>
                <w:szCs w:val="20"/>
                <w:lang w:val="en-GB"/>
              </w:rPr>
            </w:pPr>
          </w:p>
          <w:p w14:paraId="28900627" w14:textId="77777777" w:rsidR="00A81677" w:rsidRPr="00347C27" w:rsidRDefault="00A81677" w:rsidP="00347C27">
            <w:pPr>
              <w:spacing w:after="0"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47C27">
              <w:rPr>
                <w:b/>
                <w:bCs/>
                <w:sz w:val="20"/>
                <w:szCs w:val="20"/>
                <w:lang w:val="en-GB"/>
              </w:rPr>
              <w:t xml:space="preserve">Contacts </w:t>
            </w:r>
            <w:proofErr w:type="spellStart"/>
            <w:r w:rsidRPr="00347C27">
              <w:rPr>
                <w:b/>
                <w:bCs/>
                <w:sz w:val="20"/>
                <w:szCs w:val="20"/>
                <w:lang w:val="en-GB"/>
              </w:rPr>
              <w:t>Presse</w:t>
            </w:r>
            <w:proofErr w:type="spellEnd"/>
            <w:r w:rsidRPr="00347C27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5BB8A193" w14:textId="77777777" w:rsidR="00EA5E8B" w:rsidRPr="00347C27" w:rsidRDefault="00A81677" w:rsidP="00347C27">
      <w:pPr>
        <w:spacing w:after="0" w:line="360" w:lineRule="auto"/>
        <w:rPr>
          <w:color w:val="000000" w:themeColor="text1"/>
          <w:sz w:val="20"/>
          <w:szCs w:val="20"/>
        </w:rPr>
      </w:pPr>
      <w:r w:rsidRPr="00347C27">
        <w:rPr>
          <w:sz w:val="20"/>
          <w:szCs w:val="20"/>
          <w:lang w:val="fr-FR"/>
        </w:rPr>
        <w:t xml:space="preserve">Sandra Van Hauwaert, GSM: +32 497 25 18 16, E-mail: </w:t>
      </w:r>
      <w:hyperlink r:id="rId12" w:history="1">
        <w:r w:rsidRPr="00347C27">
          <w:rPr>
            <w:rStyle w:val="Hyperlink"/>
            <w:rFonts w:eastAsia="MS Gothic"/>
            <w:sz w:val="20"/>
            <w:szCs w:val="20"/>
            <w:lang w:val="fr-FR"/>
          </w:rPr>
          <w:t>sandra@square-egg.be</w:t>
        </w:r>
      </w:hyperlink>
    </w:p>
    <w:sectPr w:rsidR="00EA5E8B" w:rsidRPr="00347C27" w:rsidSect="003036AD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A06"/>
    <w:multiLevelType w:val="hybridMultilevel"/>
    <w:tmpl w:val="8E1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33979"/>
    <w:multiLevelType w:val="hybridMultilevel"/>
    <w:tmpl w:val="3392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3702F"/>
    <w:multiLevelType w:val="hybridMultilevel"/>
    <w:tmpl w:val="FA1ED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26066"/>
    <w:multiLevelType w:val="hybridMultilevel"/>
    <w:tmpl w:val="CB2E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A3434"/>
    <w:multiLevelType w:val="multilevel"/>
    <w:tmpl w:val="C7D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050EA"/>
    <w:multiLevelType w:val="hybridMultilevel"/>
    <w:tmpl w:val="B22E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04E1C"/>
    <w:multiLevelType w:val="hybridMultilevel"/>
    <w:tmpl w:val="9EC09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62D6"/>
    <w:multiLevelType w:val="hybridMultilevel"/>
    <w:tmpl w:val="F06C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248BD"/>
    <w:multiLevelType w:val="hybridMultilevel"/>
    <w:tmpl w:val="8BB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A0F"/>
    <w:multiLevelType w:val="hybridMultilevel"/>
    <w:tmpl w:val="EB1406BA"/>
    <w:lvl w:ilvl="0" w:tplc="48044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08F8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082DB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6A51E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D45BE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12F65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2625D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3EC35D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80AF4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D4"/>
    <w:rsid w:val="00000A51"/>
    <w:rsid w:val="000362BA"/>
    <w:rsid w:val="0005641A"/>
    <w:rsid w:val="0008157C"/>
    <w:rsid w:val="000C3A26"/>
    <w:rsid w:val="000C4FF4"/>
    <w:rsid w:val="00102898"/>
    <w:rsid w:val="001029D4"/>
    <w:rsid w:val="00104D2A"/>
    <w:rsid w:val="00125513"/>
    <w:rsid w:val="00140B21"/>
    <w:rsid w:val="00145AC6"/>
    <w:rsid w:val="0015650C"/>
    <w:rsid w:val="0016556A"/>
    <w:rsid w:val="00167159"/>
    <w:rsid w:val="00181199"/>
    <w:rsid w:val="001A73E3"/>
    <w:rsid w:val="001B27F7"/>
    <w:rsid w:val="001B29C7"/>
    <w:rsid w:val="001B5088"/>
    <w:rsid w:val="001B648F"/>
    <w:rsid w:val="001D027E"/>
    <w:rsid w:val="001D0974"/>
    <w:rsid w:val="001F545E"/>
    <w:rsid w:val="00206008"/>
    <w:rsid w:val="00233AA6"/>
    <w:rsid w:val="00240EB5"/>
    <w:rsid w:val="00267AA5"/>
    <w:rsid w:val="002D2ABD"/>
    <w:rsid w:val="002E1ECE"/>
    <w:rsid w:val="003007E2"/>
    <w:rsid w:val="003036AD"/>
    <w:rsid w:val="00303EEA"/>
    <w:rsid w:val="00304DAC"/>
    <w:rsid w:val="003128D0"/>
    <w:rsid w:val="00314077"/>
    <w:rsid w:val="003202EF"/>
    <w:rsid w:val="00327BA8"/>
    <w:rsid w:val="00335D00"/>
    <w:rsid w:val="00347C27"/>
    <w:rsid w:val="00355A64"/>
    <w:rsid w:val="00370217"/>
    <w:rsid w:val="00374C3D"/>
    <w:rsid w:val="003872B2"/>
    <w:rsid w:val="003A1F9C"/>
    <w:rsid w:val="003B03C1"/>
    <w:rsid w:val="003B7237"/>
    <w:rsid w:val="003E0A4D"/>
    <w:rsid w:val="003E208D"/>
    <w:rsid w:val="003F1BA7"/>
    <w:rsid w:val="004263A4"/>
    <w:rsid w:val="00432963"/>
    <w:rsid w:val="004614DD"/>
    <w:rsid w:val="0047488F"/>
    <w:rsid w:val="00491655"/>
    <w:rsid w:val="004974AD"/>
    <w:rsid w:val="004A1407"/>
    <w:rsid w:val="004E0AE4"/>
    <w:rsid w:val="004F3BD7"/>
    <w:rsid w:val="005004FD"/>
    <w:rsid w:val="00513E06"/>
    <w:rsid w:val="005312B3"/>
    <w:rsid w:val="00533126"/>
    <w:rsid w:val="0056191B"/>
    <w:rsid w:val="005C56D9"/>
    <w:rsid w:val="005D360B"/>
    <w:rsid w:val="005D36B9"/>
    <w:rsid w:val="005D651B"/>
    <w:rsid w:val="005F50C5"/>
    <w:rsid w:val="005F591D"/>
    <w:rsid w:val="0060155A"/>
    <w:rsid w:val="0060278D"/>
    <w:rsid w:val="00612854"/>
    <w:rsid w:val="00620F33"/>
    <w:rsid w:val="00637425"/>
    <w:rsid w:val="00650266"/>
    <w:rsid w:val="0066053D"/>
    <w:rsid w:val="00680849"/>
    <w:rsid w:val="006852DB"/>
    <w:rsid w:val="00686A15"/>
    <w:rsid w:val="00692D95"/>
    <w:rsid w:val="006A7610"/>
    <w:rsid w:val="006C48C5"/>
    <w:rsid w:val="006D169F"/>
    <w:rsid w:val="006D7CEB"/>
    <w:rsid w:val="006E31E1"/>
    <w:rsid w:val="006E4B8B"/>
    <w:rsid w:val="006E7027"/>
    <w:rsid w:val="0072651F"/>
    <w:rsid w:val="00751F66"/>
    <w:rsid w:val="00764E71"/>
    <w:rsid w:val="007875C5"/>
    <w:rsid w:val="00797C7B"/>
    <w:rsid w:val="007A09B1"/>
    <w:rsid w:val="007D5F69"/>
    <w:rsid w:val="00801C6D"/>
    <w:rsid w:val="00802680"/>
    <w:rsid w:val="008033A3"/>
    <w:rsid w:val="00806F5A"/>
    <w:rsid w:val="008112F4"/>
    <w:rsid w:val="00840AAD"/>
    <w:rsid w:val="00864788"/>
    <w:rsid w:val="00870956"/>
    <w:rsid w:val="008D30F0"/>
    <w:rsid w:val="008E177B"/>
    <w:rsid w:val="00916BDB"/>
    <w:rsid w:val="00923A74"/>
    <w:rsid w:val="0094377B"/>
    <w:rsid w:val="00946BB9"/>
    <w:rsid w:val="009A0F14"/>
    <w:rsid w:val="009A7122"/>
    <w:rsid w:val="009C6617"/>
    <w:rsid w:val="009E1C80"/>
    <w:rsid w:val="009F3DA1"/>
    <w:rsid w:val="00A41C68"/>
    <w:rsid w:val="00A46A05"/>
    <w:rsid w:val="00A81677"/>
    <w:rsid w:val="00AA68E8"/>
    <w:rsid w:val="00AB7D4F"/>
    <w:rsid w:val="00AC259C"/>
    <w:rsid w:val="00AC29D5"/>
    <w:rsid w:val="00AD4234"/>
    <w:rsid w:val="00AE3713"/>
    <w:rsid w:val="00AF42BB"/>
    <w:rsid w:val="00B406B3"/>
    <w:rsid w:val="00B412D6"/>
    <w:rsid w:val="00B47B7E"/>
    <w:rsid w:val="00B61CE0"/>
    <w:rsid w:val="00B81D7B"/>
    <w:rsid w:val="00B841F2"/>
    <w:rsid w:val="00B84EB8"/>
    <w:rsid w:val="00BB1B93"/>
    <w:rsid w:val="00BC1B31"/>
    <w:rsid w:val="00BC6F7C"/>
    <w:rsid w:val="00BF1023"/>
    <w:rsid w:val="00C10A97"/>
    <w:rsid w:val="00C14A7D"/>
    <w:rsid w:val="00C20BE2"/>
    <w:rsid w:val="00C30597"/>
    <w:rsid w:val="00C64021"/>
    <w:rsid w:val="00C664B4"/>
    <w:rsid w:val="00C960A0"/>
    <w:rsid w:val="00C9702D"/>
    <w:rsid w:val="00CC3A72"/>
    <w:rsid w:val="00CC6440"/>
    <w:rsid w:val="00CD2A3D"/>
    <w:rsid w:val="00CD5CCA"/>
    <w:rsid w:val="00CF6FBE"/>
    <w:rsid w:val="00D174E4"/>
    <w:rsid w:val="00D35E21"/>
    <w:rsid w:val="00D54C3A"/>
    <w:rsid w:val="00D55158"/>
    <w:rsid w:val="00D55D69"/>
    <w:rsid w:val="00D70928"/>
    <w:rsid w:val="00D73EAC"/>
    <w:rsid w:val="00D7454C"/>
    <w:rsid w:val="00D865B6"/>
    <w:rsid w:val="00DA5533"/>
    <w:rsid w:val="00DB3773"/>
    <w:rsid w:val="00DD7DD7"/>
    <w:rsid w:val="00E112A1"/>
    <w:rsid w:val="00E34A6C"/>
    <w:rsid w:val="00E355D1"/>
    <w:rsid w:val="00E379E2"/>
    <w:rsid w:val="00E62A31"/>
    <w:rsid w:val="00E661B3"/>
    <w:rsid w:val="00E66CB9"/>
    <w:rsid w:val="00E84846"/>
    <w:rsid w:val="00E90174"/>
    <w:rsid w:val="00EA4ACF"/>
    <w:rsid w:val="00EA5E8B"/>
    <w:rsid w:val="00EB338E"/>
    <w:rsid w:val="00EB3546"/>
    <w:rsid w:val="00EC355F"/>
    <w:rsid w:val="00EE2853"/>
    <w:rsid w:val="00F0729E"/>
    <w:rsid w:val="00F20F72"/>
    <w:rsid w:val="00F26B73"/>
    <w:rsid w:val="00F279F3"/>
    <w:rsid w:val="00F62CEA"/>
    <w:rsid w:val="00F65AB5"/>
    <w:rsid w:val="00F94866"/>
    <w:rsid w:val="00FA5D57"/>
    <w:rsid w:val="00FB14DE"/>
    <w:rsid w:val="00FC2ED3"/>
    <w:rsid w:val="00FC66CB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09B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D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Normaal"/>
    <w:link w:val="TekstzonderopmaakTeken"/>
    <w:uiPriority w:val="99"/>
    <w:rsid w:val="00E661B3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E661B3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6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D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Normaal"/>
    <w:link w:val="TekstzonderopmaakTeken"/>
    <w:uiPriority w:val="99"/>
    <w:rsid w:val="00E661B3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E661B3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8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omtom.com" TargetMode="External"/><Relationship Id="rId12" Type="http://schemas.openxmlformats.org/officeDocument/2006/relationships/hyperlink" Target="mailto:sht@havanaorange.b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E264B.6F1FF0D0" TargetMode="External"/><Relationship Id="rId8" Type="http://schemas.openxmlformats.org/officeDocument/2006/relationships/hyperlink" Target="http://www.tomtom.com" TargetMode="External"/><Relationship Id="rId9" Type="http://schemas.openxmlformats.org/officeDocument/2006/relationships/hyperlink" Target="http://www.ministryofsound.com/" TargetMode="External"/><Relationship Id="rId10" Type="http://schemas.openxmlformats.org/officeDocument/2006/relationships/hyperlink" Target="http://www.tomtom.com/ru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905</Words>
  <Characters>5282</Characters>
  <Application>Microsoft Macintosh Word</Application>
  <DocSecurity>0</DocSecurity>
  <Lines>128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TomTom Group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Bannister</dc:creator>
  <cp:lastModifiedBy>Sandra Van Hauwaert</cp:lastModifiedBy>
  <cp:revision>4</cp:revision>
  <cp:lastPrinted>2015-08-31T13:58:00Z</cp:lastPrinted>
  <dcterms:created xsi:type="dcterms:W3CDTF">2015-09-03T08:45:00Z</dcterms:created>
  <dcterms:modified xsi:type="dcterms:W3CDTF">2015-09-03T12:58:00Z</dcterms:modified>
</cp:coreProperties>
</file>