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i w:val="1"/>
        </w:rPr>
      </w:pPr>
      <w:r w:rsidDel="00000000" w:rsidR="00000000" w:rsidRPr="00000000">
        <w:rPr>
          <w:b w:val="1"/>
          <w:rtl w:val="0"/>
        </w:rPr>
        <w:t xml:space="preserve">Orchestral Tools Announces Beaufort - Vivid Scoring Brass</w:t>
        <w:br w:type="textWrapping"/>
      </w:r>
      <w:r w:rsidDel="00000000" w:rsidR="00000000" w:rsidRPr="00000000">
        <w:rPr>
          <w:i w:val="1"/>
          <w:rtl w:val="0"/>
        </w:rPr>
        <w:t xml:space="preserve">Evoke the bold, iconic themes of New </w:t>
      </w:r>
      <w:r w:rsidDel="00000000" w:rsidR="00000000" w:rsidRPr="00000000">
        <w:rPr>
          <w:i w:val="1"/>
          <w:rtl w:val="0"/>
        </w:rPr>
        <w:t xml:space="preserve">Hollywood </w:t>
      </w:r>
      <w:r w:rsidDel="00000000" w:rsidR="00000000" w:rsidRPr="00000000">
        <w:rPr>
          <w:i w:val="1"/>
          <w:rtl w:val="0"/>
        </w:rPr>
        <w:t xml:space="preserve">with a fanfare-focused brass collection</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June 20, 2024 — Orchestral Tools announces Beaufort: A new brass collection inspired by the punchy, heroic sounds of classic New Hollywood cinematic scores. Performed by some of England’s finest players, this collection of solo and ensemble brass instruments brings these expressive, emotive sounds into the musical toolkit of contemporary classical and film composers. Beaufort is available now for a special intro offer price of €349 (€499 + VAT regular price) until July 3, 2024. For more information and to purchase, please click </w:t>
      </w:r>
      <w:hyperlink r:id="rId6">
        <w:r w:rsidDel="00000000" w:rsidR="00000000" w:rsidRPr="00000000">
          <w:rPr>
            <w:b w:val="1"/>
            <w:color w:val="1155cc"/>
            <w:u w:val="single"/>
            <w:rtl w:val="0"/>
          </w:rPr>
          <w:t xml:space="preserve">here</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before="240" w:line="276" w:lineRule="auto"/>
        <w:rPr/>
      </w:pPr>
      <w:r w:rsidDel="00000000" w:rsidR="00000000" w:rsidRPr="00000000">
        <w:rPr>
          <w:b w:val="1"/>
          <w:rtl w:val="0"/>
        </w:rPr>
        <w:t xml:space="preserve">Precise, expressive, heroic</w:t>
        <w:br w:type="textWrapping"/>
      </w:r>
      <w:r w:rsidDel="00000000" w:rsidR="00000000" w:rsidRPr="00000000">
        <w:rPr>
          <w:rtl w:val="0"/>
        </w:rPr>
        <w:t xml:space="preserve">Beaufort’s sharp, punchy brass sound is designed specifically to evoke the memorable, heroic brass fanfares of some of the 20th century's most celebrated movie themes. These confident and emotive sounds enable composers to evoke the New Hollywood style with ease, while offering enough depth and scope to be equally useful for many other musical tasks—anything where sharp, precise, fanfare-like brass is required. The collection blends seamlessly with other Orchestral Tools brass libraries, such as Berlin Brass or Tom Holkenborg’s Brass, and offers an essential complement to those collections. </w:t>
      </w:r>
    </w:p>
    <w:p w:rsidR="00000000" w:rsidDel="00000000" w:rsidP="00000000" w:rsidRDefault="00000000" w:rsidRPr="00000000" w14:paraId="00000005">
      <w:pPr>
        <w:spacing w:before="240" w:line="276" w:lineRule="auto"/>
        <w:rPr/>
      </w:pPr>
      <w:r w:rsidDel="00000000" w:rsidR="00000000" w:rsidRPr="00000000">
        <w:rPr>
          <w:rtl w:val="0"/>
        </w:rPr>
        <w:t xml:space="preserve">Beaufort includes solo trumpet and French horn, an ensemble of three trumpets, an ensemble of four French horns, a three-trombone ensemble, plus a trombone and tuba ensemble for the low end. All solo and ensemble instruments were captured in multiple specialist articulations offering a choice of note onset/attack options. Other articulations provide short notes designed specifically for fast note repeats, including a patch for automatic two, three, and four-note repetitions. These specialist articulations, plus some very careful dynamics modeling, make Beaufort highly playable, and make it much easier to create lively and compelling mockups with a rich and highly realistic sound. </w:t>
      </w:r>
    </w:p>
    <w:p w:rsidR="00000000" w:rsidDel="00000000" w:rsidP="00000000" w:rsidRDefault="00000000" w:rsidRPr="00000000" w14:paraId="00000006">
      <w:pPr>
        <w:spacing w:before="240" w:line="276" w:lineRule="auto"/>
        <w:rPr/>
      </w:pPr>
      <w:r w:rsidDel="00000000" w:rsidR="00000000" w:rsidRPr="00000000">
        <w:rPr>
          <w:rtl w:val="0"/>
        </w:rPr>
        <w:t xml:space="preserve">To record the collection, Orchestral Tools traveled to the UK and recorded at AIR Lyndhurst in London. This was no coincidence: British brass players have a unique bite and attack to their sound, and it’s this quality that Beaufort set out to capture. The players were very carefully selected, and included James Fountain of the London Symphony Orchestra and the Royal College of Music on solo trumpet, and Richard Watkins on solo horn. </w:t>
      </w:r>
    </w:p>
    <w:p w:rsidR="00000000" w:rsidDel="00000000" w:rsidP="00000000" w:rsidRDefault="00000000" w:rsidRPr="00000000" w14:paraId="00000007">
      <w:pPr>
        <w:spacing w:before="240" w:line="276" w:lineRule="auto"/>
        <w:rPr/>
      </w:pPr>
      <w:r w:rsidDel="00000000" w:rsidR="00000000" w:rsidRPr="00000000">
        <w:rPr>
          <w:rtl w:val="0"/>
        </w:rPr>
        <w:t xml:space="preserve">“All of us have been so heavily influenced by how composers like John Williams and Alan Silvestri relied on these bold, punchy brass sounds for some of the most iconic orchestral themes ever recorded,” said Orchestral Tools CEO Hendrik Schwarzer. “Beaufort brings that sound to the contemporary composer with a greater degree of detail, realism, and control than ever before. We’re very proud of this collection—it not only sounds great, it’s also a lot of fun to use.”</w:t>
      </w:r>
    </w:p>
    <w:p w:rsidR="00000000" w:rsidDel="00000000" w:rsidP="00000000" w:rsidRDefault="00000000" w:rsidRPr="00000000" w14:paraId="00000008">
      <w:pPr>
        <w:spacing w:before="240" w:line="276" w:lineRule="auto"/>
        <w:rPr/>
      </w:pPr>
      <w:r w:rsidDel="00000000" w:rsidR="00000000" w:rsidRPr="00000000">
        <w:rPr>
          <w:rtl w:val="0"/>
        </w:rPr>
        <w:t xml:space="preserve">For more information about Beaufort, please visit: </w:t>
      </w:r>
      <w:hyperlink r:id="rId7">
        <w:r w:rsidDel="00000000" w:rsidR="00000000" w:rsidRPr="00000000">
          <w:rPr>
            <w:color w:val="1155cc"/>
            <w:u w:val="single"/>
            <w:rtl w:val="0"/>
          </w:rPr>
          <w:t xml:space="preserve">https://www.orchestraltools.com/store/collections/beaufort</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8">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Graham Ball</w:t>
      </w:r>
    </w:p>
    <w:p w:rsidR="00000000" w:rsidDel="00000000" w:rsidP="00000000" w:rsidRDefault="00000000" w:rsidRPr="00000000" w14:paraId="00000012">
      <w:pPr>
        <w:rPr/>
      </w:pPr>
      <w:r w:rsidDel="00000000" w:rsidR="00000000" w:rsidRPr="00000000">
        <w:rPr>
          <w:rtl w:val="0"/>
        </w:rPr>
        <w:t xml:space="preserve">Head of Marketing</w:t>
      </w:r>
    </w:p>
    <w:p w:rsidR="00000000" w:rsidDel="00000000" w:rsidP="00000000" w:rsidRDefault="00000000" w:rsidRPr="00000000" w14:paraId="00000013">
      <w:pPr>
        <w:rPr/>
      </w:pPr>
      <w:r w:rsidDel="00000000" w:rsidR="00000000" w:rsidRPr="00000000">
        <w:rPr>
          <w:rtl w:val="0"/>
        </w:rPr>
        <w:t xml:space="preserve">Email: graham@orchestraltools.com</w:t>
      </w:r>
    </w:p>
    <w:p w:rsidR="00000000" w:rsidDel="00000000" w:rsidP="00000000" w:rsidRDefault="00000000" w:rsidRPr="00000000" w14:paraId="00000014">
      <w:pPr>
        <w:rPr/>
      </w:pPr>
      <w:r w:rsidDel="00000000" w:rsidR="00000000" w:rsidRPr="00000000">
        <w:rPr>
          <w:rtl w:val="0"/>
        </w:rPr>
        <w:t xml:space="preserve">Phone: +49 178 8238 572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Orchestral Tools</w:t>
      </w:r>
    </w:p>
    <w:p w:rsidR="00000000" w:rsidDel="00000000" w:rsidP="00000000" w:rsidRDefault="00000000" w:rsidRPr="00000000" w14:paraId="00000017">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8">
      <w:pPr>
        <w:ind w:right="16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A">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rchestraltools.com/store/collections/beaufort" TargetMode="External"/><Relationship Id="rId7" Type="http://schemas.openxmlformats.org/officeDocument/2006/relationships/hyperlink" Target="https://www.orchestraltools.com/store/collections/beaufort" TargetMode="External"/><Relationship Id="rId8" Type="http://schemas.openxmlformats.org/officeDocument/2006/relationships/hyperlink" Target="mailto:steve@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