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La miel ha llegado a </w:t>
      </w:r>
      <w:r w:rsidDel="00000000" w:rsidR="00000000" w:rsidRPr="00000000">
        <w:rPr>
          <w:rFonts w:ascii="Arial" w:cs="Arial" w:eastAsia="Arial" w:hAnsi="Arial"/>
          <w:b w:val="1"/>
          <w:sz w:val="28"/>
          <w:szCs w:val="28"/>
          <w:rtl w:val="0"/>
        </w:rPr>
        <w:t xml:space="preserve">México</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Desde 1866, Jack Daniel’s siempre ha </w:t>
      </w:r>
      <w:r w:rsidDel="00000000" w:rsidR="00000000" w:rsidRPr="00000000">
        <w:rPr>
          <w:rFonts w:ascii="Arial" w:cs="Arial" w:eastAsia="Arial" w:hAnsi="Arial"/>
          <w:sz w:val="24"/>
          <w:szCs w:val="24"/>
          <w:rtl w:val="0"/>
        </w:rPr>
        <w:t xml:space="preserve">creado</w:t>
      </w:r>
      <w:r w:rsidDel="00000000" w:rsidR="00000000" w:rsidRPr="00000000">
        <w:rPr>
          <w:rFonts w:ascii="Arial" w:cs="Arial" w:eastAsia="Arial" w:hAnsi="Arial"/>
          <w:color w:val="000000"/>
          <w:sz w:val="24"/>
          <w:szCs w:val="24"/>
          <w:rtl w:val="0"/>
        </w:rPr>
        <w:t xml:space="preserve"> cada gota de su famoso whiskey de una manera auténtica, como sólo ellos mismos pueden lograr. </w:t>
      </w:r>
    </w:p>
    <w:p w:rsidR="00000000" w:rsidDel="00000000" w:rsidP="00000000" w:rsidRDefault="00000000" w:rsidRPr="00000000" w14:paraId="00000005">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esta ocasión, fue turno de la nueva presentación del lado más dulce de Jack hacer su llegada a </w:t>
      </w:r>
      <w:r w:rsidDel="00000000" w:rsidR="00000000" w:rsidRPr="00000000">
        <w:rPr>
          <w:rFonts w:ascii="Arial" w:cs="Arial" w:eastAsia="Arial" w:hAnsi="Arial"/>
          <w:sz w:val="24"/>
          <w:szCs w:val="24"/>
          <w:rtl w:val="0"/>
        </w:rPr>
        <w:t xml:space="preserve">México</w:t>
      </w:r>
      <w:r w:rsidDel="00000000" w:rsidR="00000000" w:rsidRPr="00000000">
        <w:rPr>
          <w:rFonts w:ascii="Arial" w:cs="Arial" w:eastAsia="Arial" w:hAnsi="Arial"/>
          <w:color w:val="000000"/>
          <w:sz w:val="24"/>
          <w:szCs w:val="24"/>
          <w:rtl w:val="0"/>
        </w:rPr>
        <w:t xml:space="preserve">. Hace unos días, algunos drones sobrevolaron las calles para transportar todo el sabor de Jack Daniel’s Honey Mineral. </w:t>
      </w:r>
    </w:p>
    <w:p w:rsidR="00000000" w:rsidDel="00000000" w:rsidP="00000000" w:rsidRDefault="00000000" w:rsidRPr="00000000" w14:paraId="00000007">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Algunos amigos de Jack fueron sorprendidos por la </w:t>
      </w:r>
      <w:r w:rsidDel="00000000" w:rsidR="00000000" w:rsidRPr="00000000">
        <w:rPr>
          <w:rFonts w:ascii="Arial" w:cs="Arial" w:eastAsia="Arial" w:hAnsi="Arial"/>
          <w:sz w:val="24"/>
          <w:szCs w:val="24"/>
          <w:rtl w:val="0"/>
        </w:rPr>
        <w:t xml:space="preserve">espectacular</w:t>
      </w:r>
      <w:r w:rsidDel="00000000" w:rsidR="00000000" w:rsidRPr="00000000">
        <w:rPr>
          <w:rFonts w:ascii="Arial" w:cs="Arial" w:eastAsia="Arial" w:hAnsi="Arial"/>
          <w:color w:val="000000"/>
          <w:sz w:val="24"/>
          <w:szCs w:val="24"/>
          <w:rtl w:val="0"/>
        </w:rPr>
        <w:t xml:space="preserve"> entrega de los drones, los cuales parecían simular el tan característico vuelo de las abejas. Todo esto sucediendo bajo los últimos rayos del atardecer.</w:t>
      </w:r>
    </w:p>
    <w:p w:rsidR="00000000" w:rsidDel="00000000" w:rsidP="00000000" w:rsidRDefault="00000000" w:rsidRPr="00000000" w14:paraId="00000009">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Honey Mineral, la nueva combinación de Jack Daniel´s con </w:t>
      </w:r>
      <w:r w:rsidDel="00000000" w:rsidR="00000000" w:rsidRPr="00000000">
        <w:rPr>
          <w:rFonts w:ascii="Arial" w:cs="Arial" w:eastAsia="Arial" w:hAnsi="Arial"/>
          <w:sz w:val="24"/>
          <w:szCs w:val="24"/>
          <w:rtl w:val="0"/>
        </w:rPr>
        <w:t xml:space="preserve">un </w:t>
      </w:r>
      <w:r w:rsidDel="00000000" w:rsidR="00000000" w:rsidRPr="00000000">
        <w:rPr>
          <w:rFonts w:ascii="Arial" w:cs="Arial" w:eastAsia="Arial" w:hAnsi="Arial"/>
          <w:color w:val="000000"/>
          <w:sz w:val="24"/>
          <w:szCs w:val="24"/>
          <w:rtl w:val="0"/>
        </w:rPr>
        <w:t xml:space="preserve">toque de miel, y la frescura del agua mineral, </w:t>
      </w:r>
      <w:r w:rsidDel="00000000" w:rsidR="00000000" w:rsidRPr="00000000">
        <w:rPr>
          <w:rFonts w:ascii="Arial" w:cs="Arial" w:eastAsia="Arial" w:hAnsi="Arial"/>
          <w:sz w:val="24"/>
          <w:szCs w:val="24"/>
          <w:rtl w:val="0"/>
        </w:rPr>
        <w:t xml:space="preserve">está llegando </w:t>
      </w:r>
      <w:r w:rsidDel="00000000" w:rsidR="00000000" w:rsidRPr="00000000">
        <w:rPr>
          <w:rFonts w:ascii="Arial" w:cs="Arial" w:eastAsia="Arial" w:hAnsi="Arial"/>
          <w:color w:val="000000"/>
          <w:sz w:val="24"/>
          <w:szCs w:val="24"/>
          <w:rtl w:val="0"/>
        </w:rPr>
        <w:t xml:space="preserve"> a todas las tiendas. </w:t>
      </w:r>
      <w:r w:rsidDel="00000000" w:rsidR="00000000" w:rsidRPr="00000000">
        <w:rPr>
          <w:rFonts w:ascii="Arial" w:cs="Arial" w:eastAsia="Arial" w:hAnsi="Arial"/>
          <w:sz w:val="24"/>
          <w:szCs w:val="24"/>
          <w:highlight w:val="yellow"/>
          <w:rtl w:val="0"/>
        </w:rPr>
        <w:t xml:space="preserve">L</w:t>
      </w:r>
      <w:r w:rsidDel="00000000" w:rsidR="00000000" w:rsidRPr="00000000">
        <w:rPr>
          <w:rFonts w:ascii="Arial" w:cs="Arial" w:eastAsia="Arial" w:hAnsi="Arial"/>
          <w:sz w:val="24"/>
          <w:szCs w:val="24"/>
          <w:rtl w:val="0"/>
        </w:rPr>
        <w:t xml:space="preserve">a gota más dulce de Jack ahora de manera práctica y con la combinación ideal.</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Acerca de Jack Daniel’s Tennessee Whiskey</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Jack Daniel's®, el </w:t>
      </w:r>
      <w:r w:rsidDel="00000000" w:rsidR="00000000" w:rsidRPr="00000000">
        <w:rPr>
          <w:rFonts w:ascii="Arial" w:cs="Arial" w:eastAsia="Arial" w:hAnsi="Arial"/>
          <w:i w:val="1"/>
          <w:color w:val="000000"/>
          <w:sz w:val="20"/>
          <w:szCs w:val="20"/>
          <w:rtl w:val="0"/>
        </w:rPr>
        <w:t xml:space="preserve">whiskey</w:t>
      </w:r>
      <w:r w:rsidDel="00000000" w:rsidR="00000000" w:rsidRPr="00000000">
        <w:rPr>
          <w:rFonts w:ascii="Arial" w:cs="Arial" w:eastAsia="Arial" w:hAnsi="Arial"/>
          <w:color w:val="000000"/>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