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81CCC" w14:textId="77777777" w:rsidR="004B7AD3" w:rsidRPr="00561BF5" w:rsidRDefault="008F24B2" w:rsidP="00DA4B96">
      <w:r w:rsidRPr="00561BF5">
        <w:rPr>
          <w:noProof/>
          <w:lang w:eastAsia="en-GB"/>
        </w:rPr>
        <w:drawing>
          <wp:inline distT="0" distB="0" distL="0" distR="0" wp14:anchorId="7A939C22" wp14:editId="0BD9C35C">
            <wp:extent cx="5003608" cy="2611526"/>
            <wp:effectExtent l="0" t="0" r="6985" b="0"/>
            <wp:docPr id="6" name="Picture 6" descr="A group of people danc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dancing&#10;&#10;Description automatically generated"/>
                    <pic:cNvPicPr/>
                  </pic:nvPicPr>
                  <pic:blipFill rotWithShape="1">
                    <a:blip r:embed="rId8"/>
                    <a:srcRect t="20184" b="1492"/>
                    <a:stretch/>
                  </pic:blipFill>
                  <pic:spPr bwMode="auto">
                    <a:xfrm>
                      <a:off x="0" y="0"/>
                      <a:ext cx="5003800" cy="261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577E2" w14:textId="77777777" w:rsidR="00DA4B96" w:rsidRPr="00561BF5" w:rsidRDefault="00C46987" w:rsidP="00933DB6">
      <w:pPr>
        <w:pStyle w:val="Heading1"/>
      </w:pPr>
      <w:r>
        <w:t>Tour w</w:t>
      </w:r>
      <w:r w:rsidR="00561BF5">
        <w:t xml:space="preserve">orld </w:t>
      </w:r>
      <w:r>
        <w:t>p</w:t>
      </w:r>
      <w:r w:rsidR="00561BF5">
        <w:t>remiere for</w:t>
      </w:r>
      <w:r w:rsidR="00CD37B3" w:rsidRPr="00561BF5">
        <w:t xml:space="preserve"> EW-DX</w:t>
      </w:r>
    </w:p>
    <w:p w14:paraId="3D54CE4D" w14:textId="77777777" w:rsidR="00DA4B96" w:rsidRPr="00561BF5" w:rsidRDefault="00CD37B3" w:rsidP="00DA4B96">
      <w:pPr>
        <w:rPr>
          <w:rStyle w:val="Strong"/>
        </w:rPr>
      </w:pPr>
      <w:r w:rsidRPr="00561BF5">
        <w:rPr>
          <w:rStyle w:val="Strong"/>
        </w:rPr>
        <w:t>Culcha Candela</w:t>
      </w:r>
      <w:r w:rsidR="00277033" w:rsidRPr="00561BF5">
        <w:rPr>
          <w:rStyle w:val="Strong"/>
        </w:rPr>
        <w:t xml:space="preserve"> </w:t>
      </w:r>
      <w:r w:rsidR="00072573">
        <w:rPr>
          <w:rStyle w:val="Strong"/>
        </w:rPr>
        <w:t>rely</w:t>
      </w:r>
      <w:r w:rsidR="00561BF5">
        <w:rPr>
          <w:rStyle w:val="Strong"/>
        </w:rPr>
        <w:t xml:space="preserve"> on </w:t>
      </w:r>
      <w:r w:rsidR="00561BF5" w:rsidRPr="00561BF5">
        <w:rPr>
          <w:rStyle w:val="Strong"/>
        </w:rPr>
        <w:t>digital</w:t>
      </w:r>
      <w:r w:rsidR="00561BF5">
        <w:rPr>
          <w:rStyle w:val="Strong"/>
        </w:rPr>
        <w:t xml:space="preserve"> wireless </w:t>
      </w:r>
      <w:r w:rsidR="00561BF5" w:rsidRPr="00561BF5">
        <w:rPr>
          <w:rStyle w:val="Strong"/>
          <w:rFonts w:cs="Arial"/>
          <w:bCs w:val="0"/>
          <w:color w:val="000000"/>
        </w:rPr>
        <w:t>microphones</w:t>
      </w:r>
      <w:r w:rsidR="00561BF5">
        <w:rPr>
          <w:rStyle w:val="Strong"/>
        </w:rPr>
        <w:t xml:space="preserve"> from </w:t>
      </w:r>
      <w:r w:rsidR="00277033" w:rsidRPr="00561BF5">
        <w:rPr>
          <w:rStyle w:val="Strong"/>
        </w:rPr>
        <w:t>Sennheiser</w:t>
      </w:r>
    </w:p>
    <w:p w14:paraId="797B3876" w14:textId="77777777" w:rsidR="00DA4B96" w:rsidRPr="00561BF5" w:rsidRDefault="00DA4B96" w:rsidP="00DA4B96"/>
    <w:p w14:paraId="0731F491" w14:textId="156572AC" w:rsidR="00DA4B96" w:rsidRPr="00561BF5" w:rsidRDefault="00E4456F" w:rsidP="00DA4B96">
      <w:pPr>
        <w:rPr>
          <w:rStyle w:val="Strong"/>
        </w:rPr>
      </w:pPr>
      <w:r w:rsidRPr="00E4456F">
        <w:rPr>
          <w:rStyle w:val="Strong"/>
          <w:i/>
          <w:iCs/>
        </w:rPr>
        <w:t>Wedemark, May 2023</w:t>
      </w:r>
      <w:r>
        <w:rPr>
          <w:rStyle w:val="Strong"/>
        </w:rPr>
        <w:t xml:space="preserve"> – </w:t>
      </w:r>
      <w:r w:rsidR="00933DB6" w:rsidRPr="00561BF5">
        <w:rPr>
          <w:rStyle w:val="Strong"/>
        </w:rPr>
        <w:t xml:space="preserve">20 </w:t>
      </w:r>
      <w:r w:rsidR="00561BF5">
        <w:rPr>
          <w:rStyle w:val="Strong"/>
        </w:rPr>
        <w:t xml:space="preserve">years of </w:t>
      </w:r>
      <w:r w:rsidR="00933DB6" w:rsidRPr="00561BF5">
        <w:rPr>
          <w:rStyle w:val="Strong"/>
        </w:rPr>
        <w:t xml:space="preserve">Culcha Candela! </w:t>
      </w:r>
      <w:r w:rsidR="00561BF5">
        <w:rPr>
          <w:rStyle w:val="Strong"/>
        </w:rPr>
        <w:t xml:space="preserve">The band celebrated this anniversary in March 2023 with an extensive tour of Germany. During the shows, </w:t>
      </w:r>
      <w:r w:rsidR="00DA4B96" w:rsidRPr="00561BF5">
        <w:rPr>
          <w:rStyle w:val="Strong"/>
        </w:rPr>
        <w:t xml:space="preserve">Sennheiser </w:t>
      </w:r>
      <w:r w:rsidR="00933DB6" w:rsidRPr="00561BF5">
        <w:rPr>
          <w:rStyle w:val="Strong"/>
        </w:rPr>
        <w:t>EW-DX</w:t>
      </w:r>
      <w:r w:rsidR="00561BF5">
        <w:rPr>
          <w:rStyle w:val="Strong"/>
        </w:rPr>
        <w:t xml:space="preserve"> wireless </w:t>
      </w:r>
      <w:r w:rsidR="00561BF5" w:rsidRPr="00561BF5">
        <w:rPr>
          <w:rStyle w:val="Strong"/>
        </w:rPr>
        <w:t>systems</w:t>
      </w:r>
      <w:r w:rsidR="00561BF5">
        <w:rPr>
          <w:rStyle w:val="Strong"/>
        </w:rPr>
        <w:t xml:space="preserve"> not only help to provide powerful sound</w:t>
      </w:r>
      <w:r w:rsidR="006227F8">
        <w:rPr>
          <w:rStyle w:val="Strong"/>
        </w:rPr>
        <w:t xml:space="preserve">, they ensure </w:t>
      </w:r>
      <w:r w:rsidR="00561BF5">
        <w:rPr>
          <w:rStyle w:val="Strong"/>
        </w:rPr>
        <w:t xml:space="preserve">the witty song lyrics </w:t>
      </w:r>
      <w:r w:rsidR="006227F8">
        <w:rPr>
          <w:rStyle w:val="Strong"/>
        </w:rPr>
        <w:t>are</w:t>
      </w:r>
      <w:r w:rsidR="00561BF5">
        <w:rPr>
          <w:rStyle w:val="Strong"/>
        </w:rPr>
        <w:t xml:space="preserve"> clearly understood</w:t>
      </w:r>
      <w:r w:rsidR="006227F8">
        <w:rPr>
          <w:rStyle w:val="Strong"/>
        </w:rPr>
        <w:t xml:space="preserve"> and give</w:t>
      </w:r>
      <w:r w:rsidR="00561BF5">
        <w:rPr>
          <w:rStyle w:val="Strong"/>
        </w:rPr>
        <w:t xml:space="preserve"> the multi-cultural Berlin band exceptional freedom of movement on stage for their </w:t>
      </w:r>
      <w:r w:rsidR="00927C6A">
        <w:rPr>
          <w:rStyle w:val="Strong"/>
        </w:rPr>
        <w:t>high-energy</w:t>
      </w:r>
      <w:r w:rsidR="00561BF5">
        <w:rPr>
          <w:rStyle w:val="Strong"/>
        </w:rPr>
        <w:t xml:space="preserve">, full-throttle </w:t>
      </w:r>
      <w:r w:rsidR="00561BF5" w:rsidRPr="00561BF5">
        <w:rPr>
          <w:rStyle w:val="Strong"/>
          <w:rFonts w:cs="Arial"/>
        </w:rPr>
        <w:t>performance</w:t>
      </w:r>
      <w:r w:rsidR="00561BF5">
        <w:rPr>
          <w:rStyle w:val="Strong"/>
          <w:rFonts w:cs="Arial"/>
        </w:rPr>
        <w:t>s.</w:t>
      </w:r>
      <w:r w:rsidR="00933DB6" w:rsidRPr="00561BF5">
        <w:rPr>
          <w:rStyle w:val="Strong"/>
        </w:rPr>
        <w:t xml:space="preserve"> </w:t>
      </w:r>
    </w:p>
    <w:p w14:paraId="22800F28" w14:textId="77777777" w:rsidR="00423EDD" w:rsidRPr="00561BF5" w:rsidRDefault="00423EDD" w:rsidP="00DA4B9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48"/>
        <w:gridCol w:w="1940"/>
      </w:tblGrid>
      <w:tr w:rsidR="00423EDD" w:rsidRPr="00561BF5" w14:paraId="57148640" w14:textId="77777777" w:rsidTr="00423EDD">
        <w:tc>
          <w:tcPr>
            <w:tcW w:w="3935" w:type="dxa"/>
          </w:tcPr>
          <w:p w14:paraId="25D23904" w14:textId="77777777" w:rsidR="00423EDD" w:rsidRPr="00561BF5" w:rsidRDefault="00423EDD" w:rsidP="00423EDD">
            <w:pPr>
              <w:pStyle w:val="Caption"/>
            </w:pPr>
            <w:r w:rsidRPr="00561BF5">
              <w:rPr>
                <w:noProof/>
                <w:lang w:eastAsia="en-GB"/>
              </w:rPr>
              <w:drawing>
                <wp:inline distT="0" distB="0" distL="0" distR="0" wp14:anchorId="3C284F67" wp14:editId="717AF7FC">
                  <wp:extent cx="3770593" cy="2512612"/>
                  <wp:effectExtent l="0" t="0" r="1905" b="2540"/>
                  <wp:docPr id="1" name="Picture 1" descr="A picture containing red, br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red, bright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047" cy="251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CE20CDF" w14:textId="77777777" w:rsidR="00423EDD" w:rsidRPr="00561BF5" w:rsidRDefault="00561BF5" w:rsidP="00927C6A">
            <w:pPr>
              <w:pStyle w:val="Caption"/>
            </w:pPr>
            <w:r>
              <w:t xml:space="preserve">The fans were </w:t>
            </w:r>
            <w:r w:rsidR="00927C6A">
              <w:t>treated to</w:t>
            </w:r>
            <w:r>
              <w:t xml:space="preserve"> a show full of energy</w:t>
            </w:r>
          </w:p>
        </w:tc>
      </w:tr>
    </w:tbl>
    <w:p w14:paraId="496F2AC7" w14:textId="77777777" w:rsidR="00423EDD" w:rsidRPr="00561BF5" w:rsidRDefault="00423EDD" w:rsidP="00DA4B96"/>
    <w:p w14:paraId="48C8F2DA" w14:textId="3020DF5C" w:rsidR="00F82400" w:rsidRPr="00561BF5" w:rsidRDefault="00561BF5" w:rsidP="00DA4B96">
      <w:r>
        <w:t xml:space="preserve">On its “Too True to be Beautiful” tour, </w:t>
      </w:r>
      <w:r w:rsidRPr="00561BF5">
        <w:t>Culcha Candela</w:t>
      </w:r>
      <w:r>
        <w:t>’s</w:t>
      </w:r>
      <w:r w:rsidRPr="00561BF5">
        <w:t xml:space="preserve"> </w:t>
      </w:r>
      <w:r>
        <w:t xml:space="preserve">four-piece core band </w:t>
      </w:r>
      <w:r w:rsidR="002654DE">
        <w:t xml:space="preserve">share the stage with two backing vocalists, a percussionist and several dancers. Almost all the vocals </w:t>
      </w:r>
      <w:r w:rsidR="006227F8">
        <w:t>are</w:t>
      </w:r>
      <w:r w:rsidR="002654DE">
        <w:t xml:space="preserve"> </w:t>
      </w:r>
      <w:r w:rsidR="00A63312">
        <w:lastRenderedPageBreak/>
        <w:t>picked up by</w:t>
      </w:r>
      <w:r w:rsidR="002654DE">
        <w:t xml:space="preserve"> </w:t>
      </w:r>
      <w:r w:rsidR="00DA4B96" w:rsidRPr="00561BF5">
        <w:t>Sennheiser</w:t>
      </w:r>
      <w:r w:rsidR="002654DE" w:rsidRPr="002654DE">
        <w:t xml:space="preserve"> </w:t>
      </w:r>
      <w:r w:rsidR="002654DE" w:rsidRPr="00561BF5">
        <w:t xml:space="preserve">EW-DX SKM </w:t>
      </w:r>
      <w:r w:rsidR="002654DE">
        <w:t xml:space="preserve">handheld </w:t>
      </w:r>
      <w:r w:rsidR="002654DE" w:rsidRPr="002654DE">
        <w:rPr>
          <w:rFonts w:cs="Arial"/>
        </w:rPr>
        <w:t>transmitter</w:t>
      </w:r>
      <w:r w:rsidR="002654DE">
        <w:rPr>
          <w:rFonts w:cs="Arial"/>
        </w:rPr>
        <w:t>s</w:t>
      </w:r>
      <w:r w:rsidR="002654DE">
        <w:t xml:space="preserve"> fitted with </w:t>
      </w:r>
      <w:r w:rsidR="00DA4B96" w:rsidRPr="00561BF5">
        <w:t>MMD 945</w:t>
      </w:r>
      <w:r w:rsidR="002654DE">
        <w:t xml:space="preserve"> </w:t>
      </w:r>
      <w:r w:rsidR="00BF3EEA">
        <w:rPr>
          <w:rFonts w:cs="Arial"/>
        </w:rPr>
        <w:t>dynamic</w:t>
      </w:r>
      <w:r w:rsidR="00BF3EEA">
        <w:t xml:space="preserve"> </w:t>
      </w:r>
      <w:r w:rsidR="002654DE">
        <w:rPr>
          <w:rFonts w:cs="Arial"/>
        </w:rPr>
        <w:t>microphone</w:t>
      </w:r>
      <w:r w:rsidR="002654DE">
        <w:t xml:space="preserve"> </w:t>
      </w:r>
      <w:r w:rsidR="00A63312">
        <w:t>heads</w:t>
      </w:r>
      <w:r w:rsidR="002654DE">
        <w:t xml:space="preserve"> (super</w:t>
      </w:r>
      <w:r w:rsidR="00A63312">
        <w:t>-</w:t>
      </w:r>
      <w:r w:rsidR="002654DE">
        <w:t>cardioid)</w:t>
      </w:r>
      <w:r w:rsidR="006227F8">
        <w:t xml:space="preserve">, the </w:t>
      </w:r>
      <w:r w:rsidR="00BF3EEA">
        <w:t xml:space="preserve">only exception </w:t>
      </w:r>
      <w:r w:rsidR="006227F8">
        <w:t>being</w:t>
      </w:r>
      <w:r w:rsidR="00BF3EEA">
        <w:t xml:space="preserve"> p</w:t>
      </w:r>
      <w:r w:rsidR="00DA4B96" w:rsidRPr="00561BF5">
        <w:t>ercussionist Michael Escuriola,</w:t>
      </w:r>
      <w:r w:rsidR="00BF3EEA">
        <w:t xml:space="preserve"> who </w:t>
      </w:r>
      <w:r w:rsidR="00A63312">
        <w:t>use</w:t>
      </w:r>
      <w:r w:rsidR="006227F8">
        <w:t>s</w:t>
      </w:r>
      <w:r w:rsidR="00A63312">
        <w:t xml:space="preserve"> </w:t>
      </w:r>
      <w:r w:rsidR="00BF3EEA">
        <w:t xml:space="preserve">a </w:t>
      </w:r>
      <w:r w:rsidR="00DA4B96" w:rsidRPr="00561BF5">
        <w:t>Sennheiser</w:t>
      </w:r>
      <w:r w:rsidR="00BF3EEA" w:rsidRPr="00BF3EEA">
        <w:t xml:space="preserve"> </w:t>
      </w:r>
      <w:r w:rsidR="00BF3EEA" w:rsidRPr="00561BF5">
        <w:t>HSP</w:t>
      </w:r>
      <w:r w:rsidR="006227F8">
        <w:t xml:space="preserve"> </w:t>
      </w:r>
      <w:r w:rsidR="00BF3EEA" w:rsidRPr="00561BF5">
        <w:t xml:space="preserve">4 </w:t>
      </w:r>
      <w:r w:rsidR="00BF3EEA">
        <w:t xml:space="preserve">neckband mic and an </w:t>
      </w:r>
      <w:r w:rsidR="00BF3EEA" w:rsidRPr="00561BF5">
        <w:t xml:space="preserve">EW-DX SK </w:t>
      </w:r>
      <w:r w:rsidR="00BF3EEA">
        <w:t xml:space="preserve">bodypack transmitter. In addition to the six </w:t>
      </w:r>
      <w:r w:rsidR="00DA4B96" w:rsidRPr="00561BF5">
        <w:t>EW-DX SKM</w:t>
      </w:r>
      <w:r w:rsidR="00A34132">
        <w:t xml:space="preserve">, there </w:t>
      </w:r>
      <w:r w:rsidR="006227F8">
        <w:t>is</w:t>
      </w:r>
      <w:r w:rsidR="00A34132">
        <w:t xml:space="preserve"> also a handheld transmitter for guests </w:t>
      </w:r>
      <w:r w:rsidR="00A34132">
        <w:rPr>
          <w:rFonts w:cs="Arial"/>
        </w:rPr>
        <w:t>as well as</w:t>
      </w:r>
      <w:r w:rsidR="00A34132">
        <w:t xml:space="preserve"> a spare. </w:t>
      </w:r>
      <w:r w:rsidR="00DA4B96" w:rsidRPr="00561BF5">
        <w:t xml:space="preserve"> </w:t>
      </w:r>
    </w:p>
    <w:p w14:paraId="601977E0" w14:textId="77777777" w:rsidR="00F82400" w:rsidRPr="00561BF5" w:rsidRDefault="00F82400" w:rsidP="00DA4B9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509"/>
        <w:gridCol w:w="1479"/>
      </w:tblGrid>
      <w:tr w:rsidR="00B96A5F" w:rsidRPr="00561BF5" w14:paraId="1C87D997" w14:textId="77777777" w:rsidTr="005605E0">
        <w:tc>
          <w:tcPr>
            <w:tcW w:w="3935" w:type="dxa"/>
          </w:tcPr>
          <w:p w14:paraId="4C18AEAE" w14:textId="77777777" w:rsidR="005605E0" w:rsidRPr="00561BF5" w:rsidRDefault="00B96A5F" w:rsidP="00B96A5F">
            <w:pPr>
              <w:pStyle w:val="Caption"/>
            </w:pPr>
            <w:r w:rsidRPr="00561BF5">
              <w:rPr>
                <w:noProof/>
                <w:lang w:eastAsia="en-GB"/>
              </w:rPr>
              <w:drawing>
                <wp:inline distT="0" distB="0" distL="0" distR="0" wp14:anchorId="15886906" wp14:editId="2D31C301">
                  <wp:extent cx="4065262" cy="270897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405" cy="271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9F22F09" w14:textId="121471BA" w:rsidR="00B96A5F" w:rsidRPr="00561BF5" w:rsidRDefault="00BF3EEA" w:rsidP="00B96A5F">
            <w:pPr>
              <w:pStyle w:val="Caption"/>
            </w:pPr>
            <w:r>
              <w:t xml:space="preserve">Almost all the vocals </w:t>
            </w:r>
            <w:r w:rsidR="006227F8">
              <w:t>are</w:t>
            </w:r>
            <w:r>
              <w:t xml:space="preserve"> miked with </w:t>
            </w:r>
            <w:r w:rsidRPr="00561BF5">
              <w:t>Sennheiser</w:t>
            </w:r>
            <w:r w:rsidRPr="002654DE">
              <w:t xml:space="preserve"> </w:t>
            </w:r>
            <w:r w:rsidRPr="00561BF5">
              <w:t xml:space="preserve">EW-DX SKM </w:t>
            </w:r>
            <w:r>
              <w:t xml:space="preserve">handheld </w:t>
            </w:r>
            <w:r w:rsidRPr="002654DE">
              <w:rPr>
                <w:rFonts w:cs="Arial"/>
              </w:rPr>
              <w:t>transmitter</w:t>
            </w:r>
            <w:r>
              <w:rPr>
                <w:rFonts w:cs="Arial"/>
              </w:rPr>
              <w:t>s</w:t>
            </w:r>
            <w:r>
              <w:t xml:space="preserve"> and </w:t>
            </w:r>
            <w:r w:rsidRPr="00561BF5">
              <w:t>MMD 945</w:t>
            </w:r>
            <w:r>
              <w:t xml:space="preserve"> </w:t>
            </w:r>
            <w:r>
              <w:rPr>
                <w:rFonts w:cs="Arial"/>
              </w:rPr>
              <w:t>dynamic</w:t>
            </w:r>
            <w:r>
              <w:t xml:space="preserve"> </w:t>
            </w:r>
            <w:r>
              <w:rPr>
                <w:rFonts w:cs="Arial"/>
              </w:rPr>
              <w:t>microphone</w:t>
            </w:r>
            <w:r>
              <w:t xml:space="preserve"> </w:t>
            </w:r>
            <w:r w:rsidR="00A63312">
              <w:t>heads</w:t>
            </w:r>
            <w:r>
              <w:t xml:space="preserve"> </w:t>
            </w:r>
            <w:r w:rsidR="003D4A94" w:rsidRPr="00561BF5">
              <w:t xml:space="preserve">– </w:t>
            </w:r>
            <w:r>
              <w:t>shown here:</w:t>
            </w:r>
            <w:r w:rsidR="003D4A94" w:rsidRPr="00561BF5">
              <w:t xml:space="preserve"> Johnny Strange</w:t>
            </w:r>
          </w:p>
          <w:p w14:paraId="0B0366B5" w14:textId="77777777" w:rsidR="00193330" w:rsidRPr="00561BF5" w:rsidRDefault="00193330" w:rsidP="005605E0">
            <w:pPr>
              <w:pStyle w:val="Caption"/>
            </w:pPr>
          </w:p>
        </w:tc>
      </w:tr>
    </w:tbl>
    <w:p w14:paraId="22B3334C" w14:textId="77777777" w:rsidR="00193330" w:rsidRPr="00561BF5" w:rsidRDefault="00193330" w:rsidP="00DA4B96"/>
    <w:p w14:paraId="4FC3C25A" w14:textId="40804314" w:rsidR="00DA4B96" w:rsidRPr="00561BF5" w:rsidRDefault="00DA4B96" w:rsidP="00DA4B96">
      <w:r w:rsidRPr="00561BF5">
        <w:t>Culcha Candela</w:t>
      </w:r>
      <w:r w:rsidR="00F82F05">
        <w:t>’s equipment include</w:t>
      </w:r>
      <w:r w:rsidR="006227F8">
        <w:t>s</w:t>
      </w:r>
      <w:r w:rsidR="00D02312">
        <w:t xml:space="preserve"> </w:t>
      </w:r>
      <w:r w:rsidR="00F60675">
        <w:t xml:space="preserve">five </w:t>
      </w:r>
      <w:r w:rsidR="00D02312">
        <w:t xml:space="preserve">space-saving </w:t>
      </w:r>
      <w:r w:rsidR="00561E09">
        <w:t xml:space="preserve">9.5” </w:t>
      </w:r>
      <w:r w:rsidR="00D02312" w:rsidRPr="00561BF5">
        <w:t xml:space="preserve">EW-DX EM </w:t>
      </w:r>
      <w:r w:rsidR="00D02312">
        <w:t xml:space="preserve">two-channel </w:t>
      </w:r>
      <w:r w:rsidRPr="00561BF5">
        <w:t>UHF</w:t>
      </w:r>
      <w:r w:rsidR="00D02312">
        <w:t xml:space="preserve"> receivers</w:t>
      </w:r>
      <w:r w:rsidR="00561E09">
        <w:t xml:space="preserve"> </w:t>
      </w:r>
      <w:r w:rsidR="00A63312">
        <w:t xml:space="preserve">in the R1-9 frequency range </w:t>
      </w:r>
      <w:r w:rsidR="00A63312" w:rsidRPr="00561BF5">
        <w:t>(520 - 608 MHz)</w:t>
      </w:r>
      <w:r w:rsidR="00A63312">
        <w:t>. T</w:t>
      </w:r>
      <w:r w:rsidR="00D02312">
        <w:t xml:space="preserve">heir analogue outputs </w:t>
      </w:r>
      <w:r w:rsidR="006227F8">
        <w:t>a</w:t>
      </w:r>
      <w:r w:rsidR="00D02312">
        <w:t xml:space="preserve">re connected with an audio splitter to ensure </w:t>
      </w:r>
      <w:r w:rsidR="00F82F05">
        <w:t xml:space="preserve">the </w:t>
      </w:r>
      <w:r w:rsidR="00D02312">
        <w:t>FOH and monitoring console</w:t>
      </w:r>
      <w:r w:rsidR="00F82F05">
        <w:t>s</w:t>
      </w:r>
      <w:r w:rsidR="00D02312">
        <w:t xml:space="preserve"> </w:t>
      </w:r>
      <w:r w:rsidR="006227F8">
        <w:t>are</w:t>
      </w:r>
      <w:r w:rsidR="00D02312">
        <w:t xml:space="preserve"> able to access the </w:t>
      </w:r>
      <w:r w:rsidR="00D02312">
        <w:rPr>
          <w:rFonts w:cs="Arial"/>
        </w:rPr>
        <w:t>microphone</w:t>
      </w:r>
      <w:r w:rsidR="00D02312">
        <w:t xml:space="preserve"> signals </w:t>
      </w:r>
      <w:r w:rsidR="00D02312">
        <w:rPr>
          <w:rFonts w:cs="Arial"/>
        </w:rPr>
        <w:t>independent</w:t>
      </w:r>
      <w:r w:rsidR="00D02312">
        <w:t xml:space="preserve">ly of one another. </w:t>
      </w:r>
      <w:r w:rsidR="00B37CC8">
        <w:t>T</w:t>
      </w:r>
      <w:r w:rsidR="00D02312">
        <w:t xml:space="preserve">wo </w:t>
      </w:r>
      <w:r w:rsidRPr="00561BF5">
        <w:t xml:space="preserve">Sennheiser EW-D ASA </w:t>
      </w:r>
      <w:r w:rsidR="00D02312">
        <w:t>s</w:t>
      </w:r>
      <w:r w:rsidRPr="00561BF5">
        <w:t>plitter</w:t>
      </w:r>
      <w:r w:rsidR="00D02312">
        <w:t xml:space="preserve">s </w:t>
      </w:r>
      <w:r w:rsidR="00F60675">
        <w:t xml:space="preserve">– cascaded to produce an eight-channel splitter – </w:t>
      </w:r>
      <w:r w:rsidR="006227F8">
        <w:t>are</w:t>
      </w:r>
      <w:r w:rsidR="00F60675">
        <w:t xml:space="preserve"> </w:t>
      </w:r>
      <w:r w:rsidR="00D02312">
        <w:t xml:space="preserve">connected to </w:t>
      </w:r>
      <w:r w:rsidR="00D02312" w:rsidRPr="00561BF5">
        <w:t>ADP-UHF</w:t>
      </w:r>
      <w:r w:rsidR="00D02312">
        <w:t xml:space="preserve"> passive directional antennas</w:t>
      </w:r>
      <w:r w:rsidRPr="00561BF5">
        <w:t xml:space="preserve"> </w:t>
      </w:r>
      <w:r w:rsidR="00D02312">
        <w:t>(470 – 1</w:t>
      </w:r>
      <w:r w:rsidRPr="00561BF5">
        <w:t>050 MHz)</w:t>
      </w:r>
      <w:r w:rsidR="00F60675">
        <w:t xml:space="preserve">, so that </w:t>
      </w:r>
      <w:r w:rsidR="00D02312">
        <w:t xml:space="preserve">eight channels </w:t>
      </w:r>
      <w:r w:rsidR="006227F8">
        <w:t>can</w:t>
      </w:r>
      <w:r w:rsidR="00D02312">
        <w:t xml:space="preserve"> be received via </w:t>
      </w:r>
      <w:r w:rsidR="00F60675">
        <w:t xml:space="preserve">the </w:t>
      </w:r>
      <w:r w:rsidR="00D02312">
        <w:t xml:space="preserve">two antennas. </w:t>
      </w:r>
    </w:p>
    <w:p w14:paraId="2403C513" w14:textId="77777777" w:rsidR="003D4A94" w:rsidRPr="00561BF5" w:rsidRDefault="003D4A94" w:rsidP="00DA4B96"/>
    <w:p w14:paraId="3FAC1D3B" w14:textId="057F7B5A" w:rsidR="00DA4B96" w:rsidRPr="00561BF5" w:rsidRDefault="004B5C66" w:rsidP="00DA4B96">
      <w:r>
        <w:t xml:space="preserve">The special features of the new </w:t>
      </w:r>
      <w:r w:rsidR="00DA4B96" w:rsidRPr="00561BF5">
        <w:t xml:space="preserve">Sennheiser EW-DX </w:t>
      </w:r>
      <w:r>
        <w:t>s</w:t>
      </w:r>
      <w:r w:rsidR="00DA4B96" w:rsidRPr="00561BF5">
        <w:t>erie</w:t>
      </w:r>
      <w:r>
        <w:t>s include</w:t>
      </w:r>
      <w:r w:rsidR="006751C3">
        <w:t xml:space="preserve"> “Intelligent Switching Diversity”</w:t>
      </w:r>
      <w:r w:rsidR="00DA4B96" w:rsidRPr="00561BF5">
        <w:t xml:space="preserve">, </w:t>
      </w:r>
      <w:r w:rsidR="006751C3">
        <w:t xml:space="preserve">which enables antennas to be switched </w:t>
      </w:r>
      <w:r w:rsidR="006751C3">
        <w:rPr>
          <w:rFonts w:cs="Arial"/>
        </w:rPr>
        <w:t>between</w:t>
      </w:r>
      <w:r w:rsidR="006751C3">
        <w:t xml:space="preserve"> audio frames – a process that guarantees stable </w:t>
      </w:r>
      <w:r w:rsidR="006751C3">
        <w:rPr>
          <w:rFonts w:cs="Arial"/>
        </w:rPr>
        <w:t>transmission</w:t>
      </w:r>
      <w:r w:rsidR="006751C3">
        <w:t xml:space="preserve"> without audible artefacts. Latency, which is always a factor in digital systems, is a mere 1.</w:t>
      </w:r>
      <w:r w:rsidR="00DA4B96" w:rsidRPr="00561BF5">
        <w:t xml:space="preserve">9 </w:t>
      </w:r>
      <w:r w:rsidR="006751C3">
        <w:t>m</w:t>
      </w:r>
      <w:r w:rsidR="00DA4B96" w:rsidRPr="00561BF5">
        <w:t>illise</w:t>
      </w:r>
      <w:r w:rsidR="006751C3">
        <w:t xml:space="preserve">conds, making it </w:t>
      </w:r>
      <w:r w:rsidR="00C46987">
        <w:t>imperceptible</w:t>
      </w:r>
      <w:r w:rsidR="006751C3">
        <w:t xml:space="preserve"> in practical application. In </w:t>
      </w:r>
      <w:r w:rsidR="006751C3" w:rsidRPr="00561BF5">
        <w:t xml:space="preserve">EW-DX </w:t>
      </w:r>
      <w:r w:rsidR="006751C3">
        <w:t xml:space="preserve">systems, the </w:t>
      </w:r>
      <w:r w:rsidR="00CF06CA" w:rsidRPr="00561BF5">
        <w:t>innovative</w:t>
      </w:r>
      <w:r w:rsidR="00DA4B96" w:rsidRPr="00561BF5">
        <w:t xml:space="preserve"> </w:t>
      </w:r>
      <w:r w:rsidR="006751C3">
        <w:t>“</w:t>
      </w:r>
      <w:r w:rsidR="00DA4B96" w:rsidRPr="00561BF5">
        <w:t>Sen</w:t>
      </w:r>
      <w:r w:rsidR="006751C3">
        <w:t>nheiser Performance Audio Codec”</w:t>
      </w:r>
      <w:r w:rsidR="00DA4B96" w:rsidRPr="00561BF5">
        <w:t xml:space="preserve"> (SePac) </w:t>
      </w:r>
      <w:r w:rsidR="006751C3">
        <w:t>ensures excellent audio transparency from the capsule input to the system output.</w:t>
      </w:r>
      <w:r w:rsidR="00CE16F8">
        <w:t xml:space="preserve"> </w:t>
      </w:r>
      <w:r w:rsidR="006751C3">
        <w:t xml:space="preserve">A switching bandwidth of up to </w:t>
      </w:r>
      <w:r w:rsidR="00DA4B96" w:rsidRPr="00561BF5">
        <w:t xml:space="preserve">88 MHz </w:t>
      </w:r>
      <w:r w:rsidR="006751C3">
        <w:t xml:space="preserve">enables the </w:t>
      </w:r>
      <w:r w:rsidR="006751C3">
        <w:rPr>
          <w:rFonts w:cs="Arial"/>
        </w:rPr>
        <w:t>transmission</w:t>
      </w:r>
      <w:r w:rsidR="006751C3">
        <w:t xml:space="preserve"> of up to </w:t>
      </w:r>
      <w:r w:rsidR="00DA4B96" w:rsidRPr="00561BF5">
        <w:t xml:space="preserve">146 </w:t>
      </w:r>
      <w:r w:rsidR="006751C3">
        <w:t>channels in s</w:t>
      </w:r>
      <w:r w:rsidR="00DA4B96" w:rsidRPr="00561BF5">
        <w:t>tandard</w:t>
      </w:r>
      <w:r w:rsidR="006751C3">
        <w:t xml:space="preserve"> </w:t>
      </w:r>
      <w:r w:rsidR="00DA4B96" w:rsidRPr="00561BF5">
        <w:t>mod</w:t>
      </w:r>
      <w:r w:rsidR="006751C3">
        <w:t xml:space="preserve">e and up to </w:t>
      </w:r>
      <w:r w:rsidR="00DA4B96" w:rsidRPr="00561BF5">
        <w:t xml:space="preserve">293 </w:t>
      </w:r>
      <w:r w:rsidR="006751C3">
        <w:t xml:space="preserve">channels in Link </w:t>
      </w:r>
      <w:r w:rsidR="00DA4B96" w:rsidRPr="00561BF5">
        <w:t>Density</w:t>
      </w:r>
      <w:r w:rsidR="006751C3">
        <w:t xml:space="preserve"> mode</w:t>
      </w:r>
      <w:r w:rsidR="00DA4B96" w:rsidRPr="00561BF5">
        <w:t>.</w:t>
      </w:r>
    </w:p>
    <w:p w14:paraId="48EA242B" w14:textId="77777777" w:rsidR="00F82400" w:rsidRPr="00561BF5" w:rsidRDefault="00F82400" w:rsidP="00DA4B9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80"/>
        <w:gridCol w:w="5808"/>
      </w:tblGrid>
      <w:tr w:rsidR="006759BE" w:rsidRPr="00561BF5" w14:paraId="4308A327" w14:textId="77777777" w:rsidTr="006759BE">
        <w:tc>
          <w:tcPr>
            <w:tcW w:w="3935" w:type="dxa"/>
          </w:tcPr>
          <w:p w14:paraId="597A6740" w14:textId="77777777" w:rsidR="006759BE" w:rsidRPr="00561BF5" w:rsidRDefault="006759BE" w:rsidP="006751C3">
            <w:pPr>
              <w:pStyle w:val="Caption"/>
            </w:pPr>
            <w:r w:rsidRPr="00561BF5">
              <w:lastRenderedPageBreak/>
              <w:t>EW</w:t>
            </w:r>
            <w:r w:rsidR="006751C3">
              <w:t>-DX has a latency of just 1.</w:t>
            </w:r>
            <w:r w:rsidRPr="00561BF5">
              <w:t>9 ms; Sennheiser</w:t>
            </w:r>
            <w:r w:rsidR="006751C3">
              <w:t>’s own c</w:t>
            </w:r>
            <w:r w:rsidRPr="00561BF5">
              <w:t xml:space="preserve">odec </w:t>
            </w:r>
            <w:r w:rsidR="006751C3">
              <w:t>guarantees excellent audio transparency from the capsule input to the system output</w:t>
            </w:r>
          </w:p>
        </w:tc>
        <w:tc>
          <w:tcPr>
            <w:tcW w:w="3935" w:type="dxa"/>
          </w:tcPr>
          <w:p w14:paraId="47D7F617" w14:textId="77777777" w:rsidR="006759BE" w:rsidRPr="00561BF5" w:rsidRDefault="006759BE" w:rsidP="006759BE">
            <w:pPr>
              <w:pStyle w:val="Caption"/>
            </w:pPr>
            <w:r w:rsidRPr="00561BF5">
              <w:rPr>
                <w:noProof/>
                <w:lang w:eastAsia="en-GB"/>
              </w:rPr>
              <w:drawing>
                <wp:inline distT="0" distB="0" distL="0" distR="0" wp14:anchorId="6912BD33" wp14:editId="0EF14471">
                  <wp:extent cx="3611654" cy="2406701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57" cy="242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7DDFE" w14:textId="77777777" w:rsidR="006759BE" w:rsidRPr="00561BF5" w:rsidRDefault="006759BE" w:rsidP="00DA4B96"/>
    <w:p w14:paraId="54BC3669" w14:textId="77777777" w:rsidR="00DA4B96" w:rsidRPr="00561BF5" w:rsidRDefault="00DA4B96" w:rsidP="00DA4B96">
      <w:pPr>
        <w:rPr>
          <w:b/>
          <w:bCs/>
        </w:rPr>
      </w:pPr>
      <w:r w:rsidRPr="00561BF5">
        <w:rPr>
          <w:b/>
          <w:bCs/>
        </w:rPr>
        <w:t>Tour</w:t>
      </w:r>
      <w:r w:rsidR="008B44C4">
        <w:rPr>
          <w:b/>
          <w:bCs/>
        </w:rPr>
        <w:t xml:space="preserve"> world premiere for </w:t>
      </w:r>
      <w:r w:rsidRPr="00561BF5">
        <w:rPr>
          <w:b/>
          <w:bCs/>
        </w:rPr>
        <w:t>EW-DX</w:t>
      </w:r>
    </w:p>
    <w:p w14:paraId="53802B84" w14:textId="4282A7F2" w:rsidR="00DA4B96" w:rsidRPr="00561BF5" w:rsidRDefault="008B44C4" w:rsidP="00DA4B96">
      <w:r>
        <w:t xml:space="preserve">“We are the first tour </w:t>
      </w:r>
      <w:r>
        <w:rPr>
          <w:rFonts w:cs="Arial"/>
        </w:rPr>
        <w:t>production</w:t>
      </w:r>
      <w:r>
        <w:t xml:space="preserve"> to go on the road with the brand-new</w:t>
      </w:r>
      <w:r w:rsidR="00DA4B96" w:rsidRPr="00561BF5">
        <w:t xml:space="preserve"> Sennheiser EW-DX </w:t>
      </w:r>
      <w:r>
        <w:t>systems,” report</w:t>
      </w:r>
      <w:r w:rsidR="006227F8">
        <w:t>s</w:t>
      </w:r>
      <w:r>
        <w:t xml:space="preserve"> monitor mixer </w:t>
      </w:r>
      <w:r w:rsidR="00DA4B96" w:rsidRPr="00561BF5">
        <w:t xml:space="preserve">Yannick Spohr </w:t>
      </w:r>
      <w:r>
        <w:t>at a tour stop in Cologne</w:t>
      </w:r>
      <w:r w:rsidR="006227F8">
        <w:t xml:space="preserve">, who </w:t>
      </w:r>
      <w:r>
        <w:t xml:space="preserve">has been </w:t>
      </w:r>
      <w:r w:rsidR="006227F8">
        <w:t>working with</w:t>
      </w:r>
      <w:r w:rsidR="00F60675">
        <w:t xml:space="preserve"> Culcha Candela </w:t>
      </w:r>
      <w:r>
        <w:t xml:space="preserve">in various </w:t>
      </w:r>
      <w:r w:rsidR="006227F8">
        <w:t>roles</w:t>
      </w:r>
      <w:r>
        <w:t xml:space="preserve"> for some time.</w:t>
      </w:r>
      <w:r w:rsidR="00CE16F8">
        <w:t xml:space="preserve"> </w:t>
      </w:r>
      <w:r>
        <w:t xml:space="preserve">“I’m absolutely thrilled by our new </w:t>
      </w:r>
      <w:r w:rsidR="00DA4B96" w:rsidRPr="00561BF5">
        <w:t xml:space="preserve">Sennheiser </w:t>
      </w:r>
      <w:r>
        <w:t>systems</w:t>
      </w:r>
      <w:r w:rsidR="00DA4B96" w:rsidRPr="00561BF5">
        <w:t xml:space="preserve">. </w:t>
      </w:r>
      <w:r>
        <w:rPr>
          <w:rFonts w:cs="Arial"/>
        </w:rPr>
        <w:t>For example,</w:t>
      </w:r>
      <w:r>
        <w:t xml:space="preserve"> when dealing with frequency management, one thing that really impressed me is that your hand doesn’t “seize up” during the sync process. With the </w:t>
      </w:r>
      <w:r w:rsidRPr="00561BF5">
        <w:t>EW-DX</w:t>
      </w:r>
      <w:r>
        <w:t xml:space="preserve"> system, s</w:t>
      </w:r>
      <w:r w:rsidR="00DA4B96" w:rsidRPr="00561BF5">
        <w:t xml:space="preserve">ynchronisation </w:t>
      </w:r>
      <w:r>
        <w:t xml:space="preserve">is really relaxed and is carried out using </w:t>
      </w:r>
      <w:r w:rsidR="00DA4B96" w:rsidRPr="00561BF5">
        <w:t xml:space="preserve">Bluetooth, </w:t>
      </w:r>
      <w:r>
        <w:t xml:space="preserve">which works without any problems at all even at some distance across the stage.” </w:t>
      </w:r>
    </w:p>
    <w:p w14:paraId="77124AD4" w14:textId="77777777" w:rsidR="00CF06CA" w:rsidRPr="00561BF5" w:rsidRDefault="00CF06CA" w:rsidP="00DA4B96"/>
    <w:p w14:paraId="13CDAC17" w14:textId="6D9AB5DD" w:rsidR="006759BE" w:rsidRPr="00561BF5" w:rsidRDefault="006759BE" w:rsidP="006759BE">
      <w:r w:rsidRPr="00561BF5">
        <w:t xml:space="preserve">Spohr </w:t>
      </w:r>
      <w:r w:rsidR="00956090">
        <w:t>is</w:t>
      </w:r>
      <w:r w:rsidR="008B44C4">
        <w:t xml:space="preserve"> also highly positive about </w:t>
      </w:r>
      <w:r w:rsidR="008B44C4" w:rsidRPr="008B44C4">
        <w:t>the innovative battery technology of the new EW-DX systems</w:t>
      </w:r>
      <w:r w:rsidR="008B44C4">
        <w:t>:</w:t>
      </w:r>
      <w:r w:rsidR="00CE16F8">
        <w:t xml:space="preserve"> </w:t>
      </w:r>
      <w:r w:rsidR="008B44C4">
        <w:t>“At the moment, there are</w:t>
      </w:r>
      <w:r w:rsidR="00BD0A2E">
        <w:t>n’t</w:t>
      </w:r>
      <w:r w:rsidR="008B44C4">
        <w:t xml:space="preserve"> any matching </w:t>
      </w:r>
      <w:r w:rsidRPr="00561BF5">
        <w:t xml:space="preserve">LM 6070 </w:t>
      </w:r>
      <w:r w:rsidR="008B44C4">
        <w:t>m</w:t>
      </w:r>
      <w:r w:rsidRPr="00561BF5">
        <w:t>odule</w:t>
      </w:r>
      <w:r w:rsidR="008B44C4">
        <w:t xml:space="preserve">s for the </w:t>
      </w:r>
      <w:r w:rsidR="008B44C4" w:rsidRPr="00561BF5">
        <w:t>L 6000</w:t>
      </w:r>
      <w:r w:rsidR="008B44C4">
        <w:t xml:space="preserve"> 19” charging station, which is why we are using </w:t>
      </w:r>
      <w:r w:rsidR="008B44C4" w:rsidRPr="00561BF5">
        <w:t>L 70 USB</w:t>
      </w:r>
      <w:r w:rsidR="008B44C4">
        <w:t xml:space="preserve"> charging units for the time being,”</w:t>
      </w:r>
      <w:r w:rsidR="00CE16F8">
        <w:t xml:space="preserve"> </w:t>
      </w:r>
      <w:r w:rsidRPr="00561BF5">
        <w:t>Spohr</w:t>
      </w:r>
      <w:r w:rsidR="008B44C4">
        <w:t xml:space="preserve"> explain</w:t>
      </w:r>
      <w:r w:rsidR="00956090">
        <w:t>s</w:t>
      </w:r>
      <w:r w:rsidRPr="00561BF5">
        <w:t xml:space="preserve">. </w:t>
      </w:r>
      <w:r w:rsidR="008B44C4">
        <w:t xml:space="preserve">“It’s fantastic that the batteries have a life of </w:t>
      </w:r>
      <w:r w:rsidR="00BD0A2E">
        <w:t>11</w:t>
      </w:r>
      <w:r w:rsidR="008B44C4">
        <w:t xml:space="preserve"> to </w:t>
      </w:r>
      <w:r w:rsidR="00BD0A2E">
        <w:t>12</w:t>
      </w:r>
      <w:r w:rsidR="008B44C4">
        <w:t xml:space="preserve"> hours and I can absolutely rely on the display for the remaining battery life </w:t>
      </w:r>
      <w:r w:rsidR="005D67CB">
        <w:t xml:space="preserve">shown </w:t>
      </w:r>
      <w:r w:rsidR="008B44C4">
        <w:t xml:space="preserve">in </w:t>
      </w:r>
      <w:r w:rsidR="005D67CB">
        <w:t>hours and minutes –</w:t>
      </w:r>
      <w:r w:rsidR="005837D6">
        <w:t xml:space="preserve"> </w:t>
      </w:r>
      <w:r w:rsidR="005D67CB">
        <w:t xml:space="preserve">no comparison with </w:t>
      </w:r>
      <w:r w:rsidR="005837D6">
        <w:t>a</w:t>
      </w:r>
      <w:r w:rsidR="005D67CB">
        <w:t xml:space="preserve"> bar display</w:t>
      </w:r>
      <w:r w:rsidR="008B44C4">
        <w:t xml:space="preserve"> </w:t>
      </w:r>
      <w:r w:rsidR="005D67CB">
        <w:t xml:space="preserve">that is much less accurate. During the show, I always keep an eye on the </w:t>
      </w:r>
      <w:r w:rsidRPr="00561BF5">
        <w:t>Wireless Systems Manager</w:t>
      </w:r>
      <w:r w:rsidR="005D67CB">
        <w:t xml:space="preserve">. The </w:t>
      </w:r>
      <w:r w:rsidRPr="00561BF5">
        <w:t>Sennheiser</w:t>
      </w:r>
      <w:r w:rsidR="005D67CB">
        <w:t xml:space="preserve"> s</w:t>
      </w:r>
      <w:r w:rsidRPr="00561BF5">
        <w:t xml:space="preserve">oftware </w:t>
      </w:r>
      <w:r w:rsidR="005D67CB">
        <w:t>continuously shows all relevant parameters</w:t>
      </w:r>
      <w:r w:rsidR="00BD0A2E">
        <w:t>,</w:t>
      </w:r>
      <w:r w:rsidR="005D67CB">
        <w:t xml:space="preserve"> and I don’t have to keep bending down to look into the rack.”</w:t>
      </w:r>
    </w:p>
    <w:p w14:paraId="544FB89C" w14:textId="267CD6E6" w:rsidR="006759BE" w:rsidRDefault="006759BE" w:rsidP="00DA4B96"/>
    <w:p w14:paraId="08FBF96B" w14:textId="4AD522B2" w:rsidR="005837D6" w:rsidRPr="00561BF5" w:rsidRDefault="005837D6" w:rsidP="005837D6">
      <w:r>
        <w:t xml:space="preserve">For many years now, </w:t>
      </w:r>
      <w:r w:rsidRPr="00561BF5">
        <w:t xml:space="preserve">Culcha Candela </w:t>
      </w:r>
      <w:r>
        <w:t xml:space="preserve">have been using in-ear systems from </w:t>
      </w:r>
      <w:r w:rsidR="004C46DE">
        <w:t>Sennheiser’s</w:t>
      </w:r>
      <w:r>
        <w:t xml:space="preserve"> 2000 series, and even though they have been in operation in countless concerts, they still do their job perfectly</w:t>
      </w:r>
      <w:r w:rsidRPr="00561BF5">
        <w:t xml:space="preserve">. </w:t>
      </w:r>
      <w:r>
        <w:t>The systems used are</w:t>
      </w:r>
      <w:r w:rsidRPr="00561BF5">
        <w:t xml:space="preserve"> EK 2000 IEM, </w:t>
      </w:r>
      <w:r>
        <w:t>which communicate in the</w:t>
      </w:r>
      <w:r w:rsidRPr="00561BF5">
        <w:t xml:space="preserve"> AW+</w:t>
      </w:r>
      <w:r>
        <w:t xml:space="preserve"> band</w:t>
      </w:r>
      <w:r w:rsidRPr="00561BF5">
        <w:t xml:space="preserve"> (470 – 558 MHz) </w:t>
      </w:r>
      <w:r>
        <w:t xml:space="preserve">with four </w:t>
      </w:r>
      <w:r w:rsidRPr="00561BF5">
        <w:t xml:space="preserve">SR 2000 IEM </w:t>
      </w:r>
      <w:r>
        <w:t xml:space="preserve">units. For the tour, an additional channel was hired for the percussionist. An </w:t>
      </w:r>
      <w:r w:rsidRPr="00561BF5">
        <w:t xml:space="preserve">A 5000-CP </w:t>
      </w:r>
      <w:r>
        <w:t xml:space="preserve">passive antenna with circular polarisation connected to an </w:t>
      </w:r>
      <w:r w:rsidRPr="00561BF5">
        <w:t xml:space="preserve">AC </w:t>
      </w:r>
      <w:r w:rsidRPr="00561BF5">
        <w:lastRenderedPageBreak/>
        <w:t xml:space="preserve">3000 Active Transmitter Combiner </w:t>
      </w:r>
      <w:r>
        <w:t>completely cover</w:t>
      </w:r>
      <w:r w:rsidR="00956090">
        <w:t>s</w:t>
      </w:r>
      <w:r>
        <w:t xml:space="preserve"> the large performance area of the stage. </w:t>
      </w:r>
      <w:r w:rsidRPr="00561BF5">
        <w:t>Sennheiser</w:t>
      </w:r>
      <w:r>
        <w:t xml:space="preserve"> shotgun microphones at the front edge of the stage pick up the audience’s reactions to the exciting stage show.</w:t>
      </w:r>
    </w:p>
    <w:p w14:paraId="1E4CF266" w14:textId="77777777" w:rsidR="005837D6" w:rsidRPr="00561BF5" w:rsidRDefault="005837D6" w:rsidP="00DA4B9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61"/>
        <w:gridCol w:w="2227"/>
      </w:tblGrid>
      <w:tr w:rsidR="00DF6334" w:rsidRPr="00561BF5" w14:paraId="7B580A66" w14:textId="77777777" w:rsidTr="003D4A94">
        <w:tc>
          <w:tcPr>
            <w:tcW w:w="3935" w:type="dxa"/>
          </w:tcPr>
          <w:p w14:paraId="116A12BD" w14:textId="77777777" w:rsidR="00DF6334" w:rsidRPr="00561BF5" w:rsidRDefault="003D4A94" w:rsidP="003D4A94">
            <w:pPr>
              <w:pStyle w:val="Caption"/>
            </w:pPr>
            <w:r w:rsidRPr="00561BF5">
              <w:rPr>
                <w:noProof/>
                <w:lang w:eastAsia="en-GB"/>
              </w:rPr>
              <w:drawing>
                <wp:inline distT="0" distB="0" distL="0" distR="0" wp14:anchorId="58DB60A4" wp14:editId="73175941">
                  <wp:extent cx="3589699" cy="2392070"/>
                  <wp:effectExtent l="0" t="0" r="0" b="8255"/>
                  <wp:docPr id="15" name="Picture 15" descr="A person playing a keyboar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playing a keyboard&#10;&#10;Description automatically generated with low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011" cy="2393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D5D9CE0" w14:textId="497EFFC0" w:rsidR="00DF6334" w:rsidRPr="00561BF5" w:rsidRDefault="003D4A94" w:rsidP="00072573">
            <w:pPr>
              <w:pStyle w:val="Caption"/>
            </w:pPr>
            <w:r w:rsidRPr="00561BF5">
              <w:t>Yannick Spohr (</w:t>
            </w:r>
            <w:r w:rsidR="00072573">
              <w:t xml:space="preserve">monitoring): “We are the first tour </w:t>
            </w:r>
            <w:r w:rsidR="00072573">
              <w:rPr>
                <w:rFonts w:cs="Arial"/>
              </w:rPr>
              <w:t>production</w:t>
            </w:r>
            <w:r w:rsidR="00072573">
              <w:t xml:space="preserve"> to go on the road with the brand-new</w:t>
            </w:r>
            <w:r w:rsidR="00072573" w:rsidRPr="00561BF5">
              <w:t xml:space="preserve"> Sennheiser EW-DX </w:t>
            </w:r>
            <w:r w:rsidR="00072573">
              <w:t>systems.”</w:t>
            </w:r>
            <w:r w:rsidR="00072573" w:rsidRPr="00561BF5">
              <w:t xml:space="preserve"> </w:t>
            </w:r>
          </w:p>
        </w:tc>
      </w:tr>
    </w:tbl>
    <w:p w14:paraId="7B93E0C4" w14:textId="77777777" w:rsidR="00DF6334" w:rsidRPr="00561BF5" w:rsidRDefault="00DF6334" w:rsidP="00DA4B96"/>
    <w:p w14:paraId="6FCFD156" w14:textId="77777777" w:rsidR="00DA4B96" w:rsidRPr="00561BF5" w:rsidRDefault="00DA4B96" w:rsidP="00DA4B96">
      <w:pPr>
        <w:rPr>
          <w:b/>
          <w:bCs/>
        </w:rPr>
      </w:pPr>
      <w:r w:rsidRPr="00561BF5">
        <w:rPr>
          <w:b/>
          <w:bCs/>
        </w:rPr>
        <w:t xml:space="preserve">Sennheiser EW-DX: </w:t>
      </w:r>
      <w:r w:rsidR="00072573">
        <w:rPr>
          <w:b/>
          <w:bCs/>
        </w:rPr>
        <w:t xml:space="preserve">“Absolutely </w:t>
      </w:r>
      <w:r w:rsidR="000822A9">
        <w:rPr>
          <w:b/>
          <w:bCs/>
        </w:rPr>
        <w:t>solid</w:t>
      </w:r>
      <w:r w:rsidR="00565265">
        <w:rPr>
          <w:b/>
          <w:bCs/>
        </w:rPr>
        <w:t>”</w:t>
      </w:r>
    </w:p>
    <w:p w14:paraId="129EBFE3" w14:textId="55EB7EE4" w:rsidR="00DA4B96" w:rsidRPr="00561BF5" w:rsidRDefault="00DA4B96" w:rsidP="00DA4B96">
      <w:r w:rsidRPr="00561BF5">
        <w:t>Spohr</w:t>
      </w:r>
      <w:r w:rsidR="00565265">
        <w:t xml:space="preserve"> </w:t>
      </w:r>
      <w:r w:rsidR="004C46DE">
        <w:t>is</w:t>
      </w:r>
      <w:r w:rsidR="00565265">
        <w:t xml:space="preserve"> also highly impressed by the stability of the reception, which for him is one of the many convincing features of the new</w:t>
      </w:r>
      <w:r w:rsidRPr="00561BF5">
        <w:t xml:space="preserve"> EW-DX </w:t>
      </w:r>
      <w:r w:rsidR="00565265">
        <w:t>systems</w:t>
      </w:r>
      <w:r w:rsidRPr="00561BF5">
        <w:t xml:space="preserve">: </w:t>
      </w:r>
      <w:r w:rsidR="00565265">
        <w:t xml:space="preserve">“Even in critical RF environments, there are no problems at all with interference or audible dropouts. But we have to make sure that the carrier frequencies are set at a reasonable distance from one another. For the interconnected system, the </w:t>
      </w:r>
      <w:r w:rsidRPr="00561BF5">
        <w:t>WSM</w:t>
      </w:r>
      <w:r w:rsidR="00565265">
        <w:t xml:space="preserve"> software, just like in Sennheiser high-end Digital 6000 a</w:t>
      </w:r>
      <w:r w:rsidR="00565265" w:rsidRPr="00561BF5">
        <w:t xml:space="preserve">nd Digital 9000 </w:t>
      </w:r>
      <w:r w:rsidR="00F82F05">
        <w:t>systems, calculate</w:t>
      </w:r>
      <w:r w:rsidR="00C46987">
        <w:t>s</w:t>
      </w:r>
      <w:r w:rsidR="00F82F05">
        <w:t xml:space="preserve"> an</w:t>
      </w:r>
      <w:r w:rsidR="00565265">
        <w:t xml:space="preserve"> equidistant grid that works reliably without intermodulation. I’m very familiar with the WSM software, but I haven’t yet tried the </w:t>
      </w:r>
      <w:r w:rsidRPr="00561BF5">
        <w:t xml:space="preserve">Sennheiser Smart Assist App </w:t>
      </w:r>
      <w:r w:rsidR="00565265">
        <w:t xml:space="preserve">or </w:t>
      </w:r>
      <w:r w:rsidRPr="00561BF5">
        <w:t>Control Cockpit</w:t>
      </w:r>
      <w:r w:rsidR="00565265">
        <w:t>.”</w:t>
      </w:r>
    </w:p>
    <w:p w14:paraId="6F3433D0" w14:textId="71D6CD7D" w:rsidR="005931FF" w:rsidRDefault="005931FF" w:rsidP="00DA4B96"/>
    <w:p w14:paraId="15AC79F1" w14:textId="0712F1F7" w:rsidR="006142B6" w:rsidRPr="00561BF5" w:rsidRDefault="006142B6" w:rsidP="006142B6">
      <w:r w:rsidRPr="00561BF5">
        <w:t>Spohr</w:t>
      </w:r>
      <w:r>
        <w:t xml:space="preserve"> confirms that the vocalists and rappers on stage are absolutely delighted with the new</w:t>
      </w:r>
      <w:r w:rsidRPr="00561BF5">
        <w:t xml:space="preserve"> </w:t>
      </w:r>
      <w:r>
        <w:t xml:space="preserve">digital </w:t>
      </w:r>
      <w:r w:rsidRPr="00561BF5">
        <w:t xml:space="preserve">EW-DX </w:t>
      </w:r>
      <w:r>
        <w:t xml:space="preserve">products, </w:t>
      </w:r>
      <w:r w:rsidRPr="00565265">
        <w:t>especially</w:t>
      </w:r>
      <w:r>
        <w:t xml:space="preserve"> because </w:t>
      </w:r>
      <w:r w:rsidRPr="00565265">
        <w:t>they can now</w:t>
      </w:r>
      <w:r>
        <w:t xml:space="preserve"> wrap their hands around the antennas of the hand</w:t>
      </w:r>
      <w:r w:rsidRPr="00565265">
        <w:t xml:space="preserve">held transmitters </w:t>
      </w:r>
      <w:r>
        <w:t>during their dance moves with no risk of</w:t>
      </w:r>
      <w:r w:rsidRPr="00565265">
        <w:t xml:space="preserve"> the connection being interrupted.</w:t>
      </w:r>
      <w:r>
        <w:t xml:space="preserve"> </w:t>
      </w:r>
      <w:r>
        <w:rPr>
          <w:rFonts w:eastAsia="Times New Roman" w:cs="Arial"/>
          <w:shd w:val="clear" w:color="auto" w:fill="FFFFFF"/>
          <w:lang w:val="en-US" w:eastAsia="de-DE"/>
        </w:rPr>
        <w:t>According to</w:t>
      </w:r>
      <w:r>
        <w:t xml:space="preserve"> </w:t>
      </w:r>
      <w:r w:rsidRPr="00561BF5">
        <w:t>Spohr</w:t>
      </w:r>
      <w:r>
        <w:t xml:space="preserve">, this is even the case if large LED walls are being used on stage, for example at festival performances, </w:t>
      </w:r>
      <w:r w:rsidR="004C46DE">
        <w:t>which</w:t>
      </w:r>
      <w:r>
        <w:t xml:space="preserve"> are known to occasionally cause problems for analogue wireless channels. </w:t>
      </w:r>
    </w:p>
    <w:p w14:paraId="58963642" w14:textId="77777777" w:rsidR="006142B6" w:rsidRPr="00561BF5" w:rsidRDefault="006142B6" w:rsidP="00DA4B9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38"/>
        <w:gridCol w:w="2650"/>
      </w:tblGrid>
      <w:tr w:rsidR="00EC79AA" w:rsidRPr="00561BF5" w14:paraId="7EDECD5D" w14:textId="77777777" w:rsidTr="00EC79AA">
        <w:tc>
          <w:tcPr>
            <w:tcW w:w="3935" w:type="dxa"/>
          </w:tcPr>
          <w:p w14:paraId="40B4B649" w14:textId="77777777" w:rsidR="00EC79AA" w:rsidRPr="00561BF5" w:rsidRDefault="00EC79AA" w:rsidP="00EC79AA">
            <w:pPr>
              <w:pStyle w:val="Caption"/>
            </w:pPr>
            <w:r w:rsidRPr="00561BF5">
              <w:rPr>
                <w:noProof/>
                <w:lang w:eastAsia="en-GB"/>
              </w:rPr>
              <w:lastRenderedPageBreak/>
              <w:drawing>
                <wp:inline distT="0" distB="0" distL="0" distR="0" wp14:anchorId="61C7FF1C" wp14:editId="5092AF9C">
                  <wp:extent cx="3321101" cy="221308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101" cy="221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FC1F4F2" w14:textId="3A6FB044" w:rsidR="00EC79AA" w:rsidRPr="00561BF5" w:rsidRDefault="00565265" w:rsidP="00565265">
            <w:pPr>
              <w:pStyle w:val="Caption"/>
            </w:pPr>
            <w:r>
              <w:t>For their tour</w:t>
            </w:r>
            <w:r w:rsidR="006142B6">
              <w:t xml:space="preserve"> in March</w:t>
            </w:r>
            <w:r>
              <w:t xml:space="preserve">, </w:t>
            </w:r>
            <w:r w:rsidR="00EC79AA" w:rsidRPr="00561BF5">
              <w:t>Culcha Candela</w:t>
            </w:r>
            <w:r>
              <w:t xml:space="preserve"> used a beta version</w:t>
            </w:r>
            <w:r w:rsidR="00EC79AA" w:rsidRPr="00561BF5">
              <w:t xml:space="preserve"> </w:t>
            </w:r>
            <w:r>
              <w:t xml:space="preserve">of </w:t>
            </w:r>
            <w:r w:rsidR="006142B6">
              <w:t>the</w:t>
            </w:r>
            <w:r>
              <w:t xml:space="preserve"> </w:t>
            </w:r>
            <w:r w:rsidR="00EC79AA" w:rsidRPr="00561BF5">
              <w:t>Wireless Systems Manager Software</w:t>
            </w:r>
          </w:p>
        </w:tc>
      </w:tr>
    </w:tbl>
    <w:p w14:paraId="447966E4" w14:textId="77777777" w:rsidR="00EC79AA" w:rsidRPr="00561BF5" w:rsidRDefault="00EC79AA" w:rsidP="00DA4B96"/>
    <w:p w14:paraId="7D0694C1" w14:textId="0AFE864D" w:rsidR="00DA4B96" w:rsidRPr="00561BF5" w:rsidRDefault="000822A9" w:rsidP="00DA4B96">
      <w:r>
        <w:t xml:space="preserve">“I’m totally satisfied with the new </w:t>
      </w:r>
      <w:r w:rsidR="00DA4B96" w:rsidRPr="00561BF5">
        <w:t xml:space="preserve">EW-DX </w:t>
      </w:r>
      <w:r>
        <w:t>systems,”</w:t>
      </w:r>
      <w:r w:rsidR="00DA4B96" w:rsidRPr="00561BF5">
        <w:t xml:space="preserve"> Spohr </w:t>
      </w:r>
      <w:r>
        <w:t xml:space="preserve">said after the sound check in Cologne. “And as far as the sound is concerned: absolutely solid! </w:t>
      </w:r>
      <w:r w:rsidR="004C46DE">
        <w:t xml:space="preserve">It’s </w:t>
      </w:r>
      <w:r>
        <w:t>really</w:t>
      </w:r>
      <w:r w:rsidRPr="000822A9">
        <w:t xml:space="preserve"> clear and very defined.</w:t>
      </w:r>
      <w:r w:rsidR="00DA4B96" w:rsidRPr="00561BF5">
        <w:t xml:space="preserve"> </w:t>
      </w:r>
      <w:r>
        <w:t xml:space="preserve">And not only that: the handheld transmitters have already proven to be extremely robust on </w:t>
      </w:r>
      <w:r w:rsidR="00702043">
        <w:t>our</w:t>
      </w:r>
      <w:r>
        <w:t xml:space="preserve"> current tour. </w:t>
      </w:r>
      <w:r w:rsidR="00702043">
        <w:t>As you know, t</w:t>
      </w:r>
      <w:r>
        <w:t>he</w:t>
      </w:r>
      <w:r w:rsidR="00D308C9">
        <w:t xml:space="preserve"> band’s</w:t>
      </w:r>
      <w:r>
        <w:t xml:space="preserve"> dance moves can be a bit wild and sometimes one of the vocalists drops a mi</w:t>
      </w:r>
      <w:r w:rsidR="004C46DE">
        <w:t>c</w:t>
      </w:r>
      <w:r>
        <w:t xml:space="preserve"> on the floor</w:t>
      </w:r>
      <w:r w:rsidR="00702043">
        <w:t xml:space="preserve">. When that happens, the noise is not very nice, but the tough metal housing ensures that the show can go on without any problems.” </w:t>
      </w:r>
    </w:p>
    <w:p w14:paraId="00859DBD" w14:textId="77777777" w:rsidR="00780E34" w:rsidRPr="00561BF5" w:rsidRDefault="00780E34" w:rsidP="00DA4B96"/>
    <w:p w14:paraId="2101053F" w14:textId="77777777" w:rsidR="00DA4B96" w:rsidRPr="00561BF5" w:rsidRDefault="00702043" w:rsidP="00DA4B96">
      <w:pPr>
        <w:rPr>
          <w:b/>
          <w:bCs/>
        </w:rPr>
      </w:pPr>
      <w:r>
        <w:rPr>
          <w:b/>
          <w:bCs/>
        </w:rPr>
        <w:t xml:space="preserve">The </w:t>
      </w:r>
      <w:r w:rsidR="00DA4B96" w:rsidRPr="00561BF5">
        <w:rPr>
          <w:b/>
          <w:bCs/>
        </w:rPr>
        <w:t>FOH</w:t>
      </w:r>
      <w:r>
        <w:rPr>
          <w:b/>
          <w:bCs/>
        </w:rPr>
        <w:t xml:space="preserve"> perspective: “EW-DX is a quantum leap in </w:t>
      </w:r>
      <w:r w:rsidRPr="00702043">
        <w:rPr>
          <w:b/>
          <w:bCs/>
        </w:rPr>
        <w:t>quality</w:t>
      </w:r>
      <w:r>
        <w:rPr>
          <w:b/>
          <w:bCs/>
        </w:rPr>
        <w:t>!”</w:t>
      </w:r>
      <w:r w:rsidR="00CE16F8">
        <w:rPr>
          <w:b/>
          <w:bCs/>
        </w:rPr>
        <w:t xml:space="preserve"> </w:t>
      </w:r>
    </w:p>
    <w:p w14:paraId="3F331476" w14:textId="3F4DEB49" w:rsidR="00DA4B96" w:rsidRPr="00561BF5" w:rsidRDefault="002510FD" w:rsidP="00DA4B96">
      <w:r>
        <w:t xml:space="preserve">The man responsible for </w:t>
      </w:r>
      <w:r w:rsidRPr="00561BF5">
        <w:t>Culcha Candela</w:t>
      </w:r>
      <w:r>
        <w:t>’s</w:t>
      </w:r>
      <w:r w:rsidRPr="00561BF5">
        <w:t xml:space="preserve"> </w:t>
      </w:r>
      <w:r w:rsidR="00DA4B96" w:rsidRPr="00561BF5">
        <w:t>FOH</w:t>
      </w:r>
      <w:r>
        <w:t xml:space="preserve"> s</w:t>
      </w:r>
      <w:r w:rsidR="00DA4B96" w:rsidRPr="00561BF5">
        <w:t xml:space="preserve">ound </w:t>
      </w:r>
      <w:r>
        <w:t xml:space="preserve">during the “Too True to be Beautiful” tour </w:t>
      </w:r>
      <w:r w:rsidR="00040AE6">
        <w:t>is</w:t>
      </w:r>
      <w:r>
        <w:t xml:space="preserve"> Sven Geiger, who is </w:t>
      </w:r>
      <w:r w:rsidRPr="002510FD">
        <w:t xml:space="preserve">widely known in the industry by his nickname </w:t>
      </w:r>
      <w:r w:rsidR="00D440DC">
        <w:t>“</w:t>
      </w:r>
      <w:r w:rsidRPr="002510FD">
        <w:t>Samson</w:t>
      </w:r>
      <w:r w:rsidR="00D440DC">
        <w:t>”</w:t>
      </w:r>
      <w:r w:rsidRPr="002510FD">
        <w:t>.</w:t>
      </w:r>
      <w:r>
        <w:t xml:space="preserve"> </w:t>
      </w:r>
      <w:r w:rsidR="00DA4B96" w:rsidRPr="00561BF5">
        <w:t xml:space="preserve">Geiger </w:t>
      </w:r>
      <w:r>
        <w:t xml:space="preserve">belongs to a select group </w:t>
      </w:r>
      <w:r w:rsidRPr="002510FD">
        <w:t xml:space="preserve">of </w:t>
      </w:r>
      <w:r>
        <w:t xml:space="preserve">sound </w:t>
      </w:r>
      <w:r>
        <w:rPr>
          <w:rFonts w:cs="Arial"/>
        </w:rPr>
        <w:t>engineers</w:t>
      </w:r>
      <w:r>
        <w:t xml:space="preserve"> </w:t>
      </w:r>
      <w:r w:rsidRPr="002510FD">
        <w:t xml:space="preserve">who regularly </w:t>
      </w:r>
      <w:r>
        <w:t>work both in the</w:t>
      </w:r>
      <w:r w:rsidRPr="002510FD">
        <w:t xml:space="preserve"> studio</w:t>
      </w:r>
      <w:r>
        <w:t xml:space="preserve"> </w:t>
      </w:r>
      <w:r w:rsidRPr="002510FD">
        <w:t xml:space="preserve">and </w:t>
      </w:r>
      <w:r>
        <w:t xml:space="preserve">at </w:t>
      </w:r>
      <w:r w:rsidRPr="002510FD">
        <w:t xml:space="preserve">live </w:t>
      </w:r>
      <w:r w:rsidR="00C46987">
        <w:t>concerts</w:t>
      </w:r>
      <w:r w:rsidRPr="002510FD">
        <w:t>.</w:t>
      </w:r>
      <w:r>
        <w:t xml:space="preserve"> </w:t>
      </w:r>
    </w:p>
    <w:p w14:paraId="25A4B84A" w14:textId="77777777" w:rsidR="007B77BB" w:rsidRPr="00561BF5" w:rsidRDefault="007B77BB" w:rsidP="00DA4B96"/>
    <w:p w14:paraId="3B3EC0B5" w14:textId="3FCE4DA8" w:rsidR="00DA4B96" w:rsidRPr="00561BF5" w:rsidRDefault="00DA4B96" w:rsidP="00DA4B96">
      <w:r w:rsidRPr="00561BF5">
        <w:t xml:space="preserve">Sven Geiger </w:t>
      </w:r>
      <w:r w:rsidR="000A0C6C">
        <w:t xml:space="preserve">has a soft spot for analogue audio </w:t>
      </w:r>
      <w:r w:rsidR="000A0C6C">
        <w:rPr>
          <w:rFonts w:cs="Arial"/>
        </w:rPr>
        <w:t>technology</w:t>
      </w:r>
      <w:r w:rsidR="000A0C6C">
        <w:t>, and in his own studio he has a collection of reel-to-reel tape recorders (m</w:t>
      </w:r>
      <w:r w:rsidRPr="00561BF5">
        <w:t xml:space="preserve">ultitrack, </w:t>
      </w:r>
      <w:r w:rsidR="000A0C6C">
        <w:t xml:space="preserve">¼-inch, ½-inch) which </w:t>
      </w:r>
      <w:r w:rsidR="000A0C6C" w:rsidRPr="000A0C6C">
        <w:t>can be used to play both historical and current recordings</w:t>
      </w:r>
      <w:r w:rsidR="000A0C6C">
        <w:t xml:space="preserve"> </w:t>
      </w:r>
      <w:r w:rsidR="000A0C6C" w:rsidRPr="000A0C6C">
        <w:t xml:space="preserve">before </w:t>
      </w:r>
      <w:r w:rsidR="000A0C6C">
        <w:t>they are</w:t>
      </w:r>
      <w:r w:rsidR="000A0C6C" w:rsidRPr="000A0C6C">
        <w:t xml:space="preserve"> </w:t>
      </w:r>
      <w:r w:rsidR="000A0C6C">
        <w:t>digitised using high-end</w:t>
      </w:r>
      <w:r w:rsidR="000A0C6C" w:rsidRPr="000A0C6C">
        <w:t xml:space="preserve"> A/D converters.</w:t>
      </w:r>
      <w:r w:rsidR="00CE16F8">
        <w:t xml:space="preserve"> </w:t>
      </w:r>
      <w:r w:rsidR="00D308C9">
        <w:t>“</w:t>
      </w:r>
      <w:r w:rsidR="006B00C6" w:rsidRPr="006B00C6">
        <w:t>It</w:t>
      </w:r>
      <w:r w:rsidR="00D308C9">
        <w:t>’</w:t>
      </w:r>
      <w:r w:rsidR="006B00C6" w:rsidRPr="006B00C6">
        <w:t xml:space="preserve">s still quite common for progressive rock bands today to master </w:t>
      </w:r>
      <w:r w:rsidR="006B00C6">
        <w:t>their recordings on</w:t>
      </w:r>
      <w:r w:rsidR="006B00C6" w:rsidRPr="006B00C6">
        <w:t xml:space="preserve"> tape and then later use the tape as the starting material for the vinyl cut,</w:t>
      </w:r>
      <w:r w:rsidR="00D308C9">
        <w:t>”</w:t>
      </w:r>
      <w:r w:rsidR="006B00C6" w:rsidRPr="006B00C6">
        <w:t xml:space="preserve"> he says.</w:t>
      </w:r>
    </w:p>
    <w:p w14:paraId="7173A0B7" w14:textId="77777777" w:rsidR="007B77BB" w:rsidRPr="00561BF5" w:rsidRDefault="007B77BB" w:rsidP="00DA4B96"/>
    <w:p w14:paraId="7BE978D3" w14:textId="69F928EF" w:rsidR="00DA4B96" w:rsidRPr="00561BF5" w:rsidRDefault="00BB65FC" w:rsidP="00DA4B96">
      <w:r>
        <w:t xml:space="preserve">“On the “Too True to be Beautiful” tour, FOH mixing is certainly not a trivial matter, even if various stems for </w:t>
      </w:r>
      <w:r w:rsidRPr="00561BF5">
        <w:t xml:space="preserve">Culcha Candela </w:t>
      </w:r>
      <w:r>
        <w:t>come from a hard disk. The band put everything</w:t>
      </w:r>
      <w:r w:rsidR="006B00C6">
        <w:t xml:space="preserve"> </w:t>
      </w:r>
      <w:r w:rsidR="00945152">
        <w:t>they’ve</w:t>
      </w:r>
      <w:r w:rsidR="006B00C6">
        <w:t xml:space="preserve"> got into</w:t>
      </w:r>
      <w:r>
        <w:t xml:space="preserve"> </w:t>
      </w:r>
      <w:r w:rsidR="00945152">
        <w:t>their</w:t>
      </w:r>
      <w:r>
        <w:t xml:space="preserve"> shows and my job is not only to make sure the audience can enjoy a powerful sound </w:t>
      </w:r>
      <w:r>
        <w:lastRenderedPageBreak/>
        <w:t>when they are dancing, I also want them to understand the lyrics of the songs without difficulty</w:t>
      </w:r>
      <w:r w:rsidR="006B00C6">
        <w:t xml:space="preserve"> and without letting the music fade into the background.”</w:t>
      </w:r>
      <w:r w:rsidR="00CE16F8">
        <w:t xml:space="preserve"> </w:t>
      </w:r>
    </w:p>
    <w:p w14:paraId="46CD29AB" w14:textId="77777777" w:rsidR="007B77BB" w:rsidRPr="00561BF5" w:rsidRDefault="007B77BB" w:rsidP="00DA4B96"/>
    <w:p w14:paraId="47C45811" w14:textId="6E4F7E88" w:rsidR="00DA4B96" w:rsidRPr="00561BF5" w:rsidRDefault="006B00C6" w:rsidP="00DA4B96">
      <w:r>
        <w:t xml:space="preserve">According to </w:t>
      </w:r>
      <w:r w:rsidRPr="00561BF5">
        <w:t>Geiger</w:t>
      </w:r>
      <w:r>
        <w:t>, the new</w:t>
      </w:r>
      <w:r w:rsidR="00DA4B96" w:rsidRPr="00561BF5">
        <w:t xml:space="preserve"> Sennheiser EW-DX </w:t>
      </w:r>
      <w:r>
        <w:t xml:space="preserve">systems </w:t>
      </w:r>
      <w:r w:rsidR="004C46DE">
        <w:t xml:space="preserve">have </w:t>
      </w:r>
      <w:r>
        <w:t>certainly had a very positive impact on the sound: “</w:t>
      </w:r>
      <w:r w:rsidR="00DA4B96" w:rsidRPr="00561BF5">
        <w:t>EW-DX is</w:t>
      </w:r>
      <w:r>
        <w:t xml:space="preserve"> a quantum leap forward in quality compared to the former analogue systems</w:t>
      </w:r>
      <w:r w:rsidR="00C46987">
        <w:t>,</w:t>
      </w:r>
      <w:r>
        <w:t xml:space="preserve"> and the vocals come through even better now. The sound overall seems cleaner and clearer. By the way, you can al</w:t>
      </w:r>
      <w:r w:rsidR="00C46987">
        <w:t>so notice this</w:t>
      </w:r>
      <w:r>
        <w:t xml:space="preserve"> on the recordings of the shows when you listen in to the individual tracks later.” </w:t>
      </w:r>
    </w:p>
    <w:p w14:paraId="527360F0" w14:textId="77777777" w:rsidR="00780E34" w:rsidRPr="00561BF5" w:rsidRDefault="00780E34" w:rsidP="00780E3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376"/>
        <w:gridCol w:w="1612"/>
      </w:tblGrid>
      <w:tr w:rsidR="00780E34" w:rsidRPr="006227F8" w14:paraId="41CD6996" w14:textId="77777777" w:rsidTr="00FB7A5A">
        <w:tc>
          <w:tcPr>
            <w:tcW w:w="3935" w:type="dxa"/>
          </w:tcPr>
          <w:p w14:paraId="2F5AAC15" w14:textId="3BDC29FB" w:rsidR="00780E34" w:rsidRPr="00561BF5" w:rsidRDefault="00D440DC" w:rsidP="00D440DC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08435BCD" wp14:editId="781017D7">
                  <wp:extent cx="3980734" cy="2647087"/>
                  <wp:effectExtent l="0" t="0" r="0" b="0"/>
                  <wp:docPr id="2" name="Picture 2" descr="A picture containing clothing, person, mixing console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clothing, person, mixing console, person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984" cy="265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6DB5318" w14:textId="2BCBA739" w:rsidR="00780E34" w:rsidRPr="00D440DC" w:rsidRDefault="00D440DC" w:rsidP="00D440DC">
            <w:pPr>
              <w:pStyle w:val="Caption"/>
              <w:rPr>
                <w:lang w:val="de-DE"/>
              </w:rPr>
            </w:pPr>
            <w:r w:rsidRPr="00D440DC">
              <w:rPr>
                <w:lang w:val="de-DE"/>
              </w:rPr>
              <w:t>Sven Geiger (F</w:t>
            </w:r>
            <w:r>
              <w:rPr>
                <w:lang w:val="de-DE"/>
              </w:rPr>
              <w:t>OH)</w:t>
            </w:r>
          </w:p>
          <w:p w14:paraId="6DC814EE" w14:textId="77777777" w:rsidR="00D440DC" w:rsidRPr="00D440DC" w:rsidRDefault="00D440DC" w:rsidP="00D440DC">
            <w:pPr>
              <w:pStyle w:val="Caption"/>
              <w:rPr>
                <w:lang w:val="de-DE"/>
              </w:rPr>
            </w:pPr>
          </w:p>
          <w:p w14:paraId="1FF854C5" w14:textId="0F2C4E66" w:rsidR="00D440DC" w:rsidRPr="00D440DC" w:rsidRDefault="00D440DC" w:rsidP="00D440DC">
            <w:pPr>
              <w:pStyle w:val="Caption"/>
              <w:rPr>
                <w:lang w:val="de-DE"/>
              </w:rPr>
            </w:pPr>
            <w:r w:rsidRPr="00D440DC">
              <w:rPr>
                <w:lang w:val="de-DE"/>
              </w:rPr>
              <w:t>(Photo: private)</w:t>
            </w:r>
          </w:p>
          <w:p w14:paraId="448873C0" w14:textId="3F0E3AF3" w:rsidR="00D440DC" w:rsidRPr="00D440DC" w:rsidRDefault="00D440DC" w:rsidP="00D440DC">
            <w:pPr>
              <w:pStyle w:val="Caption"/>
              <w:rPr>
                <w:lang w:val="de-DE"/>
              </w:rPr>
            </w:pPr>
          </w:p>
        </w:tc>
      </w:tr>
    </w:tbl>
    <w:p w14:paraId="00587B5C" w14:textId="77777777" w:rsidR="00780E34" w:rsidRPr="00D440DC" w:rsidRDefault="00780E34" w:rsidP="00780E34">
      <w:pPr>
        <w:rPr>
          <w:lang w:val="de-DE"/>
        </w:rPr>
      </w:pPr>
    </w:p>
    <w:p w14:paraId="5D81200F" w14:textId="1E6FD66F" w:rsidR="00DA4B96" w:rsidRPr="00561BF5" w:rsidRDefault="006B00C6" w:rsidP="00DA4B96">
      <w:r w:rsidRPr="006B00C6">
        <w:t>Geiger use</w:t>
      </w:r>
      <w:r w:rsidR="004C46DE">
        <w:t>s</w:t>
      </w:r>
      <w:r w:rsidRPr="006B00C6">
        <w:t xml:space="preserve"> external analog</w:t>
      </w:r>
      <w:r>
        <w:t>ue</w:t>
      </w:r>
      <w:r w:rsidRPr="006B00C6">
        <w:t xml:space="preserve"> preamps and analog</w:t>
      </w:r>
      <w:r>
        <w:t>ue</w:t>
      </w:r>
      <w:r w:rsidRPr="006B00C6">
        <w:t xml:space="preserve"> compressors to pre-amplify and process the vocal</w:t>
      </w:r>
      <w:r w:rsidR="00F82F05">
        <w:t>s</w:t>
      </w:r>
      <w:r w:rsidRPr="006B00C6">
        <w:t xml:space="preserve"> signals, </w:t>
      </w:r>
      <w:r>
        <w:t>and this</w:t>
      </w:r>
      <w:r w:rsidRPr="006B00C6">
        <w:t xml:space="preserve"> help</w:t>
      </w:r>
      <w:r w:rsidR="004C46DE">
        <w:t>s</w:t>
      </w:r>
      <w:r>
        <w:t xml:space="preserve"> deal with</w:t>
      </w:r>
      <w:r w:rsidRPr="006B00C6">
        <w:t xml:space="preserve"> the enormous dynamic range</w:t>
      </w:r>
      <w:r>
        <w:t xml:space="preserve"> of the singers</w:t>
      </w:r>
      <w:r w:rsidRPr="006B00C6">
        <w:t xml:space="preserve"> and rappers</w:t>
      </w:r>
      <w:r>
        <w:t xml:space="preserve">. After analogue processing, the audio signals </w:t>
      </w:r>
      <w:r w:rsidR="004C46DE">
        <w:t>are</w:t>
      </w:r>
      <w:r>
        <w:t xml:space="preserve"> digitised at the mixing console with an acceptable headroom.</w:t>
      </w:r>
      <w:r w:rsidRPr="006B00C6">
        <w:t xml:space="preserve"> </w:t>
      </w:r>
    </w:p>
    <w:p w14:paraId="3DB7BCA9" w14:textId="77777777" w:rsidR="007B77BB" w:rsidRPr="00561BF5" w:rsidRDefault="007B77BB" w:rsidP="00DA4B96"/>
    <w:p w14:paraId="4CCD861F" w14:textId="77777777" w:rsidR="00DA4B96" w:rsidRPr="00561BF5" w:rsidRDefault="0095629F" w:rsidP="00DA4B96">
      <w:pPr>
        <w:rPr>
          <w:b/>
          <w:bCs/>
        </w:rPr>
      </w:pPr>
      <w:r>
        <w:rPr>
          <w:b/>
          <w:bCs/>
        </w:rPr>
        <w:t>“The sound of EW-DX is</w:t>
      </w:r>
      <w:r w:rsidR="00BD47B6">
        <w:rPr>
          <w:b/>
          <w:bCs/>
        </w:rPr>
        <w:t xml:space="preserve"> ace,</w:t>
      </w:r>
      <w:r>
        <w:rPr>
          <w:b/>
          <w:bCs/>
        </w:rPr>
        <w:t xml:space="preserve"> absolutely </w:t>
      </w:r>
      <w:r w:rsidR="00B90D10">
        <w:rPr>
          <w:b/>
          <w:bCs/>
        </w:rPr>
        <w:t>wicked</w:t>
      </w:r>
      <w:r>
        <w:rPr>
          <w:b/>
          <w:bCs/>
        </w:rPr>
        <w:t>!”</w:t>
      </w:r>
      <w:r w:rsidR="00CE16F8">
        <w:rPr>
          <w:b/>
          <w:bCs/>
        </w:rPr>
        <w:t xml:space="preserve"> </w:t>
      </w:r>
    </w:p>
    <w:p w14:paraId="039F2E3B" w14:textId="77777777" w:rsidR="00DA4B96" w:rsidRPr="00561BF5" w:rsidRDefault="00D1248C" w:rsidP="00DA4B96">
      <w:r w:rsidRPr="00D1248C">
        <w:t xml:space="preserve">With </w:t>
      </w:r>
      <w:r>
        <w:t>their</w:t>
      </w:r>
      <w:r w:rsidRPr="00D1248C">
        <w:t xml:space="preserve"> extremely danceable mix of hip hop, reggae and Latin sounds, </w:t>
      </w:r>
      <w:r>
        <w:rPr>
          <w:rFonts w:cs="Arial"/>
        </w:rPr>
        <w:t>as well as</w:t>
      </w:r>
      <w:r>
        <w:t xml:space="preserve"> their </w:t>
      </w:r>
      <w:r w:rsidRPr="00D1248C">
        <w:t>socially committed attitude and consistently po</w:t>
      </w:r>
      <w:r>
        <w:t>sitive vibes, Culcha Candela have</w:t>
      </w:r>
      <w:r w:rsidRPr="00D1248C">
        <w:t xml:space="preserve"> been inspiring a </w:t>
      </w:r>
      <w:r>
        <w:t>huge</w:t>
      </w:r>
      <w:r w:rsidRPr="00D1248C">
        <w:t xml:space="preserve"> fan base for two decades.</w:t>
      </w:r>
      <w:r>
        <w:t xml:space="preserve"> The hits by Mateo, DJ Chino, Don Cali a</w:t>
      </w:r>
      <w:r w:rsidR="00DA4B96" w:rsidRPr="00561BF5">
        <w:t xml:space="preserve">nd Johnny Strange </w:t>
      </w:r>
      <w:r>
        <w:t xml:space="preserve">are all </w:t>
      </w:r>
      <w:r w:rsidR="00DA4B96" w:rsidRPr="00561BF5">
        <w:t xml:space="preserve">veritable </w:t>
      </w:r>
      <w:r>
        <w:t>c</w:t>
      </w:r>
      <w:r w:rsidR="00DA4B96" w:rsidRPr="00561BF5">
        <w:t>lub</w:t>
      </w:r>
      <w:r>
        <w:t xml:space="preserve"> b</w:t>
      </w:r>
      <w:r w:rsidR="00DA4B96" w:rsidRPr="00561BF5">
        <w:t>anger</w:t>
      </w:r>
      <w:r>
        <w:t>s</w:t>
      </w:r>
      <w:r w:rsidR="00DA4B96" w:rsidRPr="00561BF5">
        <w:t xml:space="preserve">, </w:t>
      </w:r>
      <w:r>
        <w:t>but they work just as well on the radio.</w:t>
      </w:r>
      <w:r w:rsidR="00DA4B96" w:rsidRPr="00561BF5">
        <w:t xml:space="preserve"> </w:t>
      </w:r>
      <w:r w:rsidRPr="00D1248C">
        <w:t>More than five million records sold, over 30</w:t>
      </w:r>
      <w:r>
        <w:t xml:space="preserve"> gold and platinum </w:t>
      </w:r>
      <w:r w:rsidRPr="00D1248C">
        <w:t xml:space="preserve">awards and around 1,500 live shows are evidence of the success of </w:t>
      </w:r>
      <w:r>
        <w:t>this</w:t>
      </w:r>
      <w:r w:rsidRPr="00D1248C">
        <w:t xml:space="preserve"> </w:t>
      </w:r>
      <w:r>
        <w:t>multi-ethnic</w:t>
      </w:r>
      <w:r w:rsidRPr="00D1248C">
        <w:t xml:space="preserve"> </w:t>
      </w:r>
      <w:r>
        <w:t>band</w:t>
      </w:r>
      <w:r w:rsidRPr="00D1248C">
        <w:t>.</w:t>
      </w:r>
      <w:r w:rsidR="00DA4B96" w:rsidRPr="00561BF5">
        <w:t xml:space="preserve"> </w:t>
      </w:r>
      <w:r w:rsidR="00927C6A">
        <w:t xml:space="preserve">The tour birthday party in March featured </w:t>
      </w:r>
      <w:r w:rsidR="00927C6A">
        <w:lastRenderedPageBreak/>
        <w:t>some new material, but of course the set list also included classic hits such as “Hamma!”, “Berlin City Girl”</w:t>
      </w:r>
      <w:r w:rsidR="00DA4B96" w:rsidRPr="00561BF5">
        <w:t xml:space="preserve"> </w:t>
      </w:r>
      <w:r w:rsidR="00927C6A">
        <w:t>a</w:t>
      </w:r>
      <w:r w:rsidR="00DA4B96" w:rsidRPr="00561BF5">
        <w:t xml:space="preserve">nd </w:t>
      </w:r>
      <w:r w:rsidR="00927C6A">
        <w:t>“Monsta”. The shows could best be summed up as “pure party”.</w:t>
      </w:r>
      <w:r w:rsidR="00CE16F8">
        <w:t xml:space="preserve"> </w:t>
      </w:r>
    </w:p>
    <w:p w14:paraId="0CBD2E2E" w14:textId="77777777" w:rsidR="007B77BB" w:rsidRPr="00561BF5" w:rsidRDefault="007B77BB" w:rsidP="00DA4B96"/>
    <w:p w14:paraId="50A15CA6" w14:textId="79F99F60" w:rsidR="00DA4B96" w:rsidRPr="00561BF5" w:rsidRDefault="00927C6A" w:rsidP="00DA4B96">
      <w:r>
        <w:t xml:space="preserve">In Cologne, </w:t>
      </w:r>
      <w:r w:rsidR="00DA4B96" w:rsidRPr="00561BF5">
        <w:t>Candela</w:t>
      </w:r>
      <w:r>
        <w:t xml:space="preserve"> vocalist </w:t>
      </w:r>
      <w:r w:rsidR="00DA4B96" w:rsidRPr="00561BF5">
        <w:t xml:space="preserve">Mateo Jasik </w:t>
      </w:r>
      <w:r>
        <w:t xml:space="preserve">commented on the new </w:t>
      </w:r>
      <w:r w:rsidR="00DA4B96" w:rsidRPr="00561BF5">
        <w:t xml:space="preserve">Sennheiser EW-DX </w:t>
      </w:r>
      <w:r>
        <w:t>systems</w:t>
      </w:r>
      <w:r w:rsidR="00DA4B96" w:rsidRPr="00561BF5">
        <w:t xml:space="preserve">: </w:t>
      </w:r>
      <w:r>
        <w:t>“</w:t>
      </w:r>
      <w:r w:rsidRPr="00927C6A">
        <w:t xml:space="preserve">I </w:t>
      </w:r>
      <w:r>
        <w:t xml:space="preserve">can </w:t>
      </w:r>
      <w:r w:rsidRPr="00927C6A">
        <w:t>still remember the first time we performed with professional equipment</w:t>
      </w:r>
      <w:r>
        <w:t xml:space="preserve">. For us, it was a real quantum leap forward when we no longer had to go on stage with wired </w:t>
      </w:r>
      <w:r>
        <w:rPr>
          <w:rFonts w:cs="Arial"/>
          <w:bCs/>
          <w:color w:val="000000"/>
        </w:rPr>
        <w:t>mi</w:t>
      </w:r>
      <w:r w:rsidR="004C46DE">
        <w:rPr>
          <w:rFonts w:cs="Arial"/>
          <w:bCs/>
          <w:color w:val="000000"/>
        </w:rPr>
        <w:t>cs</w:t>
      </w:r>
      <w:r>
        <w:t xml:space="preserve"> and wedges, but could rely on wireless </w:t>
      </w:r>
      <w:r w:rsidR="0095629F">
        <w:t xml:space="preserve">channels </w:t>
      </w:r>
      <w:r>
        <w:t xml:space="preserve">and wireless in-ear solutions from </w:t>
      </w:r>
      <w:r w:rsidR="00DA4B96" w:rsidRPr="00561BF5">
        <w:t>Sennheiser</w:t>
      </w:r>
      <w:r w:rsidR="0095629F">
        <w:t>. With the new</w:t>
      </w:r>
      <w:r w:rsidR="00DA4B96" w:rsidRPr="00561BF5">
        <w:t xml:space="preserve"> EW-DX </w:t>
      </w:r>
      <w:r w:rsidR="0095629F">
        <w:t>systems, I can’t hear any noise</w:t>
      </w:r>
      <w:r w:rsidR="00F82F05">
        <w:t xml:space="preserve"> interference</w:t>
      </w:r>
      <w:r w:rsidR="0095629F">
        <w:t xml:space="preserve"> in my in-ear headphones, and so far on the tour I haven’t noticed a single dropout. The sound of EW-DX is</w:t>
      </w:r>
      <w:r w:rsidR="00B90D10">
        <w:t xml:space="preserve"> ace,</w:t>
      </w:r>
      <w:r w:rsidR="0095629F" w:rsidRPr="0095629F">
        <w:t xml:space="preserve"> </w:t>
      </w:r>
      <w:r w:rsidR="0095629F">
        <w:t xml:space="preserve">absolutely </w:t>
      </w:r>
      <w:r w:rsidR="00B90D10">
        <w:t>wicked</w:t>
      </w:r>
      <w:r w:rsidR="0095629F" w:rsidRPr="0095629F">
        <w:t xml:space="preserve">!” </w:t>
      </w:r>
    </w:p>
    <w:p w14:paraId="596C2026" w14:textId="77777777" w:rsidR="00423EDD" w:rsidRPr="00561BF5" w:rsidRDefault="00423EDD" w:rsidP="00423ED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89"/>
        <w:gridCol w:w="1899"/>
      </w:tblGrid>
      <w:tr w:rsidR="00423EDD" w:rsidRPr="00561BF5" w14:paraId="37BCD21A" w14:textId="77777777" w:rsidTr="00FB7A5A">
        <w:tc>
          <w:tcPr>
            <w:tcW w:w="3935" w:type="dxa"/>
          </w:tcPr>
          <w:p w14:paraId="241A3576" w14:textId="77777777" w:rsidR="00423EDD" w:rsidRPr="00561BF5" w:rsidRDefault="00423EDD" w:rsidP="00FB7A5A">
            <w:pPr>
              <w:pStyle w:val="Caption"/>
            </w:pPr>
            <w:r w:rsidRPr="00561BF5">
              <w:rPr>
                <w:noProof/>
                <w:lang w:eastAsia="en-GB"/>
              </w:rPr>
              <w:drawing>
                <wp:inline distT="0" distB="0" distL="0" distR="0" wp14:anchorId="7FA08047" wp14:editId="4B662019">
                  <wp:extent cx="3798276" cy="2531059"/>
                  <wp:effectExtent l="0" t="0" r="0" b="3175"/>
                  <wp:docPr id="7" name="Picture 7" descr="A group of men on a stag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group of men on a stage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275" cy="253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C81B9AD" w14:textId="77777777" w:rsidR="00423EDD" w:rsidRPr="00561BF5" w:rsidRDefault="00423EDD" w:rsidP="00B90D10">
            <w:pPr>
              <w:pStyle w:val="Caption"/>
            </w:pPr>
            <w:r w:rsidRPr="00561BF5">
              <w:t>Candela</w:t>
            </w:r>
            <w:r w:rsidR="00702043">
              <w:t xml:space="preserve"> vocalist </w:t>
            </w:r>
            <w:r w:rsidRPr="00561BF5">
              <w:t>Mateo Jasik (l.)</w:t>
            </w:r>
            <w:r w:rsidR="00780E34" w:rsidRPr="00561BF5">
              <w:t xml:space="preserve">: </w:t>
            </w:r>
            <w:r w:rsidR="0095629F">
              <w:t>“The sound of EW-DX is</w:t>
            </w:r>
            <w:r w:rsidR="00BD47B6">
              <w:t xml:space="preserve"> ace,</w:t>
            </w:r>
            <w:r w:rsidR="0095629F" w:rsidRPr="0095629F">
              <w:t xml:space="preserve"> </w:t>
            </w:r>
            <w:r w:rsidR="0095629F">
              <w:t xml:space="preserve">absolutely </w:t>
            </w:r>
            <w:r w:rsidR="00B90D10">
              <w:t>wicked</w:t>
            </w:r>
            <w:r w:rsidR="0095629F" w:rsidRPr="0095629F">
              <w:t xml:space="preserve">!” </w:t>
            </w:r>
          </w:p>
        </w:tc>
      </w:tr>
    </w:tbl>
    <w:p w14:paraId="61D50862" w14:textId="77777777" w:rsidR="00423EDD" w:rsidRPr="00561BF5" w:rsidRDefault="00423EDD" w:rsidP="00423EDD"/>
    <w:p w14:paraId="44AF88BE" w14:textId="77777777" w:rsidR="00DA4B96" w:rsidRPr="00561BF5" w:rsidRDefault="00DA4B96" w:rsidP="00DA4B96">
      <w:pPr>
        <w:rPr>
          <w:b/>
          <w:bCs/>
        </w:rPr>
      </w:pPr>
      <w:r w:rsidRPr="00561BF5">
        <w:rPr>
          <w:b/>
          <w:bCs/>
        </w:rPr>
        <w:t xml:space="preserve">Sennheiser EW-DX: </w:t>
      </w:r>
      <w:r w:rsidR="00702043">
        <w:rPr>
          <w:b/>
          <w:bCs/>
        </w:rPr>
        <w:t xml:space="preserve">The logical step into the </w:t>
      </w:r>
      <w:r w:rsidR="00702043" w:rsidRPr="00702043">
        <w:rPr>
          <w:b/>
          <w:bCs/>
        </w:rPr>
        <w:t>digital</w:t>
      </w:r>
      <w:r w:rsidR="00702043">
        <w:rPr>
          <w:b/>
          <w:bCs/>
        </w:rPr>
        <w:t xml:space="preserve"> future</w:t>
      </w:r>
    </w:p>
    <w:p w14:paraId="1D1DC581" w14:textId="3D959458" w:rsidR="00DA4B96" w:rsidRPr="00561BF5" w:rsidRDefault="0095629F" w:rsidP="00DA4B96">
      <w:r>
        <w:t xml:space="preserve">“We all know that the pop business is fast-moving and bands come and go, so I’m always </w:t>
      </w:r>
      <w:r w:rsidR="00B90D10">
        <w:t xml:space="preserve">really </w:t>
      </w:r>
      <w:r>
        <w:t xml:space="preserve">happy to see German acts </w:t>
      </w:r>
      <w:r w:rsidR="00B90D10">
        <w:t>who</w:t>
      </w:r>
      <w:r>
        <w:t xml:space="preserve"> are still successful </w:t>
      </w:r>
      <w:r w:rsidR="00B90D10">
        <w:t xml:space="preserve">many years after their breakthrough, who are filling huge venues with their concerts, and who </w:t>
      </w:r>
      <w:r w:rsidR="00F82F05">
        <w:t xml:space="preserve">are </w:t>
      </w:r>
      <w:r w:rsidR="00B90D10">
        <w:t xml:space="preserve">also reaching a lot of very young people alongside their established fan base,” said </w:t>
      </w:r>
      <w:r w:rsidR="00DA4B96" w:rsidRPr="00561BF5">
        <w:t xml:space="preserve">Thomas Holz, Sennheiser Relations </w:t>
      </w:r>
      <w:r w:rsidR="00A82AD6">
        <w:t xml:space="preserve">Manager, </w:t>
      </w:r>
      <w:r w:rsidR="00B90D10">
        <w:t xml:space="preserve">after seeing the concert in </w:t>
      </w:r>
      <w:r w:rsidR="00A82AD6">
        <w:t>Cologne</w:t>
      </w:r>
      <w:r w:rsidR="00B90D10">
        <w:t>. “</w:t>
      </w:r>
      <w:r w:rsidR="00DA4B96" w:rsidRPr="00561BF5">
        <w:t xml:space="preserve">Culcha Candela </w:t>
      </w:r>
      <w:r w:rsidR="00B90D10">
        <w:t xml:space="preserve">have always relied on professional wireless systems from </w:t>
      </w:r>
      <w:r w:rsidR="00B90D10">
        <w:rPr>
          <w:rFonts w:cs="Arial"/>
        </w:rPr>
        <w:t>Sennheiser</w:t>
      </w:r>
      <w:r w:rsidR="00B90D10">
        <w:t xml:space="preserve">, and, together with us and the new </w:t>
      </w:r>
      <w:r w:rsidR="00B90D10" w:rsidRPr="00561BF5">
        <w:t>EW-DX</w:t>
      </w:r>
      <w:r w:rsidR="00B90D10">
        <w:t xml:space="preserve"> systems, they are taking the logical step into the digital future.”</w:t>
      </w:r>
      <w:r w:rsidR="00CE16F8">
        <w:t xml:space="preserve"> </w:t>
      </w:r>
    </w:p>
    <w:p w14:paraId="1A2EAF98" w14:textId="77777777" w:rsidR="00420EE3" w:rsidRPr="00561BF5" w:rsidRDefault="00420EE3" w:rsidP="00DA4B96"/>
    <w:p w14:paraId="0C1329DF" w14:textId="77777777" w:rsidR="00DA4B96" w:rsidRPr="00561BF5" w:rsidRDefault="00702043" w:rsidP="00DA4B96">
      <w:r>
        <w:t xml:space="preserve">Culcha Candela’s “Too </w:t>
      </w:r>
      <w:r w:rsidR="00B90D10">
        <w:t xml:space="preserve">True to be Beautiful” tour </w:t>
      </w:r>
      <w:r>
        <w:t>continue</w:t>
      </w:r>
      <w:r w:rsidR="00B90D10">
        <w:t>s</w:t>
      </w:r>
      <w:r>
        <w:t xml:space="preserve"> in summer 2023 with a number of open-air </w:t>
      </w:r>
      <w:r>
        <w:rPr>
          <w:rFonts w:cs="Arial"/>
        </w:rPr>
        <w:t xml:space="preserve">shows. The tour dates can be found on the band’s website </w:t>
      </w:r>
      <w:r w:rsidR="00DA4B96" w:rsidRPr="00561BF5">
        <w:t>(</w:t>
      </w:r>
      <w:hyperlink r:id="rId16" w:anchor="Tourdates" w:history="1">
        <w:r w:rsidR="00420EE3" w:rsidRPr="00690DAD">
          <w:rPr>
            <w:rStyle w:val="Hyperlink"/>
            <w:color w:val="0095D5" w:themeColor="accent1"/>
          </w:rPr>
          <w:t>www.culchacandela.de/#Tourdates</w:t>
        </w:r>
      </w:hyperlink>
      <w:r w:rsidR="00DA4B96" w:rsidRPr="00561BF5">
        <w:t>)</w:t>
      </w:r>
      <w:r w:rsidR="00420EE3" w:rsidRPr="00561BF5">
        <w:t>.</w:t>
      </w:r>
    </w:p>
    <w:p w14:paraId="563A06B5" w14:textId="778F08CC" w:rsidR="00DA4B96" w:rsidRDefault="00DA4B96" w:rsidP="00DA4B96"/>
    <w:p w14:paraId="45516C4D" w14:textId="07909D2E" w:rsidR="00690DAD" w:rsidRPr="00561BF5" w:rsidRDefault="00690DAD" w:rsidP="00DA4B96">
      <w:r>
        <w:lastRenderedPageBreak/>
        <w:t>(Ends)</w:t>
      </w:r>
    </w:p>
    <w:p w14:paraId="0B203E86" w14:textId="77777777" w:rsidR="00D71D0B" w:rsidRPr="00561BF5" w:rsidRDefault="00D71D0B" w:rsidP="00DA4B96"/>
    <w:p w14:paraId="6F0B5C50" w14:textId="67FB46BE" w:rsidR="00261257" w:rsidRPr="00561BF5" w:rsidRDefault="00702043" w:rsidP="00DA4B96">
      <w:r w:rsidRPr="00702043">
        <w:t xml:space="preserve">The high-resolution images in this press release </w:t>
      </w:r>
      <w:r>
        <w:t xml:space="preserve">and other images </w:t>
      </w:r>
      <w:r w:rsidRPr="00702043">
        <w:t xml:space="preserve">can be downloaded </w:t>
      </w:r>
      <w:hyperlink r:id="rId17" w:history="1">
        <w:r w:rsidRPr="00804E10">
          <w:rPr>
            <w:rStyle w:val="Hyperlink"/>
            <w:color w:val="0095D5" w:themeColor="accent1"/>
          </w:rPr>
          <w:t>here</w:t>
        </w:r>
      </w:hyperlink>
      <w:r w:rsidRPr="00702043">
        <w:t>.</w:t>
      </w:r>
      <w:r w:rsidR="00261257" w:rsidRPr="00561BF5">
        <w:t xml:space="preserve"> </w:t>
      </w:r>
    </w:p>
    <w:p w14:paraId="21E16DC3" w14:textId="343159EC" w:rsidR="0066469A" w:rsidRDefault="0066469A" w:rsidP="00DA4B96"/>
    <w:p w14:paraId="64538082" w14:textId="77777777" w:rsidR="001E5F7D" w:rsidRPr="00561BF5" w:rsidRDefault="001E5F7D" w:rsidP="00DA4B96"/>
    <w:p w14:paraId="7A7D7843" w14:textId="77777777" w:rsidR="001E5F7D" w:rsidRPr="00F25D24" w:rsidRDefault="001E5F7D" w:rsidP="001E5F7D">
      <w:pPr>
        <w:spacing w:line="240" w:lineRule="auto"/>
        <w:rPr>
          <w:b/>
          <w:bCs/>
          <w:lang w:val="en-US"/>
        </w:rPr>
      </w:pPr>
      <w:bookmarkStart w:id="0" w:name="_Hlk515635723"/>
      <w:r w:rsidRPr="00F25D24">
        <w:rPr>
          <w:b/>
          <w:bCs/>
          <w:lang w:val="en-US"/>
        </w:rPr>
        <w:t xml:space="preserve">About the Sennheiser brand </w:t>
      </w:r>
    </w:p>
    <w:p w14:paraId="3A7B95BB" w14:textId="77777777" w:rsidR="001E5F7D" w:rsidRDefault="001E5F7D" w:rsidP="001E5F7D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r w:rsidRPr="000027D4">
        <w:rPr>
          <w:lang w:val="en-US"/>
        </w:rPr>
        <w:t>Sonova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322BF649" w14:textId="77777777" w:rsidR="001E5F7D" w:rsidRDefault="001E5F7D" w:rsidP="001E5F7D">
      <w:pPr>
        <w:spacing w:line="240" w:lineRule="auto"/>
        <w:rPr>
          <w:lang w:val="en-US"/>
        </w:rPr>
      </w:pPr>
    </w:p>
    <w:p w14:paraId="5B940FB5" w14:textId="77777777" w:rsidR="001E5F7D" w:rsidRPr="0080423D" w:rsidRDefault="00F26275" w:rsidP="001E5F7D">
      <w:pPr>
        <w:spacing w:line="240" w:lineRule="auto"/>
        <w:rPr>
          <w:color w:val="0095D5" w:themeColor="accent1"/>
          <w:szCs w:val="18"/>
          <w:lang w:val="en-US"/>
        </w:rPr>
      </w:pPr>
      <w:hyperlink r:id="rId18" w:history="1">
        <w:r w:rsidR="001E5F7D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1E5F7D" w:rsidRPr="0080423D">
        <w:rPr>
          <w:color w:val="0095D5" w:themeColor="accent1"/>
          <w:szCs w:val="18"/>
          <w:lang w:val="en-US"/>
        </w:rPr>
        <w:t xml:space="preserve"> </w:t>
      </w:r>
    </w:p>
    <w:p w14:paraId="5A2B6DA4" w14:textId="77777777" w:rsidR="001E5F7D" w:rsidRPr="0080423D" w:rsidRDefault="00F26275" w:rsidP="001E5F7D">
      <w:pPr>
        <w:spacing w:line="240" w:lineRule="auto"/>
        <w:rPr>
          <w:color w:val="0095D5" w:themeColor="accent1"/>
          <w:szCs w:val="18"/>
          <w:lang w:val="en-US"/>
        </w:rPr>
      </w:pPr>
      <w:hyperlink r:id="rId19" w:history="1">
        <w:r w:rsidR="001E5F7D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F1A1314" w14:textId="77777777" w:rsidR="001E5F7D" w:rsidRPr="00F25D24" w:rsidRDefault="001E5F7D" w:rsidP="001E5F7D">
      <w:pPr>
        <w:pStyle w:val="About"/>
        <w:rPr>
          <w:lang w:val="en-US"/>
        </w:rPr>
      </w:pPr>
    </w:p>
    <w:p w14:paraId="365AD2B0" w14:textId="77777777" w:rsidR="001E5F7D" w:rsidRPr="00BB1A42" w:rsidRDefault="001E5F7D" w:rsidP="001E5F7D">
      <w:pPr>
        <w:pStyle w:val="About"/>
      </w:pPr>
    </w:p>
    <w:p w14:paraId="55517D68" w14:textId="77777777" w:rsidR="001E5F7D" w:rsidRPr="00BB1A42" w:rsidRDefault="001E5F7D" w:rsidP="001E5F7D">
      <w:pPr>
        <w:pStyle w:val="Contact"/>
        <w:rPr>
          <w:b/>
        </w:rPr>
      </w:pPr>
      <w:r w:rsidRPr="00BB1A42">
        <w:rPr>
          <w:b/>
        </w:rPr>
        <w:t xml:space="preserve">Global </w:t>
      </w:r>
      <w:r>
        <w:rPr>
          <w:b/>
        </w:rPr>
        <w:t>Pro Audio</w:t>
      </w:r>
      <w:r w:rsidRPr="00BB1A42">
        <w:rPr>
          <w:b/>
        </w:rPr>
        <w:t xml:space="preserve"> Press Contact</w:t>
      </w:r>
      <w:r>
        <w:rPr>
          <w:b/>
        </w:rPr>
        <w:t xml:space="preserve"> </w:t>
      </w:r>
    </w:p>
    <w:p w14:paraId="3244E5F5" w14:textId="77777777" w:rsidR="001E5F7D" w:rsidRPr="00BB1A42" w:rsidRDefault="001E5F7D" w:rsidP="001E5F7D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1836C66B" w14:textId="77777777" w:rsidR="001E5F7D" w:rsidRPr="00BB1A42" w:rsidRDefault="001E5F7D" w:rsidP="001E5F7D">
      <w:pPr>
        <w:pStyle w:val="Contact"/>
      </w:pPr>
      <w:r>
        <w:t>s</w:t>
      </w:r>
      <w:r w:rsidRPr="00BB1A42">
        <w:t>tephanie.schmidt@sennheiser.com</w:t>
      </w:r>
    </w:p>
    <w:p w14:paraId="0866A541" w14:textId="77777777" w:rsidR="001E5F7D" w:rsidRPr="00BB1A42" w:rsidRDefault="001E5F7D" w:rsidP="001E5F7D">
      <w:pPr>
        <w:pStyle w:val="Contact"/>
      </w:pPr>
      <w:r>
        <w:t xml:space="preserve">+49 </w:t>
      </w:r>
      <w:r w:rsidRPr="7855E27A">
        <w:rPr>
          <w:noProof/>
        </w:rPr>
        <w:t>(5130) 600 – 1275</w:t>
      </w:r>
    </w:p>
    <w:p w14:paraId="3155743D" w14:textId="77777777" w:rsidR="001E5F7D" w:rsidRPr="00561BF5" w:rsidRDefault="001E5F7D" w:rsidP="00DA4B96"/>
    <w:p w14:paraId="70BC158C" w14:textId="77777777" w:rsidR="001808F4" w:rsidRPr="00561BF5" w:rsidRDefault="001808F4" w:rsidP="00DA4B96"/>
    <w:sectPr w:rsidR="001808F4" w:rsidRPr="00561BF5" w:rsidSect="009031C7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7CC50" w14:textId="77777777" w:rsidR="008B12F1" w:rsidRDefault="008B12F1" w:rsidP="00CA1EB9">
      <w:pPr>
        <w:spacing w:line="240" w:lineRule="auto"/>
      </w:pPr>
      <w:r>
        <w:separator/>
      </w:r>
    </w:p>
  </w:endnote>
  <w:endnote w:type="continuationSeparator" w:id="0">
    <w:p w14:paraId="20D2727B" w14:textId="77777777" w:rsidR="008B12F1" w:rsidRDefault="008B12F1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2B0CFBFB-7BDE-4194-B2DC-A9814D0BE424}"/>
    <w:embedBold r:id="rId2" w:fontKey="{33A2BF8E-95E0-4E7E-AB53-9EBE73E1B77D}"/>
    <w:embedItalic r:id="rId3" w:fontKey="{BA547871-B668-436C-9853-8425695CE281}"/>
    <w:embedBoldItalic r:id="rId4" w:fontKey="{C27F5A9E-1917-4978-8BCF-A386387314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EE53C62-BC0D-432B-896B-C3D0030E4A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8EF328A-9994-41E9-9214-71FFEEB8BB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7DFD" w14:textId="77777777" w:rsidR="00FB7A5A" w:rsidRDefault="00FB7A5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A461C" w14:textId="77777777" w:rsidR="008B12F1" w:rsidRDefault="008B12F1" w:rsidP="00CA1EB9">
      <w:pPr>
        <w:spacing w:line="240" w:lineRule="auto"/>
      </w:pPr>
      <w:r>
        <w:separator/>
      </w:r>
    </w:p>
  </w:footnote>
  <w:footnote w:type="continuationSeparator" w:id="0">
    <w:p w14:paraId="7D3E46ED" w14:textId="77777777" w:rsidR="008B12F1" w:rsidRDefault="008B12F1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AD44" w14:textId="33EF50D5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r w:rsidR="00F26275">
      <w:fldChar w:fldCharType="begin"/>
    </w:r>
    <w:r w:rsidR="00F26275">
      <w:instrText xml:space="preserve"> NUMPAGES  \* Arabic  \* MERGEFORMAT </w:instrText>
    </w:r>
    <w:r w:rsidR="00F26275">
      <w:fldChar w:fldCharType="separate"/>
    </w:r>
    <w:r w:rsidR="005D54A7">
      <w:rPr>
        <w:noProof/>
      </w:rPr>
      <w:t>8</w:t>
    </w:r>
    <w:r w:rsidR="00F26275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BB94C" w14:textId="6A5142F0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r w:rsidR="00F26275">
      <w:fldChar w:fldCharType="begin"/>
    </w:r>
    <w:r w:rsidR="00F26275">
      <w:instrText xml:space="preserve"> NUMPAGES  \* Arabic  \* MERGEFORMAT </w:instrText>
    </w:r>
    <w:r w:rsidR="00F26275">
      <w:fldChar w:fldCharType="separate"/>
    </w:r>
    <w:r w:rsidR="005D54A7">
      <w:rPr>
        <w:noProof/>
      </w:rPr>
      <w:t>8</w:t>
    </w:r>
    <w:r w:rsidR="00F26275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8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6"/>
  </w:num>
  <w:num w:numId="2" w16cid:durableId="186984853">
    <w:abstractNumId w:val="3"/>
  </w:num>
  <w:num w:numId="3" w16cid:durableId="346561995">
    <w:abstractNumId w:val="24"/>
  </w:num>
  <w:num w:numId="4" w16cid:durableId="1119106532">
    <w:abstractNumId w:val="5"/>
  </w:num>
  <w:num w:numId="5" w16cid:durableId="991448283">
    <w:abstractNumId w:val="19"/>
  </w:num>
  <w:num w:numId="6" w16cid:durableId="1280915196">
    <w:abstractNumId w:val="9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5"/>
  </w:num>
  <w:num w:numId="10" w16cid:durableId="1256665590">
    <w:abstractNumId w:val="1"/>
  </w:num>
  <w:num w:numId="11" w16cid:durableId="1057514873">
    <w:abstractNumId w:val="7"/>
  </w:num>
  <w:num w:numId="12" w16cid:durableId="500583104">
    <w:abstractNumId w:val="16"/>
  </w:num>
  <w:num w:numId="13" w16cid:durableId="2106994012">
    <w:abstractNumId w:val="23"/>
  </w:num>
  <w:num w:numId="14" w16cid:durableId="1982268949">
    <w:abstractNumId w:val="4"/>
  </w:num>
  <w:num w:numId="15" w16cid:durableId="1043334849">
    <w:abstractNumId w:val="17"/>
  </w:num>
  <w:num w:numId="16" w16cid:durableId="544417113">
    <w:abstractNumId w:val="11"/>
  </w:num>
  <w:num w:numId="17" w16cid:durableId="1106970006">
    <w:abstractNumId w:val="10"/>
  </w:num>
  <w:num w:numId="18" w16cid:durableId="463811849">
    <w:abstractNumId w:val="8"/>
  </w:num>
  <w:num w:numId="19" w16cid:durableId="1522091376">
    <w:abstractNumId w:val="13"/>
  </w:num>
  <w:num w:numId="20" w16cid:durableId="1717659899">
    <w:abstractNumId w:val="14"/>
  </w:num>
  <w:num w:numId="21" w16cid:durableId="1914731969">
    <w:abstractNumId w:val="18"/>
  </w:num>
  <w:num w:numId="22" w16cid:durableId="1576040876">
    <w:abstractNumId w:val="22"/>
  </w:num>
  <w:num w:numId="23" w16cid:durableId="1854803160">
    <w:abstractNumId w:val="20"/>
  </w:num>
  <w:num w:numId="24" w16cid:durableId="1769890609">
    <w:abstractNumId w:val="21"/>
  </w:num>
  <w:num w:numId="25" w16cid:durableId="1743529286">
    <w:abstractNumId w:val="0"/>
  </w:num>
  <w:num w:numId="26" w16cid:durableId="20769765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08"/>
  <w:hyphenationZone w:val="425"/>
  <w:characterSpacingControl w:val="doNotCompress"/>
  <w:hdrShapeDefaults>
    <o:shapedefaults v:ext="edit" spidmax="224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34D7"/>
    <w:rsid w:val="0001367D"/>
    <w:rsid w:val="00013C28"/>
    <w:rsid w:val="00014BCA"/>
    <w:rsid w:val="0001540B"/>
    <w:rsid w:val="000160AF"/>
    <w:rsid w:val="0001632B"/>
    <w:rsid w:val="0001676E"/>
    <w:rsid w:val="00021722"/>
    <w:rsid w:val="00024D82"/>
    <w:rsid w:val="00034027"/>
    <w:rsid w:val="00034424"/>
    <w:rsid w:val="00035A74"/>
    <w:rsid w:val="00036E15"/>
    <w:rsid w:val="00037CAA"/>
    <w:rsid w:val="00040AE6"/>
    <w:rsid w:val="000451AC"/>
    <w:rsid w:val="00046898"/>
    <w:rsid w:val="00047D6A"/>
    <w:rsid w:val="000515F9"/>
    <w:rsid w:val="00051D3B"/>
    <w:rsid w:val="00052598"/>
    <w:rsid w:val="000534CD"/>
    <w:rsid w:val="00056103"/>
    <w:rsid w:val="000569C8"/>
    <w:rsid w:val="000600FB"/>
    <w:rsid w:val="00060BEE"/>
    <w:rsid w:val="0006221A"/>
    <w:rsid w:val="00062A68"/>
    <w:rsid w:val="000650C7"/>
    <w:rsid w:val="00067931"/>
    <w:rsid w:val="00071D44"/>
    <w:rsid w:val="00072573"/>
    <w:rsid w:val="000822A9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A0C6C"/>
    <w:rsid w:val="000A3ECE"/>
    <w:rsid w:val="000B16C2"/>
    <w:rsid w:val="000C07FC"/>
    <w:rsid w:val="000C1C9D"/>
    <w:rsid w:val="000C3C6E"/>
    <w:rsid w:val="000C5823"/>
    <w:rsid w:val="000D07C3"/>
    <w:rsid w:val="000D6B69"/>
    <w:rsid w:val="000E558A"/>
    <w:rsid w:val="000E735B"/>
    <w:rsid w:val="000E7A92"/>
    <w:rsid w:val="000F1105"/>
    <w:rsid w:val="000F1B7D"/>
    <w:rsid w:val="000F712D"/>
    <w:rsid w:val="000F7E49"/>
    <w:rsid w:val="001023F9"/>
    <w:rsid w:val="00102E2C"/>
    <w:rsid w:val="001030EE"/>
    <w:rsid w:val="0010692D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69D9"/>
    <w:rsid w:val="00152FA9"/>
    <w:rsid w:val="00160DD1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6190"/>
    <w:rsid w:val="00196886"/>
    <w:rsid w:val="00196DDB"/>
    <w:rsid w:val="00197815"/>
    <w:rsid w:val="001A1DA6"/>
    <w:rsid w:val="001A3B16"/>
    <w:rsid w:val="001A5A7D"/>
    <w:rsid w:val="001A6D46"/>
    <w:rsid w:val="001A6DF3"/>
    <w:rsid w:val="001B0B49"/>
    <w:rsid w:val="001B2400"/>
    <w:rsid w:val="001B46A8"/>
    <w:rsid w:val="001B49D9"/>
    <w:rsid w:val="001B4B52"/>
    <w:rsid w:val="001B6A18"/>
    <w:rsid w:val="001C00CF"/>
    <w:rsid w:val="001C0AC8"/>
    <w:rsid w:val="001C63D8"/>
    <w:rsid w:val="001D4136"/>
    <w:rsid w:val="001D4E25"/>
    <w:rsid w:val="001E0C8F"/>
    <w:rsid w:val="001E188A"/>
    <w:rsid w:val="001E2C73"/>
    <w:rsid w:val="001E5F7D"/>
    <w:rsid w:val="001F2EA0"/>
    <w:rsid w:val="001F3001"/>
    <w:rsid w:val="002008AB"/>
    <w:rsid w:val="00203C58"/>
    <w:rsid w:val="002057CE"/>
    <w:rsid w:val="00205AD4"/>
    <w:rsid w:val="002075EF"/>
    <w:rsid w:val="00207D64"/>
    <w:rsid w:val="00213B6E"/>
    <w:rsid w:val="00214801"/>
    <w:rsid w:val="002206C4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77033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2D4A"/>
    <w:rsid w:val="002B4D35"/>
    <w:rsid w:val="002B56E7"/>
    <w:rsid w:val="002B7498"/>
    <w:rsid w:val="002C10B6"/>
    <w:rsid w:val="002C473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35FE"/>
    <w:rsid w:val="002F6C5E"/>
    <w:rsid w:val="0030235B"/>
    <w:rsid w:val="00305B63"/>
    <w:rsid w:val="00310330"/>
    <w:rsid w:val="0031154E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8EA"/>
    <w:rsid w:val="00372321"/>
    <w:rsid w:val="00373F92"/>
    <w:rsid w:val="00375ACD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D4A94"/>
    <w:rsid w:val="003D4D81"/>
    <w:rsid w:val="003E0005"/>
    <w:rsid w:val="003E38A9"/>
    <w:rsid w:val="003E39E1"/>
    <w:rsid w:val="003E4B10"/>
    <w:rsid w:val="003E4BEF"/>
    <w:rsid w:val="003F4719"/>
    <w:rsid w:val="003F6B63"/>
    <w:rsid w:val="0040012C"/>
    <w:rsid w:val="00400B3D"/>
    <w:rsid w:val="00403B61"/>
    <w:rsid w:val="00404BF7"/>
    <w:rsid w:val="00407AFB"/>
    <w:rsid w:val="004122C3"/>
    <w:rsid w:val="0041298E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6132D"/>
    <w:rsid w:val="00462AE9"/>
    <w:rsid w:val="00470159"/>
    <w:rsid w:val="004708FB"/>
    <w:rsid w:val="00474E4B"/>
    <w:rsid w:val="004850F3"/>
    <w:rsid w:val="00490C42"/>
    <w:rsid w:val="004A40F5"/>
    <w:rsid w:val="004B5C66"/>
    <w:rsid w:val="004B7AD3"/>
    <w:rsid w:val="004C3017"/>
    <w:rsid w:val="004C46DE"/>
    <w:rsid w:val="004D1199"/>
    <w:rsid w:val="004D3765"/>
    <w:rsid w:val="004E0A54"/>
    <w:rsid w:val="004E19A6"/>
    <w:rsid w:val="004E2405"/>
    <w:rsid w:val="004E7F9A"/>
    <w:rsid w:val="004F31F9"/>
    <w:rsid w:val="004F355A"/>
    <w:rsid w:val="004F5A76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5E0"/>
    <w:rsid w:val="00560FAB"/>
    <w:rsid w:val="00561A8C"/>
    <w:rsid w:val="00561BF5"/>
    <w:rsid w:val="00561E09"/>
    <w:rsid w:val="00565265"/>
    <w:rsid w:val="00572758"/>
    <w:rsid w:val="005735C2"/>
    <w:rsid w:val="00574BF2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31FF"/>
    <w:rsid w:val="00596C4A"/>
    <w:rsid w:val="00597265"/>
    <w:rsid w:val="005A09B1"/>
    <w:rsid w:val="005A0B2C"/>
    <w:rsid w:val="005A1341"/>
    <w:rsid w:val="005A2939"/>
    <w:rsid w:val="005A3459"/>
    <w:rsid w:val="005A6973"/>
    <w:rsid w:val="005B18BE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34A2"/>
    <w:rsid w:val="005E4083"/>
    <w:rsid w:val="005E6EB3"/>
    <w:rsid w:val="005F2A2F"/>
    <w:rsid w:val="005F375F"/>
    <w:rsid w:val="005F74D3"/>
    <w:rsid w:val="00600ED3"/>
    <w:rsid w:val="0060142B"/>
    <w:rsid w:val="006033A5"/>
    <w:rsid w:val="006051BB"/>
    <w:rsid w:val="006108B6"/>
    <w:rsid w:val="006142B6"/>
    <w:rsid w:val="006227F8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626CC"/>
    <w:rsid w:val="00662BB7"/>
    <w:rsid w:val="0066330C"/>
    <w:rsid w:val="0066469A"/>
    <w:rsid w:val="00665D96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08FD"/>
    <w:rsid w:val="006E233E"/>
    <w:rsid w:val="006E34D7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F92"/>
    <w:rsid w:val="007104C1"/>
    <w:rsid w:val="00713495"/>
    <w:rsid w:val="0071422C"/>
    <w:rsid w:val="007155FA"/>
    <w:rsid w:val="00717D59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B0E9D"/>
    <w:rsid w:val="007B77BB"/>
    <w:rsid w:val="007C05D1"/>
    <w:rsid w:val="007C2184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B18"/>
    <w:rsid w:val="007F53DD"/>
    <w:rsid w:val="00800E20"/>
    <w:rsid w:val="00801E17"/>
    <w:rsid w:val="00803189"/>
    <w:rsid w:val="008042D1"/>
    <w:rsid w:val="00804E10"/>
    <w:rsid w:val="00806C0C"/>
    <w:rsid w:val="008079A2"/>
    <w:rsid w:val="00810BAE"/>
    <w:rsid w:val="00812113"/>
    <w:rsid w:val="00812FAB"/>
    <w:rsid w:val="0081434A"/>
    <w:rsid w:val="008153F8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2E31"/>
    <w:rsid w:val="00873628"/>
    <w:rsid w:val="0087566E"/>
    <w:rsid w:val="00875DA2"/>
    <w:rsid w:val="00880B94"/>
    <w:rsid w:val="00880BFE"/>
    <w:rsid w:val="0088387D"/>
    <w:rsid w:val="00883D2F"/>
    <w:rsid w:val="00886E20"/>
    <w:rsid w:val="008902D5"/>
    <w:rsid w:val="00892E5F"/>
    <w:rsid w:val="008936EE"/>
    <w:rsid w:val="0089395B"/>
    <w:rsid w:val="008944BE"/>
    <w:rsid w:val="008A1D65"/>
    <w:rsid w:val="008A2E98"/>
    <w:rsid w:val="008A3BF3"/>
    <w:rsid w:val="008A4EA0"/>
    <w:rsid w:val="008B12F1"/>
    <w:rsid w:val="008B3DD9"/>
    <w:rsid w:val="008B44C4"/>
    <w:rsid w:val="008B54DB"/>
    <w:rsid w:val="008B57A7"/>
    <w:rsid w:val="008C496D"/>
    <w:rsid w:val="008C5B5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24B2"/>
    <w:rsid w:val="008F3CED"/>
    <w:rsid w:val="008F559F"/>
    <w:rsid w:val="0090042A"/>
    <w:rsid w:val="00901209"/>
    <w:rsid w:val="009017E5"/>
    <w:rsid w:val="00902F4D"/>
    <w:rsid w:val="00902FA2"/>
    <w:rsid w:val="009031C7"/>
    <w:rsid w:val="00912C15"/>
    <w:rsid w:val="0091343F"/>
    <w:rsid w:val="00917FDF"/>
    <w:rsid w:val="009217DC"/>
    <w:rsid w:val="00922ACD"/>
    <w:rsid w:val="00922C04"/>
    <w:rsid w:val="00927C6A"/>
    <w:rsid w:val="009302B0"/>
    <w:rsid w:val="009319D3"/>
    <w:rsid w:val="00931A0C"/>
    <w:rsid w:val="00931C8D"/>
    <w:rsid w:val="009320A9"/>
    <w:rsid w:val="00933DB6"/>
    <w:rsid w:val="00937175"/>
    <w:rsid w:val="00944D29"/>
    <w:rsid w:val="00945152"/>
    <w:rsid w:val="00945E93"/>
    <w:rsid w:val="009467C0"/>
    <w:rsid w:val="00946B67"/>
    <w:rsid w:val="00952155"/>
    <w:rsid w:val="00955A01"/>
    <w:rsid w:val="00956090"/>
    <w:rsid w:val="00956166"/>
    <w:rsid w:val="0095629F"/>
    <w:rsid w:val="00957B9D"/>
    <w:rsid w:val="009608D0"/>
    <w:rsid w:val="00962054"/>
    <w:rsid w:val="00963927"/>
    <w:rsid w:val="0096404E"/>
    <w:rsid w:val="00964682"/>
    <w:rsid w:val="00964DE0"/>
    <w:rsid w:val="0097052A"/>
    <w:rsid w:val="0097112C"/>
    <w:rsid w:val="0097538C"/>
    <w:rsid w:val="00977493"/>
    <w:rsid w:val="00984DD8"/>
    <w:rsid w:val="00991BEB"/>
    <w:rsid w:val="00991E15"/>
    <w:rsid w:val="00992975"/>
    <w:rsid w:val="00992A12"/>
    <w:rsid w:val="00992BE0"/>
    <w:rsid w:val="00994054"/>
    <w:rsid w:val="00996E53"/>
    <w:rsid w:val="009973DF"/>
    <w:rsid w:val="00997A82"/>
    <w:rsid w:val="009A0974"/>
    <w:rsid w:val="009A5923"/>
    <w:rsid w:val="009A7B53"/>
    <w:rsid w:val="009B34C7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4FA2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701D"/>
    <w:rsid w:val="00A22CED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545C7"/>
    <w:rsid w:val="00A55E69"/>
    <w:rsid w:val="00A56DA5"/>
    <w:rsid w:val="00A607EA"/>
    <w:rsid w:val="00A61908"/>
    <w:rsid w:val="00A63312"/>
    <w:rsid w:val="00A65088"/>
    <w:rsid w:val="00A660C5"/>
    <w:rsid w:val="00A67D35"/>
    <w:rsid w:val="00A710ED"/>
    <w:rsid w:val="00A75492"/>
    <w:rsid w:val="00A813ED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A70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3D27"/>
    <w:rsid w:val="00B17689"/>
    <w:rsid w:val="00B20E88"/>
    <w:rsid w:val="00B21D9D"/>
    <w:rsid w:val="00B2342E"/>
    <w:rsid w:val="00B24C89"/>
    <w:rsid w:val="00B2607F"/>
    <w:rsid w:val="00B30AE0"/>
    <w:rsid w:val="00B313BF"/>
    <w:rsid w:val="00B31B37"/>
    <w:rsid w:val="00B3544D"/>
    <w:rsid w:val="00B37CC8"/>
    <w:rsid w:val="00B476AD"/>
    <w:rsid w:val="00B5161F"/>
    <w:rsid w:val="00B5217E"/>
    <w:rsid w:val="00B5300A"/>
    <w:rsid w:val="00B563B7"/>
    <w:rsid w:val="00B56D8B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1D2"/>
    <w:rsid w:val="00B843F1"/>
    <w:rsid w:val="00B85593"/>
    <w:rsid w:val="00B8668C"/>
    <w:rsid w:val="00B87726"/>
    <w:rsid w:val="00B90D10"/>
    <w:rsid w:val="00B917F6"/>
    <w:rsid w:val="00B92B29"/>
    <w:rsid w:val="00B94486"/>
    <w:rsid w:val="00B956FB"/>
    <w:rsid w:val="00B96A5F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C4C8D"/>
    <w:rsid w:val="00BC690B"/>
    <w:rsid w:val="00BD0A2E"/>
    <w:rsid w:val="00BD1602"/>
    <w:rsid w:val="00BD2220"/>
    <w:rsid w:val="00BD4510"/>
    <w:rsid w:val="00BD47B6"/>
    <w:rsid w:val="00BD5E46"/>
    <w:rsid w:val="00BD6AA5"/>
    <w:rsid w:val="00BE0D8C"/>
    <w:rsid w:val="00BE1FBC"/>
    <w:rsid w:val="00BE4B9D"/>
    <w:rsid w:val="00BE56F7"/>
    <w:rsid w:val="00BE7046"/>
    <w:rsid w:val="00BE7969"/>
    <w:rsid w:val="00BF1F72"/>
    <w:rsid w:val="00BF3EEA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987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1EB9"/>
    <w:rsid w:val="00CA3E15"/>
    <w:rsid w:val="00CA535D"/>
    <w:rsid w:val="00CA7A6F"/>
    <w:rsid w:val="00CA7B75"/>
    <w:rsid w:val="00CB28C6"/>
    <w:rsid w:val="00CB321D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35D0"/>
    <w:rsid w:val="00CF4827"/>
    <w:rsid w:val="00CF4940"/>
    <w:rsid w:val="00CF501F"/>
    <w:rsid w:val="00CF55F6"/>
    <w:rsid w:val="00CF5AF7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08C9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5457A"/>
    <w:rsid w:val="00D57D59"/>
    <w:rsid w:val="00D61667"/>
    <w:rsid w:val="00D6200B"/>
    <w:rsid w:val="00D62E03"/>
    <w:rsid w:val="00D644ED"/>
    <w:rsid w:val="00D64CB7"/>
    <w:rsid w:val="00D66D44"/>
    <w:rsid w:val="00D71D0B"/>
    <w:rsid w:val="00D71F10"/>
    <w:rsid w:val="00D72D96"/>
    <w:rsid w:val="00D768EA"/>
    <w:rsid w:val="00D80A6A"/>
    <w:rsid w:val="00D80B51"/>
    <w:rsid w:val="00D843A0"/>
    <w:rsid w:val="00D85E0E"/>
    <w:rsid w:val="00D866B6"/>
    <w:rsid w:val="00D95391"/>
    <w:rsid w:val="00D97B9A"/>
    <w:rsid w:val="00DA233F"/>
    <w:rsid w:val="00DA4B96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3605"/>
    <w:rsid w:val="00ED5510"/>
    <w:rsid w:val="00ED5654"/>
    <w:rsid w:val="00ED7E61"/>
    <w:rsid w:val="00EE4945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4130"/>
    <w:rsid w:val="00F07328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37BF6"/>
    <w:rsid w:val="00F4039B"/>
    <w:rsid w:val="00F40489"/>
    <w:rsid w:val="00F41998"/>
    <w:rsid w:val="00F43E67"/>
    <w:rsid w:val="00F443E5"/>
    <w:rsid w:val="00F45AA6"/>
    <w:rsid w:val="00F45F5C"/>
    <w:rsid w:val="00F47AA5"/>
    <w:rsid w:val="00F54F29"/>
    <w:rsid w:val="00F563C4"/>
    <w:rsid w:val="00F6053F"/>
    <w:rsid w:val="00F60675"/>
    <w:rsid w:val="00F615F5"/>
    <w:rsid w:val="00F708DF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2E39"/>
    <w:rsid w:val="00F96136"/>
    <w:rsid w:val="00F968B7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1E5F"/>
    <w:rsid w:val="00FF2754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4257"/>
    <o:shapelayout v:ext="edit">
      <o:idmap v:ext="edit" data="1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04E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sennheiser.com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sennheiser-brandzone.com/share/x3YwWDwGyG8ULmF9yG5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ulchacandela.de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sennheiser-hearing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1793</Words>
  <Characters>10225</Characters>
  <Application>Microsoft Office Word</Application>
  <DocSecurity>0</DocSecurity>
  <Lines>85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26</cp:revision>
  <cp:lastPrinted>2023-05-24T09:31:00Z</cp:lastPrinted>
  <dcterms:created xsi:type="dcterms:W3CDTF">2023-05-17T09:47:00Z</dcterms:created>
  <dcterms:modified xsi:type="dcterms:W3CDTF">2023-05-24T09:31:00Z</dcterms:modified>
</cp:coreProperties>
</file>