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CDAB12" w14:textId="77777777" w:rsidR="00875F90" w:rsidRDefault="0053616E" w:rsidP="00C80F1D">
      <w:pPr>
        <w:pStyle w:val="normal0"/>
        <w:spacing w:after="0" w:line="276" w:lineRule="auto"/>
        <w:ind w:left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C80F1D">
        <w:rPr>
          <w:rFonts w:ascii="Arial" w:eastAsia="Arial" w:hAnsi="Arial" w:cs="Arial"/>
          <w:b/>
          <w:sz w:val="28"/>
          <w:szCs w:val="28"/>
        </w:rPr>
        <w:t>HECHOS FASCINANTES ACERCA DE THE PENINSULA BEIJING</w:t>
      </w:r>
    </w:p>
    <w:p w14:paraId="4128CC46" w14:textId="77777777" w:rsidR="00875F90" w:rsidRDefault="00875F90">
      <w:pPr>
        <w:pStyle w:val="normal0"/>
        <w:spacing w:after="0" w:line="276" w:lineRule="auto"/>
        <w:jc w:val="both"/>
      </w:pPr>
    </w:p>
    <w:p w14:paraId="55316123" w14:textId="509FEA5E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6" w:hanging="426"/>
        <w:jc w:val="both"/>
      </w:pPr>
      <w:proofErr w:type="spellStart"/>
      <w:r>
        <w:rPr>
          <w:rFonts w:ascii="Arial" w:eastAsia="Arial" w:hAnsi="Arial" w:cs="Arial"/>
        </w:rPr>
        <w:t>Inspirado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el gran interior de la Ciudad </w:t>
      </w:r>
      <w:proofErr w:type="spellStart"/>
      <w:r>
        <w:rPr>
          <w:rFonts w:ascii="Arial" w:eastAsia="Arial" w:hAnsi="Arial" w:cs="Arial"/>
        </w:rPr>
        <w:t>Prohibida</w:t>
      </w:r>
      <w:proofErr w:type="spellEnd"/>
      <w:r>
        <w:rPr>
          <w:rFonts w:ascii="Arial" w:eastAsia="Arial" w:hAnsi="Arial" w:cs="Arial"/>
        </w:rPr>
        <w:t xml:space="preserve"> y el Palacio de </w:t>
      </w:r>
      <w:proofErr w:type="spellStart"/>
      <w:r>
        <w:rPr>
          <w:rFonts w:ascii="Arial" w:eastAsia="Arial" w:hAnsi="Arial" w:cs="Arial"/>
        </w:rPr>
        <w:t>Verano</w:t>
      </w:r>
      <w:proofErr w:type="spellEnd"/>
      <w:r>
        <w:rPr>
          <w:rFonts w:ascii="Arial" w:eastAsia="Arial" w:hAnsi="Arial" w:cs="Arial"/>
        </w:rPr>
        <w:t xml:space="preserve">, The Peninsula Beijing </w:t>
      </w:r>
      <w:proofErr w:type="spellStart"/>
      <w:r>
        <w:rPr>
          <w:rFonts w:ascii="Arial" w:eastAsia="Arial" w:hAnsi="Arial" w:cs="Arial"/>
        </w:rPr>
        <w:t>posee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distintivos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chino </w:t>
      </w:r>
      <w:proofErr w:type="spellStart"/>
      <w:r>
        <w:rPr>
          <w:rFonts w:ascii="Arial" w:eastAsia="Arial" w:hAnsi="Arial" w:cs="Arial"/>
        </w:rPr>
        <w:t>que</w:t>
      </w:r>
      <w:proofErr w:type="spellEnd"/>
      <w:r w:rsidR="00457B5C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hoja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oro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madera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  <w:i/>
        </w:rPr>
        <w:t>zi</w:t>
      </w:r>
      <w:proofErr w:type="spellEnd"/>
      <w:r>
        <w:rPr>
          <w:rFonts w:ascii="Arial" w:eastAsia="Arial" w:hAnsi="Arial" w:cs="Arial"/>
          <w:i/>
        </w:rPr>
        <w:t xml:space="preserve"> tan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bronce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ónix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mármol</w:t>
      </w:r>
      <w:proofErr w:type="spellEnd"/>
      <w:r>
        <w:rPr>
          <w:rFonts w:ascii="Arial" w:eastAsia="Arial" w:hAnsi="Arial" w:cs="Arial"/>
        </w:rPr>
        <w:t xml:space="preserve"> y jade chinos –</w:t>
      </w:r>
      <w:proofErr w:type="spellStart"/>
      <w:r>
        <w:rPr>
          <w:rFonts w:ascii="Arial" w:eastAsia="Arial" w:hAnsi="Arial" w:cs="Arial"/>
        </w:rPr>
        <w:t>materiales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sinónimo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grandeza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>.</w:t>
      </w:r>
    </w:p>
    <w:p w14:paraId="62684F09" w14:textId="77777777" w:rsidR="00875F90" w:rsidRDefault="00875F90">
      <w:pPr>
        <w:pStyle w:val="normal0"/>
        <w:spacing w:after="0" w:line="276" w:lineRule="auto"/>
        <w:jc w:val="both"/>
      </w:pPr>
    </w:p>
    <w:p w14:paraId="56ACE582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6" w:hanging="426"/>
        <w:jc w:val="both"/>
      </w:pPr>
      <w:proofErr w:type="spellStart"/>
      <w:r>
        <w:rPr>
          <w:rFonts w:ascii="Arial" w:eastAsia="Arial" w:hAnsi="Arial" w:cs="Arial"/>
        </w:rPr>
        <w:t>Utilizados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embellecer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simbólicamente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palacios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imperiales</w:t>
      </w:r>
      <w:proofErr w:type="spellEnd"/>
      <w:r>
        <w:rPr>
          <w:rFonts w:ascii="Arial" w:eastAsia="Arial" w:hAnsi="Arial" w:cs="Arial"/>
        </w:rPr>
        <w:t xml:space="preserve"> chinos, 160 mil </w:t>
      </w:r>
      <w:proofErr w:type="spellStart"/>
      <w:r>
        <w:rPr>
          <w:rFonts w:ascii="Arial" w:eastAsia="Arial" w:hAnsi="Arial" w:cs="Arial"/>
        </w:rPr>
        <w:t>motivos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hexagonales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simulan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patrón</w:t>
      </w:r>
      <w:proofErr w:type="spellEnd"/>
      <w:r>
        <w:rPr>
          <w:rFonts w:ascii="Arial" w:eastAsia="Arial" w:hAnsi="Arial" w:cs="Arial"/>
        </w:rPr>
        <w:t xml:space="preserve"> de un </w:t>
      </w:r>
      <w:proofErr w:type="spellStart"/>
      <w:r>
        <w:rPr>
          <w:rFonts w:ascii="Arial" w:eastAsia="Arial" w:hAnsi="Arial" w:cs="Arial"/>
        </w:rPr>
        <w:t>caparazón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tortuga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longevidad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cultura</w:t>
      </w:r>
      <w:proofErr w:type="spellEnd"/>
      <w:r>
        <w:rPr>
          <w:rFonts w:ascii="Arial" w:eastAsia="Arial" w:hAnsi="Arial" w:cs="Arial"/>
        </w:rPr>
        <w:t xml:space="preserve"> china. El </w:t>
      </w:r>
      <w:proofErr w:type="spellStart"/>
      <w:r>
        <w:rPr>
          <w:rFonts w:ascii="Arial" w:eastAsia="Arial" w:hAnsi="Arial" w:cs="Arial"/>
        </w:rPr>
        <w:t>hexágono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característica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del hotel y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de arte.</w:t>
      </w:r>
    </w:p>
    <w:p w14:paraId="41ED92E1" w14:textId="77777777" w:rsidR="00875F90" w:rsidRDefault="00875F90">
      <w:pPr>
        <w:pStyle w:val="normal0"/>
        <w:spacing w:after="0" w:line="276" w:lineRule="auto"/>
        <w:jc w:val="both"/>
      </w:pPr>
    </w:p>
    <w:p w14:paraId="522895BB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6" w:hanging="426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verdadero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estilo</w:t>
      </w:r>
      <w:proofErr w:type="spellEnd"/>
      <w:r>
        <w:rPr>
          <w:rFonts w:ascii="Arial" w:eastAsia="Arial" w:hAnsi="Arial" w:cs="Arial"/>
        </w:rPr>
        <w:t xml:space="preserve"> Peninsula pone especial </w:t>
      </w:r>
      <w:proofErr w:type="spellStart"/>
      <w:r>
        <w:rPr>
          <w:rFonts w:ascii="Arial" w:eastAsia="Arial" w:hAnsi="Arial" w:cs="Arial"/>
        </w:rPr>
        <w:t>atención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detalles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pequeños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hexágono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aparece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cuello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mandarín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nuevos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uniformes</w:t>
      </w:r>
      <w:proofErr w:type="spellEnd"/>
      <w:r>
        <w:rPr>
          <w:rFonts w:ascii="Arial" w:eastAsia="Arial" w:hAnsi="Arial" w:cs="Arial"/>
        </w:rPr>
        <w:t xml:space="preserve"> del personal, los </w:t>
      </w:r>
      <w:proofErr w:type="spellStart"/>
      <w:r>
        <w:rPr>
          <w:rFonts w:ascii="Arial" w:eastAsia="Arial" w:hAnsi="Arial" w:cs="Arial"/>
        </w:rPr>
        <w:t>cuales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diseñadora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francesa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moda</w:t>
      </w:r>
      <w:proofErr w:type="spellEnd"/>
      <w:r>
        <w:rPr>
          <w:rFonts w:ascii="Arial" w:eastAsia="Arial" w:hAnsi="Arial" w:cs="Arial"/>
        </w:rPr>
        <w:t xml:space="preserve"> Caroline </w:t>
      </w:r>
      <w:proofErr w:type="spellStart"/>
      <w:r>
        <w:rPr>
          <w:rFonts w:ascii="Arial" w:eastAsia="Arial" w:hAnsi="Arial" w:cs="Arial"/>
        </w:rPr>
        <w:t>Deleens</w:t>
      </w:r>
      <w:proofErr w:type="spellEnd"/>
      <w:r>
        <w:rPr>
          <w:rFonts w:ascii="Arial" w:eastAsia="Arial" w:hAnsi="Arial" w:cs="Arial"/>
        </w:rPr>
        <w:t>, con base en Beijing.</w:t>
      </w:r>
    </w:p>
    <w:p w14:paraId="7A051886" w14:textId="77777777" w:rsidR="00875F90" w:rsidRDefault="00875F90">
      <w:pPr>
        <w:pStyle w:val="normal0"/>
        <w:spacing w:after="0" w:line="276" w:lineRule="auto"/>
        <w:jc w:val="both"/>
      </w:pPr>
    </w:p>
    <w:p w14:paraId="308AB49B" w14:textId="796BE810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6" w:hanging="426"/>
        <w:jc w:val="both"/>
      </w:pPr>
      <w:r>
        <w:rPr>
          <w:rFonts w:ascii="Arial" w:eastAsia="Arial" w:hAnsi="Arial" w:cs="Arial"/>
        </w:rPr>
        <w:t>Un</w:t>
      </w:r>
      <w:r w:rsidR="00A2495D">
        <w:rPr>
          <w:rFonts w:ascii="Arial" w:eastAsia="Arial" w:hAnsi="Arial" w:cs="Arial"/>
        </w:rPr>
        <w:t xml:space="preserve"> </w:t>
      </w:r>
      <w:proofErr w:type="spellStart"/>
      <w:r w:rsidR="00A2495D">
        <w:rPr>
          <w:rFonts w:ascii="Arial" w:eastAsia="Arial" w:hAnsi="Arial" w:cs="Arial"/>
        </w:rPr>
        <w:t>clásico</w:t>
      </w:r>
      <w:proofErr w:type="spellEnd"/>
      <w:r w:rsidR="00A2495D">
        <w:rPr>
          <w:rFonts w:ascii="Arial" w:eastAsia="Arial" w:hAnsi="Arial" w:cs="Arial"/>
        </w:rPr>
        <w:t xml:space="preserve"> </w:t>
      </w:r>
      <w:proofErr w:type="spellStart"/>
      <w:r w:rsidR="00A2495D">
        <w:rPr>
          <w:rFonts w:ascii="Arial" w:eastAsia="Arial" w:hAnsi="Arial" w:cs="Arial"/>
        </w:rPr>
        <w:t>muro</w:t>
      </w:r>
      <w:proofErr w:type="spellEnd"/>
      <w:r w:rsidR="00A2495D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espiritual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 w:rsidR="00A2495D">
        <w:rPr>
          <w:rFonts w:ascii="Arial" w:eastAsia="Arial" w:hAnsi="Arial" w:cs="Arial"/>
        </w:rPr>
        <w:t>entrada</w:t>
      </w:r>
      <w:proofErr w:type="spellEnd"/>
      <w:r w:rsidR="00A2495D">
        <w:rPr>
          <w:rFonts w:ascii="Arial" w:eastAsia="Arial" w:hAnsi="Arial" w:cs="Arial"/>
        </w:rPr>
        <w:t xml:space="preserve"> de The Lobby </w:t>
      </w:r>
      <w:proofErr w:type="spellStart"/>
      <w:r w:rsidR="00A2495D">
        <w:rPr>
          <w:rFonts w:ascii="Arial" w:eastAsia="Arial" w:hAnsi="Arial" w:cs="Arial"/>
        </w:rPr>
        <w:t>fue</w:t>
      </w:r>
      <w:proofErr w:type="spellEnd"/>
      <w:r w:rsidR="00A2495D">
        <w:rPr>
          <w:rFonts w:ascii="Arial" w:eastAsia="Arial" w:hAnsi="Arial" w:cs="Arial"/>
        </w:rPr>
        <w:t xml:space="preserve"> </w:t>
      </w:r>
      <w:proofErr w:type="spellStart"/>
      <w:r w:rsidR="00A2495D">
        <w:rPr>
          <w:rFonts w:ascii="Arial" w:eastAsia="Arial" w:hAnsi="Arial" w:cs="Arial"/>
        </w:rPr>
        <w:t>tallado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piedra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ónix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conocida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jade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i/>
        </w:rPr>
        <w:t xml:space="preserve">Han </w:t>
      </w:r>
      <w:proofErr w:type="spellStart"/>
      <w:r>
        <w:rPr>
          <w:rFonts w:ascii="Arial" w:eastAsia="Arial" w:hAnsi="Arial" w:cs="Arial"/>
          <w:i/>
        </w:rPr>
        <w:t>Bai</w:t>
      </w:r>
      <w:proofErr w:type="spellEnd"/>
      <w:r>
        <w:rPr>
          <w:rFonts w:ascii="Arial" w:eastAsia="Arial" w:hAnsi="Arial" w:cs="Arial"/>
          <w:i/>
        </w:rPr>
        <w:t xml:space="preserve"> Yu</w:t>
      </w:r>
      <w:r>
        <w:rPr>
          <w:rFonts w:ascii="Arial" w:eastAsia="Arial" w:hAnsi="Arial" w:cs="Arial"/>
        </w:rPr>
        <w:t xml:space="preserve">) en la ciudad de </w:t>
      </w:r>
      <w:proofErr w:type="spellStart"/>
      <w:r>
        <w:rPr>
          <w:rFonts w:ascii="Arial" w:eastAsia="Arial" w:hAnsi="Arial" w:cs="Arial"/>
        </w:rPr>
        <w:t>Qu</w:t>
      </w:r>
      <w:proofErr w:type="spellEnd"/>
      <w:r>
        <w:rPr>
          <w:rFonts w:ascii="Arial" w:eastAsia="Arial" w:hAnsi="Arial" w:cs="Arial"/>
        </w:rPr>
        <w:t xml:space="preserve"> Yang, </w:t>
      </w:r>
      <w:proofErr w:type="spellStart"/>
      <w:r>
        <w:rPr>
          <w:rFonts w:ascii="Arial" w:eastAsia="Arial" w:hAnsi="Arial" w:cs="Arial"/>
        </w:rPr>
        <w:t>provincia</w:t>
      </w:r>
      <w:proofErr w:type="spellEnd"/>
      <w:r>
        <w:rPr>
          <w:rFonts w:ascii="Arial" w:eastAsia="Arial" w:hAnsi="Arial" w:cs="Arial"/>
        </w:rPr>
        <w:t xml:space="preserve"> de Henan, </w:t>
      </w:r>
      <w:proofErr w:type="spellStart"/>
      <w:r>
        <w:rPr>
          <w:rFonts w:ascii="Arial" w:eastAsia="Arial" w:hAnsi="Arial" w:cs="Arial"/>
        </w:rPr>
        <w:t>ubicada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cuatro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 en auto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Beijing, </w:t>
      </w:r>
      <w:proofErr w:type="spellStart"/>
      <w:r>
        <w:rPr>
          <w:rFonts w:ascii="Arial" w:eastAsia="Arial" w:hAnsi="Arial" w:cs="Arial"/>
        </w:rPr>
        <w:t>donde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historia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tallado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piedra</w:t>
      </w:r>
      <w:proofErr w:type="spellEnd"/>
      <w:r>
        <w:rPr>
          <w:rFonts w:ascii="Arial" w:eastAsia="Arial" w:hAnsi="Arial" w:cs="Arial"/>
        </w:rPr>
        <w:t xml:space="preserve"> data de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</w:t>
      </w:r>
      <w:r w:rsidR="00A2495D">
        <w:rPr>
          <w:rFonts w:ascii="Arial" w:eastAsia="Arial" w:hAnsi="Arial" w:cs="Arial"/>
        </w:rPr>
        <w:t xml:space="preserve">dos mil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Conocida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la casa de la </w:t>
      </w:r>
      <w:proofErr w:type="spellStart"/>
      <w:r>
        <w:rPr>
          <w:rFonts w:ascii="Arial" w:eastAsia="Arial" w:hAnsi="Arial" w:cs="Arial"/>
        </w:rPr>
        <w:t>piedra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tallada</w:t>
      </w:r>
      <w:proofErr w:type="spellEnd"/>
      <w:r>
        <w:rPr>
          <w:rFonts w:ascii="Arial" w:eastAsia="Arial" w:hAnsi="Arial" w:cs="Arial"/>
        </w:rPr>
        <w:t xml:space="preserve"> en China, </w:t>
      </w:r>
      <w:proofErr w:type="spellStart"/>
      <w:r>
        <w:rPr>
          <w:rFonts w:ascii="Arial" w:eastAsia="Arial" w:hAnsi="Arial" w:cs="Arial"/>
        </w:rPr>
        <w:t>Qu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venerada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estilo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incorpora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símbolos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imperiales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naturales</w:t>
      </w:r>
      <w:proofErr w:type="spellEnd"/>
      <w:r>
        <w:rPr>
          <w:rFonts w:ascii="Arial" w:eastAsia="Arial" w:hAnsi="Arial" w:cs="Arial"/>
        </w:rPr>
        <w:t xml:space="preserve">. El jade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destaca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translúcida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motivos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tallados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prominentes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s</w:t>
      </w:r>
      <w:r w:rsidR="00A2495D">
        <w:rPr>
          <w:rFonts w:ascii="Arial" w:eastAsia="Arial" w:hAnsi="Arial" w:cs="Arial"/>
        </w:rPr>
        <w:t>us</w:t>
      </w:r>
      <w:proofErr w:type="spellEnd"/>
      <w:r w:rsidR="00A2495D">
        <w:rPr>
          <w:rFonts w:ascii="Arial" w:eastAsia="Arial" w:hAnsi="Arial" w:cs="Arial"/>
        </w:rPr>
        <w:t xml:space="preserve"> </w:t>
      </w:r>
      <w:proofErr w:type="spellStart"/>
      <w:r w:rsidR="00A2495D">
        <w:rPr>
          <w:rFonts w:ascii="Arial" w:eastAsia="Arial" w:hAnsi="Arial" w:cs="Arial"/>
        </w:rPr>
        <w:t>tradicionales</w:t>
      </w:r>
      <w:proofErr w:type="spellEnd"/>
      <w:r w:rsidR="00A2495D">
        <w:rPr>
          <w:rFonts w:ascii="Arial" w:eastAsia="Arial" w:hAnsi="Arial" w:cs="Arial"/>
        </w:rPr>
        <w:t xml:space="preserve"> </w:t>
      </w:r>
      <w:proofErr w:type="spellStart"/>
      <w:r w:rsidR="00A2495D">
        <w:rPr>
          <w:rFonts w:ascii="Arial" w:eastAsia="Arial" w:hAnsi="Arial" w:cs="Arial"/>
        </w:rPr>
        <w:t>pulidos</w:t>
      </w:r>
      <w:proofErr w:type="spellEnd"/>
      <w:r w:rsidR="00A2495D">
        <w:rPr>
          <w:rFonts w:ascii="Arial" w:eastAsia="Arial" w:hAnsi="Arial" w:cs="Arial"/>
        </w:rPr>
        <w:t xml:space="preserve"> a </w:t>
      </w:r>
      <w:proofErr w:type="spellStart"/>
      <w:r w:rsidR="00A2495D"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cuchillos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especiales</w:t>
      </w:r>
      <w:proofErr w:type="spellEnd"/>
      <w:r>
        <w:rPr>
          <w:rFonts w:ascii="Arial" w:eastAsia="Arial" w:hAnsi="Arial" w:cs="Arial"/>
        </w:rPr>
        <w:t>.</w:t>
      </w:r>
    </w:p>
    <w:p w14:paraId="543F75C0" w14:textId="77777777" w:rsidR="00875F90" w:rsidRDefault="00875F90">
      <w:pPr>
        <w:pStyle w:val="normal0"/>
        <w:spacing w:after="0" w:line="276" w:lineRule="auto"/>
        <w:jc w:val="both"/>
      </w:pPr>
    </w:p>
    <w:p w14:paraId="21951F9E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6" w:hanging="426"/>
        <w:jc w:val="both"/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hazaña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arquitectura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525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antiguas</w:t>
      </w:r>
      <w:proofErr w:type="spellEnd"/>
      <w:r>
        <w:rPr>
          <w:rFonts w:ascii="Arial" w:eastAsia="Arial" w:hAnsi="Arial" w:cs="Arial"/>
        </w:rPr>
        <w:t xml:space="preserve"> del hotel </w:t>
      </w:r>
      <w:proofErr w:type="spellStart"/>
      <w:r>
        <w:rPr>
          <w:rFonts w:ascii="Arial" w:eastAsia="Arial" w:hAnsi="Arial" w:cs="Arial"/>
        </w:rPr>
        <w:t>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transformadas</w:t>
      </w:r>
      <w:proofErr w:type="spellEnd"/>
      <w:r>
        <w:rPr>
          <w:rFonts w:ascii="Arial" w:eastAsia="Arial" w:hAnsi="Arial" w:cs="Arial"/>
        </w:rPr>
        <w:t xml:space="preserve"> en 230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61 suites),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comienzan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60 metros </w:t>
      </w:r>
      <w:proofErr w:type="spellStart"/>
      <w:r>
        <w:rPr>
          <w:rFonts w:ascii="Arial" w:eastAsia="Arial" w:hAnsi="Arial" w:cs="Arial"/>
        </w:rPr>
        <w:t>cuadrados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haciendo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ellas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grandes</w:t>
      </w:r>
      <w:proofErr w:type="spellEnd"/>
      <w:r>
        <w:rPr>
          <w:rFonts w:ascii="Arial" w:eastAsia="Arial" w:hAnsi="Arial" w:cs="Arial"/>
        </w:rPr>
        <w:t xml:space="preserve"> en Beijing y </w:t>
      </w:r>
      <w:proofErr w:type="spellStart"/>
      <w:r>
        <w:rPr>
          <w:rFonts w:ascii="Arial" w:eastAsia="Arial" w:hAnsi="Arial" w:cs="Arial"/>
        </w:rPr>
        <w:t>posicionándolas</w:t>
      </w:r>
      <w:proofErr w:type="spellEnd"/>
      <w:r>
        <w:rPr>
          <w:rFonts w:ascii="Arial" w:eastAsia="Arial" w:hAnsi="Arial" w:cs="Arial"/>
        </w:rPr>
        <w:t xml:space="preserve"> entre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amplias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lujosas</w:t>
      </w:r>
      <w:proofErr w:type="spellEnd"/>
      <w:r>
        <w:rPr>
          <w:rFonts w:ascii="Arial" w:eastAsia="Arial" w:hAnsi="Arial" w:cs="Arial"/>
        </w:rPr>
        <w:t xml:space="preserve"> en China.</w:t>
      </w:r>
    </w:p>
    <w:p w14:paraId="70EAB435" w14:textId="77777777" w:rsidR="00875F90" w:rsidRDefault="00875F90">
      <w:pPr>
        <w:pStyle w:val="normal0"/>
        <w:spacing w:after="0" w:line="276" w:lineRule="auto"/>
        <w:jc w:val="both"/>
      </w:pPr>
    </w:p>
    <w:p w14:paraId="77103DDA" w14:textId="1C5A30B0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5" w:hanging="425"/>
        <w:contextualSpacing/>
        <w:jc w:val="both"/>
      </w:pPr>
      <w:proofErr w:type="spellStart"/>
      <w:r>
        <w:rPr>
          <w:rFonts w:ascii="Arial" w:eastAsia="Arial" w:hAnsi="Arial" w:cs="Arial"/>
        </w:rPr>
        <w:t>Utilizado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elaborar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mobiliario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medida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suites</w:t>
      </w:r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  <w:i/>
        </w:rPr>
        <w:t>zi</w:t>
      </w:r>
      <w:proofErr w:type="spellEnd"/>
      <w:r>
        <w:rPr>
          <w:rFonts w:ascii="Arial" w:eastAsia="Arial" w:hAnsi="Arial" w:cs="Arial"/>
          <w:i/>
        </w:rPr>
        <w:t xml:space="preserve"> tan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o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sándalo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rojo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árbol</w:t>
      </w:r>
      <w:proofErr w:type="spellEnd"/>
      <w:r>
        <w:rPr>
          <w:rFonts w:ascii="Arial" w:eastAsia="Arial" w:hAnsi="Arial" w:cs="Arial"/>
        </w:rPr>
        <w:t xml:space="preserve"> tropical de </w:t>
      </w:r>
      <w:proofErr w:type="spellStart"/>
      <w:r>
        <w:rPr>
          <w:rFonts w:ascii="Arial" w:eastAsia="Arial" w:hAnsi="Arial" w:cs="Arial"/>
        </w:rPr>
        <w:t>hoja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perenne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miembro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familia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palo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Nativo</w:t>
      </w:r>
      <w:proofErr w:type="spellEnd"/>
      <w:r>
        <w:rPr>
          <w:rFonts w:ascii="Arial" w:eastAsia="Arial" w:hAnsi="Arial" w:cs="Arial"/>
        </w:rPr>
        <w:t xml:space="preserve"> de Yunnan, Guangxi y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provincias</w:t>
      </w:r>
      <w:proofErr w:type="spellEnd"/>
      <w:r>
        <w:rPr>
          <w:rFonts w:ascii="Arial" w:eastAsia="Arial" w:hAnsi="Arial" w:cs="Arial"/>
        </w:rPr>
        <w:t xml:space="preserve"> de Guangdong,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tonalidad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púrpura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exquisitos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patrones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grano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durabilidad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él</w:t>
      </w:r>
      <w:proofErr w:type="spellEnd"/>
      <w:r>
        <w:rPr>
          <w:rFonts w:ascii="Arial" w:eastAsia="Arial" w:hAnsi="Arial" w:cs="Arial"/>
        </w:rPr>
        <w:t xml:space="preserve"> un material </w:t>
      </w:r>
      <w:proofErr w:type="spellStart"/>
      <w:r>
        <w:rPr>
          <w:rFonts w:ascii="Arial" w:eastAsia="Arial" w:hAnsi="Arial" w:cs="Arial"/>
        </w:rPr>
        <w:t>envidiable</w:t>
      </w:r>
      <w:proofErr w:type="spellEnd"/>
      <w:r w:rsidR="0031004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muebles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decorativos</w:t>
      </w:r>
      <w:proofErr w:type="spellEnd"/>
      <w:r>
        <w:rPr>
          <w:rFonts w:ascii="Arial" w:eastAsia="Arial" w:hAnsi="Arial" w:cs="Arial"/>
        </w:rPr>
        <w:t xml:space="preserve"> y arte </w:t>
      </w:r>
      <w:proofErr w:type="spellStart"/>
      <w:r>
        <w:rPr>
          <w:rFonts w:ascii="Arial" w:eastAsia="Arial" w:hAnsi="Arial" w:cs="Arial"/>
        </w:rPr>
        <w:t>escultórico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dinastía</w:t>
      </w:r>
      <w:proofErr w:type="spellEnd"/>
      <w:r>
        <w:rPr>
          <w:rFonts w:ascii="Arial" w:eastAsia="Arial" w:hAnsi="Arial" w:cs="Arial"/>
        </w:rPr>
        <w:t xml:space="preserve"> Ming. El </w:t>
      </w:r>
      <w:proofErr w:type="spellStart"/>
      <w:r>
        <w:rPr>
          <w:rFonts w:ascii="Arial" w:eastAsia="Arial" w:hAnsi="Arial" w:cs="Arial"/>
        </w:rPr>
        <w:t>acabado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brillante</w:t>
      </w:r>
      <w:proofErr w:type="spellEnd"/>
      <w:r>
        <w:rPr>
          <w:rFonts w:ascii="Arial" w:eastAsia="Arial" w:hAnsi="Arial" w:cs="Arial"/>
        </w:rPr>
        <w:t xml:space="preserve"> y de </w:t>
      </w:r>
      <w:proofErr w:type="spellStart"/>
      <w:r>
        <w:rPr>
          <w:rFonts w:ascii="Arial" w:eastAsia="Arial" w:hAnsi="Arial" w:cs="Arial"/>
        </w:rPr>
        <w:t>satén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superficie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necesita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barniz</w:t>
      </w:r>
      <w:proofErr w:type="spellEnd"/>
      <w:r>
        <w:rPr>
          <w:rFonts w:ascii="Arial" w:eastAsia="Arial" w:hAnsi="Arial" w:cs="Arial"/>
        </w:rPr>
        <w:t>.</w:t>
      </w:r>
    </w:p>
    <w:p w14:paraId="4521C3EA" w14:textId="77777777" w:rsidR="00875F90" w:rsidRDefault="00875F90">
      <w:pPr>
        <w:pStyle w:val="normal0"/>
        <w:spacing w:after="0" w:line="276" w:lineRule="auto"/>
        <w:jc w:val="both"/>
      </w:pPr>
    </w:p>
    <w:p w14:paraId="3B65BB41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5" w:hanging="425"/>
        <w:contextualSpacing/>
        <w:jc w:val="both"/>
      </w:pPr>
      <w:r>
        <w:rPr>
          <w:rFonts w:ascii="Arial" w:eastAsia="Arial" w:hAnsi="Arial" w:cs="Arial"/>
        </w:rPr>
        <w:lastRenderedPageBreak/>
        <w:t xml:space="preserve">The Lobby </w:t>
      </w:r>
      <w:proofErr w:type="spellStart"/>
      <w:r>
        <w:rPr>
          <w:rFonts w:ascii="Arial" w:eastAsia="Arial" w:hAnsi="Arial" w:cs="Arial"/>
        </w:rPr>
        <w:t>cuenta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</w:rPr>
        <w:t xml:space="preserve"> mil 500 </w:t>
      </w:r>
      <w:proofErr w:type="spellStart"/>
      <w:r>
        <w:rPr>
          <w:rFonts w:ascii="Arial" w:eastAsia="Arial" w:hAnsi="Arial" w:cs="Arial"/>
        </w:rPr>
        <w:t>piezas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mármol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Palissandro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seleccionadas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Venerado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diseñadores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características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pieza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sutilmente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diferente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muestra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vetas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tonos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suaves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crema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proofErr w:type="gramStart"/>
      <w:r>
        <w:rPr>
          <w:rFonts w:ascii="Arial" w:eastAsia="Arial" w:hAnsi="Arial" w:cs="Arial"/>
        </w:rPr>
        <w:t>gris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frío</w:t>
      </w:r>
      <w:proofErr w:type="spellEnd"/>
      <w:r>
        <w:rPr>
          <w:rFonts w:ascii="Arial" w:eastAsia="Arial" w:hAnsi="Arial" w:cs="Arial"/>
        </w:rPr>
        <w:t xml:space="preserve">. Un </w:t>
      </w:r>
      <w:proofErr w:type="spellStart"/>
      <w:r>
        <w:rPr>
          <w:rFonts w:ascii="Arial" w:eastAsia="Arial" w:hAnsi="Arial" w:cs="Arial"/>
        </w:rPr>
        <w:t>brillo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oro</w:t>
      </w:r>
      <w:proofErr w:type="spellEnd"/>
      <w:r>
        <w:rPr>
          <w:rFonts w:ascii="Arial" w:eastAsia="Arial" w:hAnsi="Arial" w:cs="Arial"/>
        </w:rPr>
        <w:t xml:space="preserve"> natural </w:t>
      </w:r>
      <w:proofErr w:type="spellStart"/>
      <w:r>
        <w:rPr>
          <w:rFonts w:ascii="Arial" w:eastAsia="Arial" w:hAnsi="Arial" w:cs="Arial"/>
        </w:rPr>
        <w:t>añade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distinción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elegante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piedra</w:t>
      </w:r>
      <w:proofErr w:type="spellEnd"/>
      <w:r>
        <w:rPr>
          <w:rFonts w:ascii="Arial" w:eastAsia="Arial" w:hAnsi="Arial" w:cs="Arial"/>
        </w:rPr>
        <w:t>.</w:t>
      </w:r>
    </w:p>
    <w:p w14:paraId="48CD7EE2" w14:textId="77777777" w:rsidR="00875F90" w:rsidRDefault="00875F90">
      <w:pPr>
        <w:pStyle w:val="normal0"/>
        <w:spacing w:after="0" w:line="276" w:lineRule="auto"/>
        <w:jc w:val="both"/>
      </w:pPr>
    </w:p>
    <w:p w14:paraId="0E898EE1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5" w:hanging="425"/>
        <w:contextualSpacing/>
        <w:jc w:val="both"/>
      </w:pPr>
      <w:r>
        <w:rPr>
          <w:rFonts w:ascii="Arial" w:eastAsia="Arial" w:hAnsi="Arial" w:cs="Arial"/>
        </w:rPr>
        <w:t xml:space="preserve">The Peninsula Beijing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primeros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en China en </w:t>
      </w:r>
      <w:proofErr w:type="spellStart"/>
      <w:r>
        <w:rPr>
          <w:rFonts w:ascii="Arial" w:eastAsia="Arial" w:hAnsi="Arial" w:cs="Arial"/>
        </w:rPr>
        <w:t>ofrecer</w:t>
      </w:r>
      <w:proofErr w:type="spellEnd"/>
      <w:r>
        <w:rPr>
          <w:rFonts w:ascii="Arial" w:eastAsia="Arial" w:hAnsi="Arial" w:cs="Arial"/>
        </w:rPr>
        <w:t xml:space="preserve"> un </w:t>
      </w:r>
      <w:r>
        <w:rPr>
          <w:rFonts w:ascii="Arial" w:eastAsia="Arial" w:hAnsi="Arial" w:cs="Arial"/>
          <w:i/>
        </w:rPr>
        <w:t>check in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check out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24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. Este </w:t>
      </w:r>
      <w:proofErr w:type="spellStart"/>
      <w:r>
        <w:rPr>
          <w:rFonts w:ascii="Arial" w:eastAsia="Arial" w:hAnsi="Arial" w:cs="Arial"/>
        </w:rPr>
        <w:t>eficiente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proceso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realiza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i/>
        </w:rPr>
        <w:t>suite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evitar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esperen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recepción</w:t>
      </w:r>
      <w:proofErr w:type="spellEnd"/>
      <w:r>
        <w:rPr>
          <w:rFonts w:ascii="Arial" w:eastAsia="Arial" w:hAnsi="Arial" w:cs="Arial"/>
        </w:rPr>
        <w:t>.</w:t>
      </w:r>
    </w:p>
    <w:p w14:paraId="4E3AFAFF" w14:textId="77777777" w:rsidR="00875F90" w:rsidRDefault="00875F90">
      <w:pPr>
        <w:pStyle w:val="normal0"/>
        <w:spacing w:after="0" w:line="276" w:lineRule="auto"/>
        <w:jc w:val="both"/>
      </w:pPr>
    </w:p>
    <w:p w14:paraId="47BBD763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5" w:hanging="425"/>
        <w:contextualSpacing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peces</w:t>
      </w:r>
      <w:proofErr w:type="spellEnd"/>
      <w:r>
        <w:rPr>
          <w:rFonts w:ascii="Arial" w:eastAsia="Arial" w:hAnsi="Arial" w:cs="Arial"/>
        </w:rPr>
        <w:t xml:space="preserve"> dorados son </w:t>
      </w:r>
      <w:proofErr w:type="spellStart"/>
      <w:r>
        <w:rPr>
          <w:rFonts w:ascii="Arial" w:eastAsia="Arial" w:hAnsi="Arial" w:cs="Arial"/>
        </w:rPr>
        <w:t>considerados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símbolo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buena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suerte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mitología</w:t>
      </w:r>
      <w:proofErr w:type="spellEnd"/>
      <w:r>
        <w:rPr>
          <w:rFonts w:ascii="Arial" w:eastAsia="Arial" w:hAnsi="Arial" w:cs="Arial"/>
        </w:rPr>
        <w:t xml:space="preserve"> china. El hotel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Wangfujing</w:t>
      </w:r>
      <w:proofErr w:type="spellEnd"/>
      <w:r>
        <w:rPr>
          <w:rFonts w:ascii="Arial" w:eastAsia="Arial" w:hAnsi="Arial" w:cs="Arial"/>
        </w:rPr>
        <w:t xml:space="preserve"> (Goldfish Lane) en el </w:t>
      </w:r>
      <w:proofErr w:type="spellStart"/>
      <w:r>
        <w:rPr>
          <w:rFonts w:ascii="Arial" w:eastAsia="Arial" w:hAnsi="Arial" w:cs="Arial"/>
        </w:rPr>
        <w:t>corazón</w:t>
      </w:r>
      <w:proofErr w:type="spellEnd"/>
      <w:r>
        <w:rPr>
          <w:rFonts w:ascii="Arial" w:eastAsia="Arial" w:hAnsi="Arial" w:cs="Arial"/>
        </w:rPr>
        <w:t xml:space="preserve"> cultural de Beijing. En </w:t>
      </w:r>
      <w:proofErr w:type="spellStart"/>
      <w:r>
        <w:rPr>
          <w:rFonts w:ascii="Arial" w:eastAsia="Arial" w:hAnsi="Arial" w:cs="Arial"/>
        </w:rPr>
        <w:t>tributo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excepcional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locación</w:t>
      </w:r>
      <w:proofErr w:type="spellEnd"/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</w:rPr>
        <w:t>pez</w:t>
      </w:r>
      <w:proofErr w:type="spellEnd"/>
      <w:r>
        <w:rPr>
          <w:rFonts w:ascii="Arial" w:eastAsia="Arial" w:hAnsi="Arial" w:cs="Arial"/>
        </w:rPr>
        <w:t xml:space="preserve"> dorado,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abundancia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prosperidad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cultura</w:t>
      </w:r>
      <w:proofErr w:type="spellEnd"/>
      <w:r>
        <w:rPr>
          <w:rFonts w:ascii="Arial" w:eastAsia="Arial" w:hAnsi="Arial" w:cs="Arial"/>
        </w:rPr>
        <w:t xml:space="preserve"> china, </w:t>
      </w:r>
      <w:proofErr w:type="spellStart"/>
      <w:proofErr w:type="gram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prominentemente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resaltado</w:t>
      </w:r>
      <w:proofErr w:type="spellEnd"/>
      <w:r>
        <w:rPr>
          <w:rFonts w:ascii="Arial" w:eastAsia="Arial" w:hAnsi="Arial" w:cs="Arial"/>
        </w:rPr>
        <w:t xml:space="preserve"> en el arte de los </w:t>
      </w:r>
      <w:proofErr w:type="spellStart"/>
      <w:r>
        <w:rPr>
          <w:rFonts w:ascii="Arial" w:eastAsia="Arial" w:hAnsi="Arial" w:cs="Arial"/>
        </w:rPr>
        <w:t>tallados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mosaicos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suites</w:t>
      </w:r>
      <w:r>
        <w:rPr>
          <w:rFonts w:ascii="Arial" w:eastAsia="Arial" w:hAnsi="Arial" w:cs="Arial"/>
        </w:rPr>
        <w:t>.</w:t>
      </w:r>
    </w:p>
    <w:p w14:paraId="0C42C723" w14:textId="77777777" w:rsidR="00875F90" w:rsidRDefault="00875F90">
      <w:pPr>
        <w:pStyle w:val="normal0"/>
        <w:spacing w:after="0" w:line="276" w:lineRule="auto"/>
        <w:jc w:val="both"/>
      </w:pPr>
    </w:p>
    <w:p w14:paraId="78DE38D7" w14:textId="77777777" w:rsidR="00875F90" w:rsidRDefault="0053616E">
      <w:pPr>
        <w:pStyle w:val="normal0"/>
        <w:numPr>
          <w:ilvl w:val="0"/>
          <w:numId w:val="3"/>
        </w:numPr>
        <w:spacing w:after="0" w:line="276" w:lineRule="auto"/>
        <w:ind w:left="425" w:hanging="425"/>
        <w:contextualSpacing/>
        <w:jc w:val="both"/>
      </w:pPr>
      <w:r>
        <w:rPr>
          <w:rFonts w:ascii="Arial" w:eastAsia="Arial" w:hAnsi="Arial" w:cs="Arial"/>
        </w:rPr>
        <w:t xml:space="preserve">Durante la </w:t>
      </w:r>
      <w:proofErr w:type="spellStart"/>
      <w:r>
        <w:rPr>
          <w:rFonts w:ascii="Arial" w:eastAsia="Arial" w:hAnsi="Arial" w:cs="Arial"/>
        </w:rPr>
        <w:t>renovación</w:t>
      </w:r>
      <w:proofErr w:type="spellEnd"/>
      <w:r>
        <w:rPr>
          <w:rFonts w:ascii="Arial" w:eastAsia="Arial" w:hAnsi="Arial" w:cs="Arial"/>
        </w:rPr>
        <w:t xml:space="preserve"> del hotel, el </w:t>
      </w:r>
      <w:r>
        <w:rPr>
          <w:rFonts w:ascii="Arial" w:eastAsia="Arial" w:hAnsi="Arial" w:cs="Arial"/>
          <w:i/>
        </w:rPr>
        <w:t>staff</w:t>
      </w:r>
      <w:r>
        <w:rPr>
          <w:rFonts w:ascii="Arial" w:eastAsia="Arial" w:hAnsi="Arial" w:cs="Arial"/>
        </w:rPr>
        <w:t xml:space="preserve"> de The Peninsula Beijing –</w:t>
      </w:r>
      <w:proofErr w:type="spellStart"/>
      <w:r>
        <w:rPr>
          <w:rFonts w:ascii="Arial" w:eastAsia="Arial" w:hAnsi="Arial" w:cs="Arial"/>
        </w:rPr>
        <w:t>integrado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110 personas– </w:t>
      </w:r>
      <w:proofErr w:type="spellStart"/>
      <w:r>
        <w:rPr>
          <w:rFonts w:ascii="Arial" w:eastAsia="Arial" w:hAnsi="Arial" w:cs="Arial"/>
        </w:rPr>
        <w:t>ganó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internacional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trabajar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dos </w:t>
      </w:r>
      <w:proofErr w:type="spellStart"/>
      <w:r>
        <w:rPr>
          <w:rFonts w:ascii="Arial" w:eastAsia="Arial" w:hAnsi="Arial" w:cs="Arial"/>
        </w:rPr>
        <w:t>meses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Peninsula 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i/>
        </w:rPr>
        <w:t>staff</w:t>
      </w:r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gimnasios</w:t>
      </w:r>
      <w:proofErr w:type="spellEnd"/>
      <w:r>
        <w:rPr>
          <w:rFonts w:ascii="Arial" w:eastAsia="Arial" w:hAnsi="Arial" w:cs="Arial"/>
        </w:rPr>
        <w:t xml:space="preserve"> y de The Spa </w:t>
      </w:r>
      <w:proofErr w:type="spellStart"/>
      <w:r>
        <w:rPr>
          <w:rFonts w:ascii="Arial" w:eastAsia="Arial" w:hAnsi="Arial" w:cs="Arial"/>
        </w:rPr>
        <w:t>recibieron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entrenamiento</w:t>
      </w:r>
      <w:proofErr w:type="spellEnd"/>
      <w:r>
        <w:rPr>
          <w:rFonts w:ascii="Arial" w:eastAsia="Arial" w:hAnsi="Arial" w:cs="Arial"/>
        </w:rPr>
        <w:t xml:space="preserve"> en yoga y </w:t>
      </w:r>
      <w:proofErr w:type="spellStart"/>
      <w:proofErr w:type="gramStart"/>
      <w:r>
        <w:rPr>
          <w:rFonts w:ascii="Arial" w:eastAsia="Arial" w:hAnsi="Arial" w:cs="Arial"/>
        </w:rPr>
        <w:t>pilates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14:paraId="003799FA" w14:textId="77777777" w:rsidR="00875F90" w:rsidRDefault="00875F90">
      <w:pPr>
        <w:pStyle w:val="normal0"/>
        <w:spacing w:after="0" w:line="276" w:lineRule="auto"/>
        <w:ind w:left="426" w:hanging="426"/>
        <w:jc w:val="both"/>
      </w:pPr>
    </w:p>
    <w:p w14:paraId="701AC7AF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Los chefs del hotel </w:t>
      </w:r>
      <w:proofErr w:type="spellStart"/>
      <w:r>
        <w:rPr>
          <w:rFonts w:ascii="Arial" w:eastAsia="Arial" w:hAnsi="Arial" w:cs="Arial"/>
        </w:rPr>
        <w:t>trabajan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directamente</w:t>
      </w:r>
      <w:proofErr w:type="spellEnd"/>
      <w:r>
        <w:rPr>
          <w:rFonts w:ascii="Arial" w:eastAsia="Arial" w:hAnsi="Arial" w:cs="Arial"/>
        </w:rPr>
        <w:t xml:space="preserve"> con 22 </w:t>
      </w:r>
      <w:proofErr w:type="spellStart"/>
      <w:r>
        <w:rPr>
          <w:rFonts w:ascii="Arial" w:eastAsia="Arial" w:hAnsi="Arial" w:cs="Arial"/>
        </w:rPr>
        <w:t>granjeros</w:t>
      </w:r>
      <w:proofErr w:type="spellEnd"/>
      <w:r>
        <w:rPr>
          <w:rFonts w:ascii="Arial" w:eastAsia="Arial" w:hAnsi="Arial" w:cs="Arial"/>
        </w:rPr>
        <w:t xml:space="preserve">, 19 de </w:t>
      </w:r>
      <w:proofErr w:type="spellStart"/>
      <w:r>
        <w:rPr>
          <w:rFonts w:ascii="Arial" w:eastAsia="Arial" w:hAnsi="Arial" w:cs="Arial"/>
        </w:rPr>
        <w:t>ellos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cerca</w:t>
      </w:r>
      <w:proofErr w:type="spellEnd"/>
      <w:r>
        <w:rPr>
          <w:rFonts w:ascii="Arial" w:eastAsia="Arial" w:hAnsi="Arial" w:cs="Arial"/>
        </w:rPr>
        <w:t xml:space="preserve"> de Beijing,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certificados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gobiernos</w:t>
      </w:r>
      <w:proofErr w:type="spellEnd"/>
      <w:r>
        <w:rPr>
          <w:rFonts w:ascii="Arial" w:eastAsia="Arial" w:hAnsi="Arial" w:cs="Arial"/>
        </w:rPr>
        <w:t xml:space="preserve"> de China y de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Nuestros</w:t>
      </w:r>
      <w:proofErr w:type="spellEnd"/>
      <w:r>
        <w:rPr>
          <w:rFonts w:ascii="Arial" w:eastAsia="Arial" w:hAnsi="Arial" w:cs="Arial"/>
        </w:rPr>
        <w:t xml:space="preserve"> chefs </w:t>
      </w:r>
      <w:proofErr w:type="spellStart"/>
      <w:r>
        <w:rPr>
          <w:rFonts w:ascii="Arial" w:eastAsia="Arial" w:hAnsi="Arial" w:cs="Arial"/>
        </w:rPr>
        <w:t>hacen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regularmente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asegurarse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ingrediente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rastreable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sustentable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orgullosamente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producido</w:t>
      </w:r>
      <w:proofErr w:type="spellEnd"/>
      <w:r>
        <w:rPr>
          <w:rFonts w:ascii="Arial" w:eastAsia="Arial" w:hAnsi="Arial" w:cs="Arial"/>
        </w:rPr>
        <w:t xml:space="preserve"> en China, </w:t>
      </w:r>
      <w:proofErr w:type="spellStart"/>
      <w:r>
        <w:rPr>
          <w:rFonts w:ascii="Arial" w:eastAsia="Arial" w:hAnsi="Arial" w:cs="Arial"/>
        </w:rPr>
        <w:t>algo</w:t>
      </w:r>
      <w:proofErr w:type="spellEnd"/>
      <w:r>
        <w:rPr>
          <w:rFonts w:ascii="Arial" w:eastAsia="Arial" w:hAnsi="Arial" w:cs="Arial"/>
        </w:rPr>
        <w:t xml:space="preserve"> admirable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un hotel en el </w:t>
      </w:r>
      <w:proofErr w:type="spellStart"/>
      <w:r>
        <w:rPr>
          <w:rFonts w:ascii="Arial" w:eastAsia="Arial" w:hAnsi="Arial" w:cs="Arial"/>
        </w:rPr>
        <w:t>país</w:t>
      </w:r>
      <w:proofErr w:type="spellEnd"/>
      <w:r>
        <w:rPr>
          <w:rFonts w:ascii="Arial" w:eastAsia="Arial" w:hAnsi="Arial" w:cs="Arial"/>
        </w:rPr>
        <w:t>.</w:t>
      </w:r>
    </w:p>
    <w:p w14:paraId="4E6B89CC" w14:textId="77777777" w:rsidR="00875F90" w:rsidRDefault="00875F90">
      <w:pPr>
        <w:pStyle w:val="normal0"/>
        <w:spacing w:after="0" w:line="276" w:lineRule="auto"/>
        <w:jc w:val="both"/>
      </w:pPr>
    </w:p>
    <w:p w14:paraId="0E923DB1" w14:textId="4B0A92C6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Keys to the City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integrado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colección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cuidadosamente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curada</w:t>
      </w:r>
      <w:proofErr w:type="spellEnd"/>
      <w:r>
        <w:rPr>
          <w:rFonts w:ascii="Arial" w:eastAsia="Arial" w:hAnsi="Arial" w:cs="Arial"/>
        </w:rPr>
        <w:t xml:space="preserve"> de</w:t>
      </w:r>
      <w:r w:rsidR="0031004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acceso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distintas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atracciones</w:t>
      </w:r>
      <w:proofErr w:type="spellEnd"/>
      <w:r>
        <w:rPr>
          <w:rFonts w:ascii="Arial" w:eastAsia="Arial" w:hAnsi="Arial" w:cs="Arial"/>
        </w:rPr>
        <w:t xml:space="preserve"> y los </w:t>
      </w:r>
      <w:proofErr w:type="spellStart"/>
      <w:r>
        <w:rPr>
          <w:rFonts w:ascii="Arial" w:eastAsia="Arial" w:hAnsi="Arial" w:cs="Arial"/>
        </w:rPr>
        <w:t>sitios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codiciados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disponibles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del hotel.</w:t>
      </w:r>
    </w:p>
    <w:p w14:paraId="1B5555F7" w14:textId="77777777" w:rsidR="00875F90" w:rsidRDefault="00875F90">
      <w:pPr>
        <w:pStyle w:val="normal0"/>
        <w:spacing w:after="0" w:line="276" w:lineRule="auto"/>
        <w:jc w:val="both"/>
      </w:pPr>
    </w:p>
    <w:p w14:paraId="33CFB415" w14:textId="50CE2595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17 </w:t>
      </w:r>
      <w:r>
        <w:rPr>
          <w:rFonts w:ascii="Arial" w:eastAsia="Arial" w:hAnsi="Arial" w:cs="Arial"/>
          <w:i/>
        </w:rPr>
        <w:t>Beijing Suites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 de cine </w:t>
      </w:r>
      <w:proofErr w:type="spellStart"/>
      <w:r>
        <w:rPr>
          <w:rFonts w:ascii="Arial" w:eastAsia="Arial" w:hAnsi="Arial" w:cs="Arial"/>
        </w:rPr>
        <w:t>privada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</w:t>
      </w:r>
      <w:r w:rsidR="00217C9F">
        <w:rPr>
          <w:rFonts w:ascii="Arial" w:eastAsia="Arial" w:hAnsi="Arial" w:cs="Arial"/>
        </w:rPr>
        <w:t>na</w:t>
      </w:r>
      <w:proofErr w:type="spellEnd"/>
      <w:r w:rsidR="00217C9F">
        <w:rPr>
          <w:rFonts w:ascii="Arial" w:eastAsia="Arial" w:hAnsi="Arial" w:cs="Arial"/>
        </w:rPr>
        <w:t xml:space="preserve"> </w:t>
      </w:r>
      <w:proofErr w:type="spellStart"/>
      <w:r w:rsidR="00217C9F">
        <w:rPr>
          <w:rFonts w:ascii="Arial" w:eastAsia="Arial" w:hAnsi="Arial" w:cs="Arial"/>
        </w:rPr>
        <w:t>pantalla</w:t>
      </w:r>
      <w:proofErr w:type="spellEnd"/>
      <w:r w:rsidR="00217C9F">
        <w:rPr>
          <w:rFonts w:ascii="Arial" w:eastAsia="Arial" w:hAnsi="Arial" w:cs="Arial"/>
        </w:rPr>
        <w:t xml:space="preserve"> de 80 </w:t>
      </w:r>
      <w:proofErr w:type="spellStart"/>
      <w:r w:rsidR="00217C9F">
        <w:rPr>
          <w:rFonts w:ascii="Arial" w:eastAsia="Arial" w:hAnsi="Arial" w:cs="Arial"/>
        </w:rPr>
        <w:t>pulgadas</w:t>
      </w:r>
      <w:proofErr w:type="spellEnd"/>
      <w:r w:rsidR="00217C9F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excepcional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surround y</w:t>
      </w:r>
      <w:r w:rsidR="00217C9F">
        <w:rPr>
          <w:rFonts w:ascii="Arial" w:eastAsia="Arial" w:hAnsi="Arial" w:cs="Arial"/>
        </w:rPr>
        <w:t xml:space="preserve"> </w:t>
      </w:r>
      <w:proofErr w:type="spellStart"/>
      <w:r w:rsidR="00217C9F">
        <w:rPr>
          <w:rFonts w:ascii="Arial" w:eastAsia="Arial" w:hAnsi="Arial" w:cs="Arial"/>
        </w:rPr>
        <w:t>calidad</w:t>
      </w:r>
      <w:proofErr w:type="spellEnd"/>
      <w:r w:rsidR="00217C9F">
        <w:rPr>
          <w:rFonts w:ascii="Arial" w:eastAsia="Arial" w:hAnsi="Arial" w:cs="Arial"/>
        </w:rPr>
        <w:t xml:space="preserve"> visual,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asimismo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amueblada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lujosas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sillas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tapicería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The Peninsula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Cassina</w:t>
      </w:r>
      <w:proofErr w:type="spellEnd"/>
      <w:r>
        <w:rPr>
          <w:rFonts w:ascii="Arial" w:eastAsia="Arial" w:hAnsi="Arial" w:cs="Arial"/>
        </w:rPr>
        <w:t>.</w:t>
      </w:r>
    </w:p>
    <w:p w14:paraId="423C4AD1" w14:textId="77777777" w:rsidR="00875F90" w:rsidRDefault="00875F90">
      <w:pPr>
        <w:pStyle w:val="normal0"/>
        <w:spacing w:after="0" w:line="276" w:lineRule="auto"/>
        <w:ind w:left="426" w:hanging="426"/>
        <w:jc w:val="both"/>
      </w:pPr>
    </w:p>
    <w:p w14:paraId="1E0F0ED1" w14:textId="6FAD9F0D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distinguidos</w:t>
      </w:r>
      <w:proofErr w:type="spellEnd"/>
      <w:r>
        <w:rPr>
          <w:rFonts w:ascii="Arial" w:eastAsia="Arial" w:hAnsi="Arial" w:cs="Arial"/>
        </w:rPr>
        <w:t xml:space="preserve"> vinos de la bodega del hotel </w:t>
      </w:r>
      <w:proofErr w:type="spellStart"/>
      <w:r>
        <w:rPr>
          <w:rFonts w:ascii="Arial" w:eastAsia="Arial" w:hAnsi="Arial" w:cs="Arial"/>
        </w:rPr>
        <w:t>deleitarán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conocedores</w:t>
      </w:r>
      <w:proofErr w:type="spellEnd"/>
      <w:r>
        <w:rPr>
          <w:rFonts w:ascii="Arial" w:eastAsia="Arial" w:hAnsi="Arial" w:cs="Arial"/>
        </w:rPr>
        <w:t xml:space="preserve">. El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valioso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Chateau </w:t>
      </w:r>
      <w:proofErr w:type="spellStart"/>
      <w:r>
        <w:rPr>
          <w:rFonts w:ascii="Arial" w:eastAsia="Arial" w:hAnsi="Arial" w:cs="Arial"/>
          <w:i/>
        </w:rPr>
        <w:t>Petrus</w:t>
      </w:r>
      <w:proofErr w:type="spellEnd"/>
      <w:r>
        <w:rPr>
          <w:rFonts w:ascii="Arial" w:eastAsia="Arial" w:hAnsi="Arial" w:cs="Arial"/>
          <w:i/>
        </w:rPr>
        <w:t xml:space="preserve"> 2011</w:t>
      </w:r>
      <w:r>
        <w:rPr>
          <w:rFonts w:ascii="Arial" w:eastAsia="Arial" w:hAnsi="Arial" w:cs="Arial"/>
        </w:rPr>
        <w:t xml:space="preserve">, a un </w:t>
      </w:r>
      <w:proofErr w:type="spellStart"/>
      <w:r>
        <w:rPr>
          <w:rFonts w:ascii="Arial" w:eastAsia="Arial" w:hAnsi="Arial" w:cs="Arial"/>
        </w:rPr>
        <w:t>precio</w:t>
      </w:r>
      <w:proofErr w:type="spellEnd"/>
      <w:r>
        <w:rPr>
          <w:rFonts w:ascii="Arial" w:eastAsia="Arial" w:hAnsi="Arial" w:cs="Arial"/>
        </w:rPr>
        <w:t xml:space="preserve"> de 49 mil RMB. Los vinos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antiguos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</w:t>
      </w:r>
      <w:proofErr w:type="spellEnd"/>
      <w:r>
        <w:rPr>
          <w:rFonts w:ascii="Arial" w:eastAsia="Arial" w:hAnsi="Arial" w:cs="Arial"/>
        </w:rPr>
        <w:t xml:space="preserve"> un </w:t>
      </w:r>
      <w:r>
        <w:rPr>
          <w:rFonts w:ascii="Arial" w:eastAsia="Arial" w:hAnsi="Arial" w:cs="Arial"/>
          <w:i/>
        </w:rPr>
        <w:t>Château Cheval Blanc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Premier Grand Cru </w:t>
      </w:r>
      <w:proofErr w:type="spellStart"/>
      <w:r>
        <w:rPr>
          <w:rFonts w:ascii="Arial" w:eastAsia="Arial" w:hAnsi="Arial" w:cs="Arial"/>
          <w:i/>
        </w:rPr>
        <w:t>Classé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AOC Saint-</w:t>
      </w:r>
      <w:proofErr w:type="spellStart"/>
      <w:r>
        <w:rPr>
          <w:rFonts w:ascii="Arial" w:eastAsia="Arial" w:hAnsi="Arial" w:cs="Arial"/>
          <w:i/>
        </w:rPr>
        <w:t>Emilion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France 1953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Krug Collection 1982</w:t>
      </w:r>
      <w:r>
        <w:rPr>
          <w:rFonts w:ascii="Arial" w:eastAsia="Arial" w:hAnsi="Arial" w:cs="Arial"/>
        </w:rPr>
        <w:t xml:space="preserve"> (Magnum). The Peninsula Beijing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primer </w:t>
      </w:r>
      <w:proofErr w:type="spellStart"/>
      <w:r>
        <w:rPr>
          <w:rFonts w:ascii="Arial" w:eastAsia="Arial" w:hAnsi="Arial" w:cs="Arial"/>
        </w:rPr>
        <w:t>embajador</w:t>
      </w:r>
      <w:proofErr w:type="spellEnd"/>
      <w:r>
        <w:rPr>
          <w:rFonts w:ascii="Arial" w:eastAsia="Arial" w:hAnsi="Arial" w:cs="Arial"/>
        </w:rPr>
        <w:t xml:space="preserve"> de Krug en China.</w:t>
      </w:r>
    </w:p>
    <w:p w14:paraId="42B82811" w14:textId="77777777" w:rsidR="00875F90" w:rsidRDefault="00875F90">
      <w:pPr>
        <w:pStyle w:val="normal0"/>
        <w:spacing w:after="0" w:line="276" w:lineRule="auto"/>
        <w:jc w:val="both"/>
      </w:pPr>
    </w:p>
    <w:p w14:paraId="2DE5DA3C" w14:textId="37B628C1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proofErr w:type="spellStart"/>
      <w:r>
        <w:rPr>
          <w:rFonts w:ascii="Arial" w:eastAsia="Arial" w:hAnsi="Arial" w:cs="Arial"/>
        </w:rPr>
        <w:lastRenderedPageBreak/>
        <w:t>Nuestro</w:t>
      </w:r>
      <w:proofErr w:type="spellEnd"/>
      <w:r>
        <w:rPr>
          <w:rFonts w:ascii="Arial" w:eastAsia="Arial" w:hAnsi="Arial" w:cs="Arial"/>
        </w:rPr>
        <w:t xml:space="preserve"> maestro </w:t>
      </w:r>
      <w:proofErr w:type="spellStart"/>
      <w:r>
        <w:rPr>
          <w:rFonts w:ascii="Arial" w:eastAsia="Arial" w:hAnsi="Arial" w:cs="Arial"/>
        </w:rPr>
        <w:t>chocolatero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artesanalmente</w:t>
      </w:r>
      <w:proofErr w:type="spellEnd"/>
      <w:r>
        <w:rPr>
          <w:rFonts w:ascii="Arial" w:eastAsia="Arial" w:hAnsi="Arial" w:cs="Arial"/>
        </w:rPr>
        <w:t xml:space="preserve"> </w:t>
      </w:r>
      <w:r w:rsidR="00217C9F">
        <w:rPr>
          <w:rFonts w:ascii="Arial" w:eastAsia="Arial" w:hAnsi="Arial" w:cs="Arial"/>
        </w:rPr>
        <w:t xml:space="preserve">mil </w:t>
      </w:r>
      <w:r>
        <w:rPr>
          <w:rFonts w:ascii="Arial" w:eastAsia="Arial" w:hAnsi="Arial" w:cs="Arial"/>
        </w:rPr>
        <w:t xml:space="preserve">500 </w:t>
      </w:r>
      <w:proofErr w:type="spellStart"/>
      <w:r>
        <w:rPr>
          <w:rFonts w:ascii="Arial" w:eastAsia="Arial" w:hAnsi="Arial" w:cs="Arial"/>
        </w:rPr>
        <w:t>piezas</w:t>
      </w:r>
      <w:proofErr w:type="spellEnd"/>
      <w:r>
        <w:rPr>
          <w:rFonts w:ascii="Arial" w:eastAsia="Arial" w:hAnsi="Arial" w:cs="Arial"/>
        </w:rPr>
        <w:t xml:space="preserve"> de chocolate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semana</w:t>
      </w:r>
      <w:proofErr w:type="spellEnd"/>
      <w:r>
        <w:rPr>
          <w:rFonts w:ascii="Arial" w:eastAsia="Arial" w:hAnsi="Arial" w:cs="Arial"/>
        </w:rPr>
        <w:t xml:space="preserve">, con un peso de 15 </w:t>
      </w:r>
      <w:proofErr w:type="spellStart"/>
      <w:r>
        <w:rPr>
          <w:rFonts w:ascii="Arial" w:eastAsia="Arial" w:hAnsi="Arial" w:cs="Arial"/>
        </w:rPr>
        <w:t>kilogramos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hechos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tradicional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cobertura</w:t>
      </w:r>
      <w:proofErr w:type="spellEnd"/>
      <w:r>
        <w:rPr>
          <w:rFonts w:ascii="Arial" w:eastAsia="Arial" w:hAnsi="Arial" w:cs="Arial"/>
        </w:rPr>
        <w:t xml:space="preserve"> de chocolate de </w:t>
      </w:r>
      <w:proofErr w:type="spellStart"/>
      <w:r>
        <w:rPr>
          <w:rFonts w:ascii="Arial" w:eastAsia="Arial" w:hAnsi="Arial" w:cs="Arial"/>
        </w:rPr>
        <w:t>Valrhona</w:t>
      </w:r>
      <w:proofErr w:type="spellEnd"/>
      <w:r>
        <w:rPr>
          <w:rFonts w:ascii="Arial" w:eastAsia="Arial" w:hAnsi="Arial" w:cs="Arial"/>
        </w:rPr>
        <w:t>.</w:t>
      </w:r>
    </w:p>
    <w:p w14:paraId="65F20344" w14:textId="77777777" w:rsidR="00875F90" w:rsidRDefault="00875F90">
      <w:pPr>
        <w:pStyle w:val="normal0"/>
        <w:spacing w:after="0" w:line="276" w:lineRule="auto"/>
        <w:ind w:left="426"/>
        <w:jc w:val="both"/>
      </w:pPr>
    </w:p>
    <w:p w14:paraId="10742EE2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paneles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verdes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restaurante</w:t>
      </w:r>
      <w:proofErr w:type="spellEnd"/>
      <w:r>
        <w:rPr>
          <w:rFonts w:ascii="Arial" w:eastAsia="Arial" w:hAnsi="Arial" w:cs="Arial"/>
        </w:rPr>
        <w:t xml:space="preserve"> Jing </w:t>
      </w:r>
      <w:proofErr w:type="spellStart"/>
      <w:r>
        <w:rPr>
          <w:rFonts w:ascii="Arial" w:eastAsia="Arial" w:hAnsi="Arial" w:cs="Arial"/>
        </w:rPr>
        <w:t>cuentan</w:t>
      </w:r>
      <w:proofErr w:type="spellEnd"/>
      <w:r>
        <w:rPr>
          <w:rFonts w:ascii="Arial" w:eastAsia="Arial" w:hAnsi="Arial" w:cs="Arial"/>
        </w:rPr>
        <w:t xml:space="preserve"> con 7 </w:t>
      </w:r>
      <w:proofErr w:type="spellStart"/>
      <w:r>
        <w:rPr>
          <w:rFonts w:ascii="Arial" w:eastAsia="Arial" w:hAnsi="Arial" w:cs="Arial"/>
        </w:rPr>
        <w:t>millones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puntadas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>.</w:t>
      </w:r>
    </w:p>
    <w:p w14:paraId="54374C26" w14:textId="77777777" w:rsidR="00875F90" w:rsidRDefault="00875F90">
      <w:pPr>
        <w:pStyle w:val="normal0"/>
        <w:spacing w:after="0" w:line="276" w:lineRule="auto"/>
        <w:jc w:val="both"/>
      </w:pPr>
    </w:p>
    <w:p w14:paraId="6871228C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tablet</w:t>
      </w:r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multicargador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capacidad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tableta</w:t>
      </w:r>
      <w:proofErr w:type="spellEnd"/>
      <w:r>
        <w:rPr>
          <w:rFonts w:ascii="Arial" w:eastAsia="Arial" w:hAnsi="Arial" w:cs="Arial"/>
        </w:rPr>
        <w:t xml:space="preserve"> y dos </w:t>
      </w:r>
      <w:r>
        <w:rPr>
          <w:rFonts w:ascii="Arial" w:eastAsia="Arial" w:hAnsi="Arial" w:cs="Arial"/>
          <w:i/>
        </w:rPr>
        <w:t>smartphones</w:t>
      </w:r>
      <w:r>
        <w:rPr>
          <w:rFonts w:ascii="Arial" w:eastAsia="Arial" w:hAnsi="Arial" w:cs="Arial"/>
        </w:rPr>
        <w:t xml:space="preserve">, con los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modernos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conectores</w:t>
      </w:r>
      <w:proofErr w:type="spellEnd"/>
      <w:r>
        <w:rPr>
          <w:rFonts w:ascii="Arial" w:eastAsia="Arial" w:hAnsi="Arial" w:cs="Arial"/>
        </w:rPr>
        <w:t>.</w:t>
      </w:r>
    </w:p>
    <w:p w14:paraId="57473F68" w14:textId="77777777" w:rsidR="00875F90" w:rsidRDefault="00875F90">
      <w:pPr>
        <w:pStyle w:val="normal0"/>
        <w:spacing w:after="0" w:line="276" w:lineRule="auto"/>
        <w:jc w:val="both"/>
      </w:pPr>
    </w:p>
    <w:p w14:paraId="63585DDC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lugar</w:t>
      </w:r>
      <w:proofErr w:type="spellEnd"/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transmisor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infrarrojo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estándar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cuenta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controles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remoto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televisión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radiofrecuencia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cambiar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fácilmente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canales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cualquier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punto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>, ¡</w:t>
      </w:r>
      <w:proofErr w:type="spellStart"/>
      <w:r>
        <w:rPr>
          <w:rFonts w:ascii="Arial" w:eastAsia="Arial" w:hAnsi="Arial" w:cs="Arial"/>
        </w:rPr>
        <w:t>incluso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baño</w:t>
      </w:r>
      <w:proofErr w:type="spellEnd"/>
      <w:r>
        <w:rPr>
          <w:rFonts w:ascii="Arial" w:eastAsia="Arial" w:hAnsi="Arial" w:cs="Arial"/>
        </w:rPr>
        <w:t>!</w:t>
      </w:r>
    </w:p>
    <w:p w14:paraId="50159C09" w14:textId="77777777" w:rsidR="00875F90" w:rsidRDefault="00875F90">
      <w:pPr>
        <w:pStyle w:val="normal0"/>
        <w:spacing w:after="0" w:line="276" w:lineRule="auto"/>
        <w:jc w:val="both"/>
      </w:pPr>
    </w:p>
    <w:p w14:paraId="680FDA50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487 </w:t>
      </w:r>
      <w:proofErr w:type="spellStart"/>
      <w:r>
        <w:rPr>
          <w:rFonts w:ascii="Arial" w:eastAsia="Arial" w:hAnsi="Arial" w:cs="Arial"/>
        </w:rPr>
        <w:t>litros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Ginebra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producidos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encargo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etiquetados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The Peninsula Beijing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Chase,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inglesa</w:t>
      </w:r>
      <w:proofErr w:type="spellEnd"/>
      <w:r>
        <w:rPr>
          <w:rFonts w:ascii="Arial" w:eastAsia="Arial" w:hAnsi="Arial" w:cs="Arial"/>
        </w:rPr>
        <w:t>.</w:t>
      </w:r>
    </w:p>
    <w:p w14:paraId="43370F1F" w14:textId="77777777" w:rsidR="00875F90" w:rsidRDefault="00875F90">
      <w:pPr>
        <w:pStyle w:val="normal0"/>
        <w:spacing w:after="0" w:line="276" w:lineRule="auto"/>
        <w:jc w:val="both"/>
      </w:pPr>
    </w:p>
    <w:p w14:paraId="324BECDB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cocina</w:t>
      </w:r>
      <w:proofErr w:type="spellEnd"/>
      <w:r>
        <w:rPr>
          <w:rFonts w:ascii="Arial" w:eastAsia="Arial" w:hAnsi="Arial" w:cs="Arial"/>
        </w:rPr>
        <w:t xml:space="preserve"> en Jing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Molteni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italiano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exclusivos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100 </w:t>
      </w:r>
      <w:proofErr w:type="spellStart"/>
      <w:r>
        <w:rPr>
          <w:rFonts w:ascii="Arial" w:eastAsia="Arial" w:hAnsi="Arial" w:cs="Arial"/>
        </w:rPr>
        <w:t>piezas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producidas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ensamblado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sitio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técnico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Molteni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especialmente</w:t>
      </w:r>
      <w:proofErr w:type="spellEnd"/>
      <w:r>
        <w:rPr>
          <w:rFonts w:ascii="Arial" w:eastAsia="Arial" w:hAnsi="Arial" w:cs="Arial"/>
        </w:rPr>
        <w:t xml:space="preserve"> a Beijing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hacerlo</w:t>
      </w:r>
      <w:proofErr w:type="spellEnd"/>
      <w:r>
        <w:rPr>
          <w:rFonts w:ascii="Arial" w:eastAsia="Arial" w:hAnsi="Arial" w:cs="Arial"/>
        </w:rPr>
        <w:t>.</w:t>
      </w:r>
    </w:p>
    <w:p w14:paraId="25CA6A2C" w14:textId="77777777" w:rsidR="00875F90" w:rsidRDefault="00875F90">
      <w:pPr>
        <w:pStyle w:val="normal0"/>
        <w:spacing w:after="0" w:line="276" w:lineRule="auto"/>
        <w:jc w:val="both"/>
      </w:pPr>
    </w:p>
    <w:p w14:paraId="6157E0F1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follaje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adorna</w:t>
      </w:r>
      <w:proofErr w:type="spellEnd"/>
      <w:r>
        <w:rPr>
          <w:rFonts w:ascii="Arial" w:eastAsia="Arial" w:hAnsi="Arial" w:cs="Arial"/>
        </w:rPr>
        <w:t xml:space="preserve"> el patio del hotel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reorganizado</w:t>
      </w:r>
      <w:proofErr w:type="spellEnd"/>
      <w:r>
        <w:rPr>
          <w:rFonts w:ascii="Arial" w:eastAsia="Arial" w:hAnsi="Arial" w:cs="Arial"/>
        </w:rPr>
        <w:t xml:space="preserve"> dos </w:t>
      </w:r>
      <w:proofErr w:type="spellStart"/>
      <w:r>
        <w:rPr>
          <w:rFonts w:ascii="Arial" w:eastAsia="Arial" w:hAnsi="Arial" w:cs="Arial"/>
        </w:rPr>
        <w:t>veces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proveer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efecto</w:t>
      </w:r>
      <w:proofErr w:type="spellEnd"/>
      <w:r>
        <w:rPr>
          <w:rFonts w:ascii="Arial" w:eastAsia="Arial" w:hAnsi="Arial" w:cs="Arial"/>
        </w:rPr>
        <w:t xml:space="preserve"> visual a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arriban</w:t>
      </w:r>
      <w:proofErr w:type="spellEnd"/>
      <w:r>
        <w:rPr>
          <w:rFonts w:ascii="Arial" w:eastAsia="Arial" w:hAnsi="Arial" w:cs="Arial"/>
        </w:rPr>
        <w:t xml:space="preserve"> con el </w:t>
      </w:r>
      <w:proofErr w:type="spellStart"/>
      <w:r>
        <w:rPr>
          <w:rFonts w:ascii="Arial" w:eastAsia="Arial" w:hAnsi="Arial" w:cs="Arial"/>
        </w:rPr>
        <w:t>cambio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estación</w:t>
      </w:r>
      <w:proofErr w:type="spellEnd"/>
      <w:r>
        <w:rPr>
          <w:rFonts w:ascii="Arial" w:eastAsia="Arial" w:hAnsi="Arial" w:cs="Arial"/>
        </w:rPr>
        <w:t xml:space="preserve"> primavera/</w:t>
      </w:r>
      <w:proofErr w:type="spellStart"/>
      <w:r>
        <w:rPr>
          <w:rFonts w:ascii="Arial" w:eastAsia="Arial" w:hAnsi="Arial" w:cs="Arial"/>
        </w:rPr>
        <w:t>verano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otoño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invierno</w:t>
      </w:r>
      <w:proofErr w:type="spellEnd"/>
      <w:r>
        <w:rPr>
          <w:rFonts w:ascii="Arial" w:eastAsia="Arial" w:hAnsi="Arial" w:cs="Arial"/>
        </w:rPr>
        <w:t xml:space="preserve"> en la capital china.</w:t>
      </w:r>
    </w:p>
    <w:p w14:paraId="035D57EB" w14:textId="77777777" w:rsidR="00875F90" w:rsidRDefault="00875F90">
      <w:pPr>
        <w:pStyle w:val="normal0"/>
        <w:spacing w:after="0" w:line="276" w:lineRule="auto"/>
        <w:jc w:val="both"/>
      </w:pPr>
    </w:p>
    <w:p w14:paraId="2F028819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terraza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techo</w:t>
      </w:r>
      <w:proofErr w:type="spellEnd"/>
      <w:r>
        <w:rPr>
          <w:rFonts w:ascii="Arial" w:eastAsia="Arial" w:hAnsi="Arial" w:cs="Arial"/>
        </w:rPr>
        <w:t xml:space="preserve"> del hotel </w:t>
      </w:r>
      <w:proofErr w:type="spellStart"/>
      <w:r>
        <w:rPr>
          <w:rFonts w:ascii="Arial" w:eastAsia="Arial" w:hAnsi="Arial" w:cs="Arial"/>
        </w:rPr>
        <w:t>hace</w:t>
      </w:r>
      <w:proofErr w:type="spellEnd"/>
      <w:r>
        <w:rPr>
          <w:rFonts w:ascii="Arial" w:eastAsia="Arial" w:hAnsi="Arial" w:cs="Arial"/>
        </w:rPr>
        <w:t xml:space="preserve"> de Yun el bar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alto en el </w:t>
      </w:r>
      <w:proofErr w:type="spellStart"/>
      <w:r>
        <w:rPr>
          <w:rFonts w:ascii="Arial" w:eastAsia="Arial" w:hAnsi="Arial" w:cs="Arial"/>
        </w:rPr>
        <w:t>área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Wangfujing</w:t>
      </w:r>
      <w:proofErr w:type="spellEnd"/>
      <w:r>
        <w:rPr>
          <w:rFonts w:ascii="Arial" w:eastAsia="Arial" w:hAnsi="Arial" w:cs="Arial"/>
        </w:rPr>
        <w:t xml:space="preserve"> en Beijing, el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</w:t>
      </w:r>
      <w:proofErr w:type="spellEnd"/>
      <w:r>
        <w:rPr>
          <w:rFonts w:ascii="Arial" w:eastAsia="Arial" w:hAnsi="Arial" w:cs="Arial"/>
        </w:rPr>
        <w:t xml:space="preserve"> vistas de 170 </w:t>
      </w:r>
      <w:proofErr w:type="spellStart"/>
      <w:r>
        <w:rPr>
          <w:rFonts w:ascii="Arial" w:eastAsia="Arial" w:hAnsi="Arial" w:cs="Arial"/>
        </w:rPr>
        <w:t>grados</w:t>
      </w:r>
      <w:proofErr w:type="spellEnd"/>
      <w:r>
        <w:rPr>
          <w:rFonts w:ascii="Arial" w:eastAsia="Arial" w:hAnsi="Arial" w:cs="Arial"/>
        </w:rPr>
        <w:t xml:space="preserve"> del barrio, los </w:t>
      </w:r>
      <w:proofErr w:type="spellStart"/>
      <w:r>
        <w:rPr>
          <w:rFonts w:ascii="Arial" w:eastAsia="Arial" w:hAnsi="Arial" w:cs="Arial"/>
        </w:rPr>
        <w:t>rascacielos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montañas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fondo</w:t>
      </w:r>
      <w:proofErr w:type="spellEnd"/>
      <w:r>
        <w:rPr>
          <w:rFonts w:ascii="Arial" w:eastAsia="Arial" w:hAnsi="Arial" w:cs="Arial"/>
        </w:rPr>
        <w:t>.</w:t>
      </w:r>
    </w:p>
    <w:p w14:paraId="0F2BE3A1" w14:textId="77777777" w:rsidR="00875F90" w:rsidRDefault="00875F90">
      <w:pPr>
        <w:pStyle w:val="normal0"/>
        <w:spacing w:after="0" w:line="276" w:lineRule="auto"/>
        <w:jc w:val="both"/>
      </w:pPr>
    </w:p>
    <w:p w14:paraId="21C841FA" w14:textId="77777777" w:rsidR="00875F90" w:rsidRDefault="0053616E">
      <w:pPr>
        <w:pStyle w:val="normal0"/>
        <w:numPr>
          <w:ilvl w:val="0"/>
          <w:numId w:val="2"/>
        </w:numPr>
        <w:spacing w:after="0" w:line="276" w:lineRule="auto"/>
        <w:ind w:left="426" w:hanging="426"/>
        <w:contextualSpacing/>
        <w:jc w:val="both"/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rendir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homenaje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lealtad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empleados</w:t>
      </w:r>
      <w:proofErr w:type="spellEnd"/>
      <w:r>
        <w:rPr>
          <w:rFonts w:ascii="Arial" w:eastAsia="Arial" w:hAnsi="Arial" w:cs="Arial"/>
        </w:rPr>
        <w:t xml:space="preserve">, The Peninsula Beijing ha </w:t>
      </w:r>
      <w:proofErr w:type="spellStart"/>
      <w:r>
        <w:rPr>
          <w:rFonts w:ascii="Arial" w:eastAsia="Arial" w:hAnsi="Arial" w:cs="Arial"/>
        </w:rPr>
        <w:t>hecho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lo </w:t>
      </w:r>
      <w:proofErr w:type="spellStart"/>
      <w:r>
        <w:rPr>
          <w:rFonts w:ascii="Arial" w:eastAsia="Arial" w:hAnsi="Arial" w:cs="Arial"/>
        </w:rPr>
        <w:t>posible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cuidar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bienestar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personal. Un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restaurante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sótano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ofrece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suntuosos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platillos</w:t>
      </w:r>
      <w:proofErr w:type="spellEnd"/>
      <w:r>
        <w:rPr>
          <w:rFonts w:ascii="Arial" w:eastAsia="Arial" w:hAnsi="Arial" w:cs="Arial"/>
        </w:rPr>
        <w:t xml:space="preserve"> chinos y </w:t>
      </w:r>
      <w:proofErr w:type="spellStart"/>
      <w:r>
        <w:rPr>
          <w:rFonts w:ascii="Arial" w:eastAsia="Arial" w:hAnsi="Arial" w:cs="Arial"/>
        </w:rPr>
        <w:t>occidentales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fideos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esquina</w:t>
      </w:r>
      <w:proofErr w:type="spellEnd"/>
      <w:r>
        <w:rPr>
          <w:rFonts w:ascii="Arial" w:eastAsia="Arial" w:hAnsi="Arial" w:cs="Arial"/>
        </w:rPr>
        <w:t xml:space="preserve"> con </w:t>
      </w:r>
      <w:proofErr w:type="gramStart"/>
      <w:r>
        <w:rPr>
          <w:rFonts w:ascii="Arial" w:eastAsia="Arial" w:hAnsi="Arial" w:cs="Arial"/>
        </w:rPr>
        <w:t>internet</w:t>
      </w:r>
      <w:proofErr w:type="gramEnd"/>
      <w:r>
        <w:rPr>
          <w:rFonts w:ascii="Arial" w:eastAsia="Arial" w:hAnsi="Arial" w:cs="Arial"/>
        </w:rPr>
        <w:t xml:space="preserve">. El </w:t>
      </w:r>
      <w:proofErr w:type="spellStart"/>
      <w:r>
        <w:rPr>
          <w:rFonts w:ascii="Arial" w:eastAsia="Arial" w:hAnsi="Arial" w:cs="Arial"/>
        </w:rPr>
        <w:t>dormitorio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renovado</w:t>
      </w:r>
      <w:proofErr w:type="spellEnd"/>
      <w:r>
        <w:rPr>
          <w:rFonts w:ascii="Arial" w:eastAsia="Arial" w:hAnsi="Arial" w:cs="Arial"/>
        </w:rPr>
        <w:t xml:space="preserve">, y pronto se </w:t>
      </w:r>
      <w:proofErr w:type="spellStart"/>
      <w:r>
        <w:rPr>
          <w:rFonts w:ascii="Arial" w:eastAsia="Arial" w:hAnsi="Arial" w:cs="Arial"/>
        </w:rPr>
        <w:t>abrirá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gimnasio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ellos</w:t>
      </w:r>
      <w:proofErr w:type="spellEnd"/>
      <w:r>
        <w:rPr>
          <w:rFonts w:ascii="Arial" w:eastAsia="Arial" w:hAnsi="Arial" w:cs="Arial"/>
        </w:rPr>
        <w:t>.</w:t>
      </w:r>
    </w:p>
    <w:p w14:paraId="1A97C6ED" w14:textId="77777777" w:rsidR="00875F90" w:rsidRDefault="00875F90">
      <w:pPr>
        <w:pStyle w:val="normal0"/>
        <w:spacing w:after="0" w:line="276" w:lineRule="auto"/>
        <w:jc w:val="both"/>
      </w:pPr>
    </w:p>
    <w:p w14:paraId="4B771218" w14:textId="6E91DD74" w:rsidR="00875F90" w:rsidRDefault="0053616E">
      <w:pPr>
        <w:pStyle w:val="normal0"/>
        <w:spacing w:after="0" w:line="276" w:lineRule="auto"/>
        <w:jc w:val="both"/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guía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terrenal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animales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celestiales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símbolos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chinos</w:t>
      </w:r>
    </w:p>
    <w:p w14:paraId="31FDEF12" w14:textId="77777777" w:rsidR="00875F90" w:rsidRDefault="00875F90">
      <w:pPr>
        <w:pStyle w:val="normal0"/>
        <w:spacing w:after="0" w:line="276" w:lineRule="auto"/>
        <w:jc w:val="both"/>
      </w:pPr>
    </w:p>
    <w:p w14:paraId="75C962E6" w14:textId="77777777" w:rsidR="00875F90" w:rsidRDefault="0053616E">
      <w:pPr>
        <w:pStyle w:val="normal0"/>
        <w:spacing w:line="276" w:lineRule="auto"/>
        <w:ind w:left="426" w:hanging="426"/>
        <w:jc w:val="both"/>
      </w:pPr>
      <w:r>
        <w:rPr>
          <w:rFonts w:ascii="Arial" w:eastAsia="Arial" w:hAnsi="Arial" w:cs="Arial"/>
          <w:b/>
        </w:rPr>
        <w:t xml:space="preserve">El </w:t>
      </w:r>
      <w:proofErr w:type="spellStart"/>
      <w:r>
        <w:rPr>
          <w:rFonts w:ascii="Arial" w:eastAsia="Arial" w:hAnsi="Arial" w:cs="Arial"/>
          <w:b/>
        </w:rPr>
        <w:t>Dragón</w:t>
      </w:r>
      <w:proofErr w:type="spellEnd"/>
    </w:p>
    <w:p w14:paraId="49E3F7D5" w14:textId="77777777" w:rsidR="00875F90" w:rsidRDefault="0053616E">
      <w:pPr>
        <w:pStyle w:val="normal0"/>
        <w:spacing w:line="276" w:lineRule="auto"/>
        <w:ind w:left="426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Dragón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quizá</w:t>
      </w:r>
      <w:proofErr w:type="spellEnd"/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</w:rPr>
        <w:t>símbolo</w:t>
      </w:r>
      <w:proofErr w:type="spellEnd"/>
      <w:r>
        <w:rPr>
          <w:rFonts w:ascii="Arial" w:eastAsia="Arial" w:hAnsi="Arial" w:cs="Arial"/>
        </w:rPr>
        <w:t xml:space="preserve"> chino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buena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fortuna</w:t>
      </w:r>
      <w:proofErr w:type="spellEnd"/>
      <w:proofErr w:type="gramEnd"/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protección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sociedad</w:t>
      </w:r>
      <w:proofErr w:type="spellEnd"/>
      <w:r>
        <w:rPr>
          <w:rFonts w:ascii="Arial" w:eastAsia="Arial" w:hAnsi="Arial" w:cs="Arial"/>
        </w:rPr>
        <w:t xml:space="preserve"> China </w:t>
      </w:r>
      <w:proofErr w:type="spellStart"/>
      <w:r>
        <w:rPr>
          <w:rFonts w:ascii="Arial" w:eastAsia="Arial" w:hAnsi="Arial" w:cs="Arial"/>
        </w:rPr>
        <w:t>mantiene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arraigada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lastRenderedPageBreak/>
        <w:t>descendientes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mítica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criatura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civilizaciones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occidentales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consideran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dragón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figura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destrucción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maldad</w:t>
      </w:r>
      <w:proofErr w:type="spellEnd"/>
      <w:r>
        <w:rPr>
          <w:rFonts w:ascii="Arial" w:eastAsia="Arial" w:hAnsi="Arial" w:cs="Arial"/>
        </w:rPr>
        <w:t xml:space="preserve">, los chinos los </w:t>
      </w:r>
      <w:proofErr w:type="spellStart"/>
      <w:r>
        <w:rPr>
          <w:rFonts w:ascii="Arial" w:eastAsia="Arial" w:hAnsi="Arial" w:cs="Arial"/>
        </w:rPr>
        <w:t>mantienen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fuerza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dignidad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poder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bien</w:t>
      </w:r>
      <w:proofErr w:type="spellEnd"/>
      <w:r>
        <w:rPr>
          <w:rFonts w:ascii="Arial" w:eastAsia="Arial" w:hAnsi="Arial" w:cs="Arial"/>
        </w:rPr>
        <w:t>.</w:t>
      </w:r>
    </w:p>
    <w:p w14:paraId="49A77DF8" w14:textId="77777777" w:rsidR="00875F90" w:rsidRDefault="00875F90">
      <w:pPr>
        <w:pStyle w:val="normal0"/>
        <w:spacing w:line="276" w:lineRule="auto"/>
        <w:ind w:left="426" w:hanging="426"/>
        <w:jc w:val="both"/>
      </w:pPr>
    </w:p>
    <w:p w14:paraId="399879E5" w14:textId="77777777" w:rsidR="00875F90" w:rsidRDefault="0053616E">
      <w:pPr>
        <w:pStyle w:val="normal0"/>
        <w:spacing w:line="276" w:lineRule="auto"/>
        <w:ind w:left="426" w:hanging="426"/>
        <w:jc w:val="both"/>
      </w:pPr>
      <w:r>
        <w:rPr>
          <w:rFonts w:ascii="Arial" w:eastAsia="Arial" w:hAnsi="Arial" w:cs="Arial"/>
          <w:b/>
        </w:rPr>
        <w:t xml:space="preserve">El </w:t>
      </w:r>
      <w:proofErr w:type="spellStart"/>
      <w:r>
        <w:rPr>
          <w:rFonts w:ascii="Arial" w:eastAsia="Arial" w:hAnsi="Arial" w:cs="Arial"/>
          <w:b/>
        </w:rPr>
        <w:t>Fénix</w:t>
      </w:r>
      <w:proofErr w:type="spellEnd"/>
    </w:p>
    <w:p w14:paraId="29892820" w14:textId="77777777" w:rsidR="00875F90" w:rsidRDefault="0053616E">
      <w:pPr>
        <w:pStyle w:val="normal0"/>
        <w:spacing w:line="276" w:lineRule="auto"/>
        <w:ind w:left="426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motivos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inspirados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fénix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aparecieron</w:t>
      </w:r>
      <w:proofErr w:type="spellEnd"/>
      <w:r>
        <w:rPr>
          <w:rFonts w:ascii="Arial" w:eastAsia="Arial" w:hAnsi="Arial" w:cs="Arial"/>
        </w:rPr>
        <w:t xml:space="preserve"> en China </w:t>
      </w:r>
      <w:proofErr w:type="spellStart"/>
      <w:r>
        <w:rPr>
          <w:rFonts w:ascii="Arial" w:eastAsia="Arial" w:hAnsi="Arial" w:cs="Arial"/>
        </w:rPr>
        <w:t>hace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 mil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inspiran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artículos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hogar</w:t>
      </w:r>
      <w:proofErr w:type="spellEnd"/>
      <w:r>
        <w:rPr>
          <w:rFonts w:ascii="Arial" w:eastAsia="Arial" w:hAnsi="Arial" w:cs="Arial"/>
        </w:rPr>
        <w:t xml:space="preserve">, arte, </w:t>
      </w:r>
      <w:proofErr w:type="spellStart"/>
      <w:r>
        <w:rPr>
          <w:rFonts w:ascii="Arial" w:eastAsia="Arial" w:hAnsi="Arial" w:cs="Arial"/>
        </w:rPr>
        <w:t>decoraciones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contemporánea</w:t>
      </w:r>
      <w:proofErr w:type="spellEnd"/>
      <w:r>
        <w:rPr>
          <w:rFonts w:ascii="Arial" w:eastAsia="Arial" w:hAnsi="Arial" w:cs="Arial"/>
        </w:rPr>
        <w:t xml:space="preserve"> china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símbolo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buena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fortuna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criaturas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prestigiosas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cultura</w:t>
      </w:r>
      <w:proofErr w:type="spellEnd"/>
      <w:r>
        <w:rPr>
          <w:rFonts w:ascii="Arial" w:eastAsia="Arial" w:hAnsi="Arial" w:cs="Arial"/>
        </w:rPr>
        <w:t xml:space="preserve"> china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legendario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fénix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, se dice, ha </w:t>
      </w:r>
      <w:proofErr w:type="spellStart"/>
      <w:r>
        <w:rPr>
          <w:rFonts w:ascii="Arial" w:eastAsia="Arial" w:hAnsi="Arial" w:cs="Arial"/>
        </w:rPr>
        <w:t>resucitado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cenizas</w:t>
      </w:r>
      <w:proofErr w:type="spellEnd"/>
      <w:r>
        <w:rPr>
          <w:rFonts w:ascii="Arial" w:eastAsia="Arial" w:hAnsi="Arial" w:cs="Arial"/>
        </w:rPr>
        <w:t xml:space="preserve">. Rica en </w:t>
      </w:r>
      <w:proofErr w:type="spellStart"/>
      <w:r>
        <w:rPr>
          <w:rFonts w:ascii="Arial" w:eastAsia="Arial" w:hAnsi="Arial" w:cs="Arial"/>
        </w:rPr>
        <w:t>significado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simbólico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mítica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encarnación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virtudes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confucianas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honestidad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lealtad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justicia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gracia</w:t>
      </w:r>
      <w:proofErr w:type="spellEnd"/>
      <w:r>
        <w:rPr>
          <w:rFonts w:ascii="Arial" w:eastAsia="Arial" w:hAnsi="Arial" w:cs="Arial"/>
        </w:rPr>
        <w:t>.</w:t>
      </w:r>
    </w:p>
    <w:p w14:paraId="0DD5169D" w14:textId="77777777" w:rsidR="00875F90" w:rsidRDefault="00875F90">
      <w:pPr>
        <w:pStyle w:val="normal0"/>
        <w:spacing w:line="276" w:lineRule="auto"/>
        <w:ind w:left="426" w:hanging="426"/>
        <w:jc w:val="both"/>
      </w:pPr>
    </w:p>
    <w:p w14:paraId="42D14759" w14:textId="77777777" w:rsidR="00875F90" w:rsidRDefault="0053616E">
      <w:pPr>
        <w:pStyle w:val="normal0"/>
        <w:spacing w:line="276" w:lineRule="auto"/>
        <w:ind w:left="426" w:hanging="426"/>
        <w:jc w:val="both"/>
      </w:pPr>
      <w:proofErr w:type="spellStart"/>
      <w:r>
        <w:rPr>
          <w:rFonts w:ascii="Arial" w:eastAsia="Arial" w:hAnsi="Arial" w:cs="Arial"/>
          <w:b/>
        </w:rPr>
        <w:t>Caligrafía</w:t>
      </w:r>
      <w:proofErr w:type="spellEnd"/>
      <w:r>
        <w:rPr>
          <w:rFonts w:ascii="Arial" w:eastAsia="Arial" w:hAnsi="Arial" w:cs="Arial"/>
          <w:b/>
        </w:rPr>
        <w:t xml:space="preserve"> china</w:t>
      </w:r>
    </w:p>
    <w:p w14:paraId="71AAF1A7" w14:textId="77777777" w:rsidR="00875F90" w:rsidRDefault="0053616E">
      <w:pPr>
        <w:pStyle w:val="normal0"/>
        <w:spacing w:line="276" w:lineRule="auto"/>
        <w:ind w:left="426"/>
        <w:jc w:val="both"/>
      </w:pPr>
      <w:proofErr w:type="spellStart"/>
      <w:proofErr w:type="gram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hermosa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caligrafía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trasciende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límites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lingüísticos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Su </w:t>
      </w:r>
      <w:proofErr w:type="spellStart"/>
      <w:r>
        <w:rPr>
          <w:rFonts w:ascii="Arial" w:eastAsia="Arial" w:hAnsi="Arial" w:cs="Arial"/>
        </w:rPr>
        <w:t>movimiento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espíritu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compararse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escrita</w:t>
      </w:r>
      <w:proofErr w:type="spellEnd"/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con un </w:t>
      </w:r>
      <w:proofErr w:type="spellStart"/>
      <w:r>
        <w:rPr>
          <w:rFonts w:ascii="Arial" w:eastAsia="Arial" w:hAnsi="Arial" w:cs="Arial"/>
        </w:rPr>
        <w:t>flujo</w:t>
      </w:r>
      <w:proofErr w:type="spellEnd"/>
      <w:r>
        <w:rPr>
          <w:rFonts w:ascii="Arial" w:eastAsia="Arial" w:hAnsi="Arial" w:cs="Arial"/>
        </w:rPr>
        <w:t xml:space="preserve"> continuo de </w:t>
      </w:r>
      <w:proofErr w:type="spellStart"/>
      <w:r>
        <w:rPr>
          <w:rFonts w:ascii="Arial" w:eastAsia="Arial" w:hAnsi="Arial" w:cs="Arial"/>
        </w:rPr>
        <w:t>rítmicas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pinceladas</w:t>
      </w:r>
      <w:proofErr w:type="spellEnd"/>
      <w:r>
        <w:rPr>
          <w:rFonts w:ascii="Arial" w:eastAsia="Arial" w:hAnsi="Arial" w:cs="Arial"/>
        </w:rPr>
        <w:t xml:space="preserve">. En China, el </w:t>
      </w:r>
      <w:proofErr w:type="spellStart"/>
      <w:r>
        <w:rPr>
          <w:rFonts w:ascii="Arial" w:eastAsia="Arial" w:hAnsi="Arial" w:cs="Arial"/>
        </w:rPr>
        <w:t>estilo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caligrafías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escritas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ventana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personalidad</w:t>
      </w:r>
      <w:proofErr w:type="spellEnd"/>
      <w:r>
        <w:rPr>
          <w:rFonts w:ascii="Arial" w:eastAsia="Arial" w:hAnsi="Arial" w:cs="Arial"/>
        </w:rPr>
        <w:t xml:space="preserve"> individual, el </w:t>
      </w:r>
      <w:proofErr w:type="spellStart"/>
      <w:r>
        <w:rPr>
          <w:rFonts w:ascii="Arial" w:eastAsia="Arial" w:hAnsi="Arial" w:cs="Arial"/>
        </w:rPr>
        <w:t>intelecto</w:t>
      </w:r>
      <w:proofErr w:type="spellEnd"/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habilidad</w:t>
      </w:r>
      <w:proofErr w:type="spellEnd"/>
      <w:r>
        <w:rPr>
          <w:rFonts w:ascii="Arial" w:eastAsia="Arial" w:hAnsi="Arial" w:cs="Arial"/>
        </w:rPr>
        <w:t>.</w:t>
      </w:r>
    </w:p>
    <w:p w14:paraId="46058915" w14:textId="77777777" w:rsidR="00875F90" w:rsidRDefault="00875F90">
      <w:pPr>
        <w:pStyle w:val="normal0"/>
        <w:spacing w:line="276" w:lineRule="auto"/>
        <w:jc w:val="both"/>
      </w:pPr>
    </w:p>
    <w:p w14:paraId="5D68B661" w14:textId="77777777" w:rsidR="00875F90" w:rsidRDefault="0053616E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La </w:t>
      </w:r>
      <w:proofErr w:type="spellStart"/>
      <w:r>
        <w:rPr>
          <w:rFonts w:ascii="Arial" w:eastAsia="Arial" w:hAnsi="Arial" w:cs="Arial"/>
          <w:b/>
        </w:rPr>
        <w:t>ceremonia</w:t>
      </w:r>
      <w:proofErr w:type="spellEnd"/>
      <w:r>
        <w:rPr>
          <w:rFonts w:ascii="Arial" w:eastAsia="Arial" w:hAnsi="Arial" w:cs="Arial"/>
          <w:b/>
        </w:rPr>
        <w:t xml:space="preserve"> del </w:t>
      </w:r>
      <w:proofErr w:type="spellStart"/>
      <w:r>
        <w:rPr>
          <w:rFonts w:ascii="Arial" w:eastAsia="Arial" w:hAnsi="Arial" w:cs="Arial"/>
          <w:b/>
        </w:rPr>
        <w:t>té</w:t>
      </w:r>
      <w:proofErr w:type="spellEnd"/>
    </w:p>
    <w:p w14:paraId="15299995" w14:textId="77777777" w:rsidR="00875F90" w:rsidRDefault="0053616E">
      <w:pPr>
        <w:pStyle w:val="normal0"/>
        <w:spacing w:line="276" w:lineRule="auto"/>
        <w:ind w:left="426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descubrimiento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aclamado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diversos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personajes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históricos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periodos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Viene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teoría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encanto</w:t>
      </w:r>
      <w:proofErr w:type="spellEnd"/>
      <w:r>
        <w:rPr>
          <w:rFonts w:ascii="Arial" w:eastAsia="Arial" w:hAnsi="Arial" w:cs="Arial"/>
        </w:rPr>
        <w:t xml:space="preserve">: la </w:t>
      </w:r>
      <w:proofErr w:type="spellStart"/>
      <w:r>
        <w:rPr>
          <w:rFonts w:ascii="Arial" w:eastAsia="Arial" w:hAnsi="Arial" w:cs="Arial"/>
        </w:rPr>
        <w:t>leyenda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emperador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 2737 a. C., </w:t>
      </w:r>
      <w:proofErr w:type="spellStart"/>
      <w:r>
        <w:rPr>
          <w:rFonts w:ascii="Arial" w:eastAsia="Arial" w:hAnsi="Arial" w:cs="Arial"/>
        </w:rPr>
        <w:t>Shen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Nung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relajaba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bajo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árbol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esperaba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hirviera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agua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fuego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hojas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cayeron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dentro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recipiente</w:t>
      </w:r>
      <w:proofErr w:type="spellEnd"/>
      <w:r>
        <w:rPr>
          <w:rFonts w:ascii="Arial" w:eastAsia="Arial" w:hAnsi="Arial" w:cs="Arial"/>
        </w:rPr>
        <w:t xml:space="preserve">. El </w:t>
      </w:r>
      <w:proofErr w:type="spellStart"/>
      <w:r>
        <w:rPr>
          <w:rFonts w:ascii="Arial" w:eastAsia="Arial" w:hAnsi="Arial" w:cs="Arial"/>
        </w:rPr>
        <w:t>emperador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quedó</w:t>
      </w:r>
      <w:proofErr w:type="spellEnd"/>
      <w:r>
        <w:rPr>
          <w:rFonts w:ascii="Arial" w:eastAsia="Arial" w:hAnsi="Arial" w:cs="Arial"/>
        </w:rPr>
        <w:t xml:space="preserve"> tan </w:t>
      </w:r>
      <w:proofErr w:type="spellStart"/>
      <w:r>
        <w:rPr>
          <w:rFonts w:ascii="Arial" w:eastAsia="Arial" w:hAnsi="Arial" w:cs="Arial"/>
        </w:rPr>
        <w:t>intrigado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el aroma </w:t>
      </w:r>
      <w:proofErr w:type="spellStart"/>
      <w:r>
        <w:rPr>
          <w:rFonts w:ascii="Arial" w:eastAsia="Arial" w:hAnsi="Arial" w:cs="Arial"/>
        </w:rPr>
        <w:t>flotando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fuera</w:t>
      </w:r>
      <w:proofErr w:type="spellEnd"/>
      <w:r>
        <w:rPr>
          <w:rFonts w:ascii="Arial" w:eastAsia="Arial" w:hAnsi="Arial" w:cs="Arial"/>
        </w:rPr>
        <w:t xml:space="preserve"> de la olla,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decidió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probarla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sorprendido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cualidades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refrescantes</w:t>
      </w:r>
      <w:proofErr w:type="spellEnd"/>
      <w:r>
        <w:rPr>
          <w:rFonts w:ascii="Arial" w:eastAsia="Arial" w:hAnsi="Arial" w:cs="Arial"/>
        </w:rPr>
        <w:t xml:space="preserve"> y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maravilloso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sabor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El suave toque y la </w:t>
      </w:r>
      <w:proofErr w:type="spellStart"/>
      <w:r>
        <w:rPr>
          <w:rFonts w:ascii="Arial" w:eastAsia="Arial" w:hAnsi="Arial" w:cs="Arial"/>
        </w:rPr>
        <w:t>paciencia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requiere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desarrollar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diferentes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sabores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emociones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cultivo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elaboración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acto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beberlo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virtudes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maestro del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tener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14:paraId="77F5A3A5" w14:textId="77777777" w:rsidR="00875F90" w:rsidRDefault="00875F90">
      <w:pPr>
        <w:pStyle w:val="normal0"/>
        <w:spacing w:line="276" w:lineRule="auto"/>
        <w:ind w:left="426"/>
        <w:jc w:val="both"/>
      </w:pPr>
    </w:p>
    <w:p w14:paraId="2593EBD3" w14:textId="77777777" w:rsidR="00875F90" w:rsidRDefault="0053616E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</w:rPr>
        <w:t># # #</w:t>
      </w:r>
    </w:p>
    <w:p w14:paraId="36CAD34C" w14:textId="77777777" w:rsidR="00875F90" w:rsidRDefault="00875F90">
      <w:pPr>
        <w:pStyle w:val="normal0"/>
        <w:spacing w:after="0" w:line="276" w:lineRule="auto"/>
        <w:jc w:val="both"/>
      </w:pPr>
    </w:p>
    <w:p w14:paraId="1E18D5B1" w14:textId="77777777" w:rsidR="00875F90" w:rsidRDefault="0053616E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39CA9AED" w14:textId="77777777" w:rsidR="00875F90" w:rsidRDefault="0053616E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2CA655B5" w14:textId="77777777" w:rsidR="00875F90" w:rsidRDefault="00875F90">
      <w:pPr>
        <w:pStyle w:val="normal0"/>
        <w:spacing w:after="200" w:line="276" w:lineRule="auto"/>
        <w:jc w:val="both"/>
      </w:pPr>
    </w:p>
    <w:p w14:paraId="0432D1E8" w14:textId="77777777" w:rsidR="00875F90" w:rsidRDefault="0053616E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2CAB59E5" w14:textId="77777777" w:rsidR="00875F90" w:rsidRDefault="0053616E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44A46AE7" w14:textId="77777777" w:rsidR="00875F90" w:rsidRDefault="0053616E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72A5E90C" w14:textId="77777777" w:rsidR="00875F90" w:rsidRDefault="0053616E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</w:p>
    <w:sectPr w:rsidR="00875F90" w:rsidSect="00ED5313">
      <w:headerReference w:type="default" r:id="rId8"/>
      <w:footerReference w:type="default" r:id="rId9"/>
      <w:pgSz w:w="11906" w:h="16838"/>
      <w:pgMar w:top="1693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86D6A" w14:textId="77777777" w:rsidR="00331568" w:rsidRDefault="0053616E">
      <w:pPr>
        <w:spacing w:after="0" w:line="240" w:lineRule="auto"/>
      </w:pPr>
      <w:r>
        <w:separator/>
      </w:r>
    </w:p>
  </w:endnote>
  <w:endnote w:type="continuationSeparator" w:id="0">
    <w:p w14:paraId="58FD8985" w14:textId="77777777" w:rsidR="00331568" w:rsidRDefault="0053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AD53" w14:textId="77777777" w:rsidR="00875F90" w:rsidRDefault="00875F90">
    <w:pPr>
      <w:pStyle w:val="normal0"/>
      <w:tabs>
        <w:tab w:val="center" w:pos="4513"/>
        <w:tab w:val="right" w:pos="9026"/>
      </w:tabs>
      <w:spacing w:after="0" w:line="240" w:lineRule="auto"/>
    </w:pPr>
  </w:p>
  <w:p w14:paraId="2370F104" w14:textId="77777777" w:rsidR="00875F90" w:rsidRDefault="00875F90">
    <w:pPr>
      <w:pStyle w:val="normal0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A55FD" w14:textId="77777777" w:rsidR="00331568" w:rsidRDefault="0053616E">
      <w:pPr>
        <w:spacing w:after="0" w:line="240" w:lineRule="auto"/>
      </w:pPr>
      <w:r>
        <w:separator/>
      </w:r>
    </w:p>
  </w:footnote>
  <w:footnote w:type="continuationSeparator" w:id="0">
    <w:p w14:paraId="51F9AF0B" w14:textId="77777777" w:rsidR="00331568" w:rsidRDefault="0053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82D88" w14:textId="77777777" w:rsidR="00875F90" w:rsidRDefault="0053616E">
    <w:pPr>
      <w:pStyle w:val="normal0"/>
      <w:tabs>
        <w:tab w:val="center" w:pos="4513"/>
        <w:tab w:val="right" w:pos="9026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123E6352" wp14:editId="7E74EF04">
          <wp:extent cx="1891824" cy="622800"/>
          <wp:effectExtent l="0" t="0" r="0" b="0"/>
          <wp:docPr id="1" name="image01.png" descr="logo for  prin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for  print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824" cy="6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076DE1" w14:textId="77777777" w:rsidR="00875F90" w:rsidRDefault="00875F90">
    <w:pPr>
      <w:pStyle w:val="normal0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E66"/>
    <w:multiLevelType w:val="multilevel"/>
    <w:tmpl w:val="608C63D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0731E9"/>
    <w:multiLevelType w:val="multilevel"/>
    <w:tmpl w:val="D5001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7C91EB1"/>
    <w:multiLevelType w:val="multilevel"/>
    <w:tmpl w:val="27FC4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5F90"/>
    <w:rsid w:val="00105209"/>
    <w:rsid w:val="00217C9F"/>
    <w:rsid w:val="00310046"/>
    <w:rsid w:val="00331568"/>
    <w:rsid w:val="003B358F"/>
    <w:rsid w:val="00457B5C"/>
    <w:rsid w:val="0053616E"/>
    <w:rsid w:val="005A3689"/>
    <w:rsid w:val="00875F90"/>
    <w:rsid w:val="008D5CAD"/>
    <w:rsid w:val="00A2495D"/>
    <w:rsid w:val="00C80F1D"/>
    <w:rsid w:val="00E06B0B"/>
    <w:rsid w:val="00E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99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13"/>
  </w:style>
  <w:style w:type="paragraph" w:styleId="Footer">
    <w:name w:val="footer"/>
    <w:basedOn w:val="Normal"/>
    <w:link w:val="FooterChar"/>
    <w:uiPriority w:val="99"/>
    <w:unhideWhenUsed/>
    <w:rsid w:val="00ED5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13"/>
  </w:style>
  <w:style w:type="paragraph" w:styleId="Footer">
    <w:name w:val="footer"/>
    <w:basedOn w:val="Normal"/>
    <w:link w:val="FooterChar"/>
    <w:uiPriority w:val="99"/>
    <w:unhideWhenUsed/>
    <w:rsid w:val="00ED5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1515</Words>
  <Characters>8636</Characters>
  <Application>Microsoft Macintosh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30</cp:revision>
  <dcterms:created xsi:type="dcterms:W3CDTF">2016-06-28T23:24:00Z</dcterms:created>
  <dcterms:modified xsi:type="dcterms:W3CDTF">2016-06-29T15:58:00Z</dcterms:modified>
</cp:coreProperties>
</file>