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1F602" w14:textId="77777777" w:rsidR="002941B1" w:rsidRPr="00CC650F" w:rsidRDefault="002941B1" w:rsidP="002941B1">
      <w:pPr>
        <w:spacing w:after="140"/>
        <w:rPr>
          <w:rFonts w:cstheme="minorHAnsi"/>
          <w:b/>
          <w:bCs/>
        </w:rPr>
      </w:pPr>
      <w:bookmarkStart w:id="0" w:name="_Toc"/>
    </w:p>
    <w:p w14:paraId="62F77A60" w14:textId="77777777" w:rsidR="002941B1" w:rsidRDefault="002941B1" w:rsidP="002941B1">
      <w:pPr>
        <w:spacing w:line="240" w:lineRule="auto"/>
        <w:rPr>
          <w:b/>
          <w:bCs/>
          <w:sz w:val="40"/>
          <w:szCs w:val="52"/>
          <w:lang w:val="nl-NL"/>
        </w:rPr>
      </w:pPr>
    </w:p>
    <w:p w14:paraId="4B1E91F0" w14:textId="77777777" w:rsidR="002941B1" w:rsidRDefault="002941B1" w:rsidP="002941B1">
      <w:pPr>
        <w:spacing w:line="240" w:lineRule="auto"/>
        <w:rPr>
          <w:b/>
          <w:bCs/>
          <w:sz w:val="40"/>
          <w:szCs w:val="52"/>
          <w:lang w:val="nl-NL"/>
        </w:rPr>
      </w:pPr>
    </w:p>
    <w:p w14:paraId="6ED16E97" w14:textId="77777777" w:rsidR="002941B1" w:rsidRDefault="002941B1" w:rsidP="002941B1">
      <w:pPr>
        <w:tabs>
          <w:tab w:val="left" w:pos="6518"/>
        </w:tabs>
        <w:spacing w:line="240" w:lineRule="auto"/>
        <w:rPr>
          <w:b/>
          <w:bCs/>
          <w:sz w:val="40"/>
          <w:szCs w:val="52"/>
          <w:lang w:val="nl-NL"/>
        </w:rPr>
      </w:pPr>
      <w:r>
        <w:rPr>
          <w:b/>
          <w:bCs/>
          <w:sz w:val="40"/>
          <w:szCs w:val="52"/>
          <w:lang w:val="nl-NL"/>
        </w:rPr>
        <w:tab/>
      </w:r>
    </w:p>
    <w:p w14:paraId="738C7EDA" w14:textId="77777777" w:rsidR="002941B1" w:rsidRDefault="002941B1" w:rsidP="002941B1">
      <w:pPr>
        <w:spacing w:line="240" w:lineRule="auto"/>
        <w:rPr>
          <w:b/>
          <w:bCs/>
          <w:sz w:val="40"/>
          <w:szCs w:val="52"/>
          <w:lang w:val="nl-NL"/>
        </w:rPr>
      </w:pPr>
    </w:p>
    <w:p w14:paraId="6FEB75E4" w14:textId="77777777" w:rsidR="002941B1" w:rsidRDefault="002941B1" w:rsidP="002941B1">
      <w:pPr>
        <w:spacing w:line="240" w:lineRule="auto"/>
        <w:rPr>
          <w:b/>
          <w:bCs/>
          <w:sz w:val="40"/>
          <w:szCs w:val="52"/>
          <w:lang w:val="nl-NL"/>
        </w:rPr>
      </w:pPr>
    </w:p>
    <w:p w14:paraId="3716A00B" w14:textId="77777777" w:rsidR="002941B1" w:rsidRDefault="002941B1" w:rsidP="002941B1">
      <w:pPr>
        <w:spacing w:line="240" w:lineRule="auto"/>
        <w:rPr>
          <w:b/>
          <w:bCs/>
          <w:sz w:val="40"/>
          <w:szCs w:val="52"/>
          <w:lang w:val="nl-NL"/>
        </w:rPr>
      </w:pPr>
    </w:p>
    <w:p w14:paraId="7A069558" w14:textId="77777777" w:rsidR="002941B1" w:rsidRDefault="002941B1" w:rsidP="002941B1">
      <w:pPr>
        <w:spacing w:line="240" w:lineRule="auto"/>
        <w:rPr>
          <w:b/>
          <w:bCs/>
          <w:sz w:val="40"/>
          <w:szCs w:val="52"/>
          <w:lang w:val="nl-NL"/>
        </w:rPr>
      </w:pPr>
    </w:p>
    <w:p w14:paraId="699C3884" w14:textId="6D2F0203" w:rsidR="002941B1" w:rsidRPr="009D7AFF" w:rsidRDefault="002941B1" w:rsidP="002941B1">
      <w:pPr>
        <w:spacing w:line="240" w:lineRule="auto"/>
        <w:rPr>
          <w:b/>
          <w:bCs/>
          <w:sz w:val="52"/>
          <w:szCs w:val="96"/>
          <w:lang w:val="nl-NL"/>
        </w:rPr>
      </w:pPr>
      <w:r w:rsidRPr="009D7AFF">
        <w:rPr>
          <w:b/>
          <w:bCs/>
          <w:sz w:val="52"/>
          <w:szCs w:val="96"/>
          <w:lang w:val="nl-NL"/>
        </w:rPr>
        <w:t>PERSDOSSIER</w:t>
      </w:r>
      <w:r>
        <w:rPr>
          <w:b/>
          <w:bCs/>
          <w:sz w:val="52"/>
          <w:szCs w:val="96"/>
          <w:lang w:val="nl-NL"/>
        </w:rPr>
        <w:t xml:space="preserve"> </w:t>
      </w:r>
      <w:r w:rsidR="00914DF1">
        <w:rPr>
          <w:b/>
          <w:bCs/>
          <w:sz w:val="52"/>
          <w:szCs w:val="96"/>
          <w:lang w:val="nl-NL"/>
        </w:rPr>
        <w:t>EXPO</w:t>
      </w:r>
      <w:r>
        <w:rPr>
          <w:b/>
          <w:bCs/>
          <w:sz w:val="52"/>
          <w:szCs w:val="96"/>
          <w:lang w:val="nl-NL"/>
        </w:rPr>
        <w:t>:</w:t>
      </w:r>
      <w:r w:rsidRPr="009D7AFF">
        <w:rPr>
          <w:b/>
          <w:bCs/>
          <w:sz w:val="52"/>
          <w:szCs w:val="96"/>
          <w:lang w:val="nl-NL"/>
        </w:rPr>
        <w:t xml:space="preserve"> </w:t>
      </w:r>
    </w:p>
    <w:p w14:paraId="2931215B" w14:textId="77777777" w:rsidR="002941B1" w:rsidRDefault="002941B1" w:rsidP="002941B1">
      <w:pPr>
        <w:spacing w:line="240" w:lineRule="auto"/>
        <w:rPr>
          <w:lang w:val="nl-NL"/>
        </w:rPr>
      </w:pPr>
    </w:p>
    <w:p w14:paraId="32E62450" w14:textId="77777777" w:rsidR="000A5425" w:rsidRPr="001501BD" w:rsidRDefault="000A5425" w:rsidP="000A5425">
      <w:pPr>
        <w:spacing w:line="240" w:lineRule="auto"/>
        <w:rPr>
          <w:rFonts w:ascii="Courier" w:hAnsi="Courier"/>
          <w:b/>
          <w:bCs/>
          <w:sz w:val="36"/>
          <w:szCs w:val="48"/>
        </w:rPr>
      </w:pPr>
      <w:r w:rsidRPr="001501BD">
        <w:rPr>
          <w:rFonts w:ascii="Courier" w:hAnsi="Courier"/>
          <w:b/>
          <w:bCs/>
          <w:caps/>
          <w:sz w:val="36"/>
          <w:szCs w:val="48"/>
        </w:rPr>
        <w:t>RICHARD LONG</w:t>
      </w:r>
    </w:p>
    <w:p w14:paraId="1C62F288" w14:textId="6F9EB27D" w:rsidR="002941B1" w:rsidRPr="00DB197B" w:rsidRDefault="002941B1" w:rsidP="002941B1">
      <w:pPr>
        <w:spacing w:line="240" w:lineRule="auto"/>
        <w:ind w:firstLine="720"/>
        <w:rPr>
          <w:rFonts w:ascii="Courier" w:hAnsi="Courier"/>
          <w:sz w:val="24"/>
          <w:szCs w:val="36"/>
          <w:lang w:val="nl-NL"/>
        </w:rPr>
      </w:pPr>
      <w:r w:rsidRPr="00DB197B">
        <w:rPr>
          <w:rFonts w:ascii="Courier" w:hAnsi="Courier"/>
          <w:sz w:val="24"/>
          <w:szCs w:val="36"/>
          <w:lang w:val="nl-NL"/>
        </w:rPr>
        <w:t xml:space="preserve">&gt; van 22 oktober 2021 tot </w:t>
      </w:r>
      <w:r w:rsidR="001501BD">
        <w:rPr>
          <w:rFonts w:ascii="Courier" w:hAnsi="Courier"/>
          <w:sz w:val="24"/>
          <w:szCs w:val="36"/>
          <w:lang w:val="nl-NL"/>
        </w:rPr>
        <w:t>20</w:t>
      </w:r>
      <w:r w:rsidRPr="00DB197B">
        <w:rPr>
          <w:rFonts w:ascii="Courier" w:hAnsi="Courier"/>
          <w:sz w:val="24"/>
          <w:szCs w:val="36"/>
          <w:lang w:val="nl-NL"/>
        </w:rPr>
        <w:t xml:space="preserve"> </w:t>
      </w:r>
      <w:r w:rsidR="001501BD">
        <w:rPr>
          <w:rFonts w:ascii="Courier" w:hAnsi="Courier"/>
          <w:sz w:val="24"/>
          <w:szCs w:val="36"/>
          <w:lang w:val="nl-NL"/>
        </w:rPr>
        <w:t>maart</w:t>
      </w:r>
      <w:r w:rsidRPr="00DB197B">
        <w:rPr>
          <w:rFonts w:ascii="Courier" w:hAnsi="Courier"/>
          <w:sz w:val="24"/>
          <w:szCs w:val="36"/>
          <w:lang w:val="nl-NL"/>
        </w:rPr>
        <w:t xml:space="preserve"> 2022</w:t>
      </w:r>
    </w:p>
    <w:p w14:paraId="1AFF1FA1" w14:textId="77777777" w:rsidR="002941B1" w:rsidRPr="00DB197B" w:rsidRDefault="002941B1" w:rsidP="002941B1">
      <w:pPr>
        <w:spacing w:line="240" w:lineRule="auto"/>
        <w:ind w:firstLine="720"/>
        <w:rPr>
          <w:rFonts w:ascii="Courier" w:hAnsi="Courier"/>
          <w:sz w:val="24"/>
          <w:szCs w:val="36"/>
          <w:lang w:val="nl-NL"/>
        </w:rPr>
      </w:pPr>
      <w:r w:rsidRPr="00DB197B">
        <w:rPr>
          <w:rFonts w:ascii="Courier" w:hAnsi="Courier"/>
          <w:sz w:val="24"/>
          <w:szCs w:val="36"/>
          <w:lang w:val="nl-NL"/>
        </w:rPr>
        <w:t>&gt; M Leuven</w:t>
      </w:r>
    </w:p>
    <w:p w14:paraId="486D1D42" w14:textId="77777777" w:rsidR="002941B1" w:rsidRPr="009D7AFF" w:rsidRDefault="002941B1" w:rsidP="002941B1">
      <w:pPr>
        <w:spacing w:line="240" w:lineRule="auto"/>
        <w:rPr>
          <w:rFonts w:ascii="Courier" w:hAnsi="Courier"/>
          <w:sz w:val="24"/>
          <w:szCs w:val="36"/>
          <w:lang w:val="nl-NL"/>
        </w:rPr>
      </w:pPr>
    </w:p>
    <w:p w14:paraId="1D08488B" w14:textId="77777777" w:rsidR="002941B1" w:rsidRPr="009D7AFF" w:rsidRDefault="002941B1" w:rsidP="002941B1">
      <w:pPr>
        <w:spacing w:line="240" w:lineRule="auto"/>
        <w:rPr>
          <w:rFonts w:ascii="Courier" w:hAnsi="Courier"/>
          <w:sz w:val="24"/>
          <w:szCs w:val="36"/>
          <w:lang w:val="nl-NL"/>
        </w:rPr>
      </w:pPr>
    </w:p>
    <w:p w14:paraId="61D3AE9F" w14:textId="77777777" w:rsidR="002941B1" w:rsidRDefault="002941B1" w:rsidP="002941B1">
      <w:pPr>
        <w:spacing w:line="240" w:lineRule="auto"/>
        <w:rPr>
          <w:rFonts w:ascii="Courier" w:hAnsi="Courier"/>
          <w:sz w:val="24"/>
          <w:szCs w:val="36"/>
          <w:lang w:val="nl-NL"/>
        </w:rPr>
      </w:pPr>
    </w:p>
    <w:p w14:paraId="10DEF776" w14:textId="77777777" w:rsidR="002941B1" w:rsidRDefault="002941B1" w:rsidP="002941B1">
      <w:pPr>
        <w:spacing w:line="240" w:lineRule="auto"/>
        <w:rPr>
          <w:rFonts w:ascii="Courier" w:hAnsi="Courier"/>
          <w:sz w:val="24"/>
          <w:szCs w:val="36"/>
          <w:lang w:val="nl-NL"/>
        </w:rPr>
      </w:pPr>
      <w:r w:rsidRPr="009D7AFF">
        <w:rPr>
          <w:rFonts w:ascii="Courier" w:hAnsi="Courier"/>
          <w:sz w:val="24"/>
          <w:szCs w:val="36"/>
          <w:lang w:val="nl-NL"/>
        </w:rPr>
        <w:t>Een initiatief van</w:t>
      </w:r>
      <w:r>
        <w:rPr>
          <w:rFonts w:ascii="Courier" w:hAnsi="Courier"/>
          <w:sz w:val="24"/>
          <w:szCs w:val="36"/>
          <w:lang w:val="nl-NL"/>
        </w:rPr>
        <w:t>:</w:t>
      </w:r>
    </w:p>
    <w:p w14:paraId="54C81A58" w14:textId="77777777" w:rsidR="002941B1" w:rsidRDefault="002941B1" w:rsidP="002941B1">
      <w:pPr>
        <w:spacing w:line="240" w:lineRule="auto"/>
        <w:ind w:firstLine="720"/>
        <w:rPr>
          <w:rFonts w:ascii="Courier" w:hAnsi="Courier"/>
          <w:sz w:val="24"/>
          <w:szCs w:val="36"/>
          <w:lang w:val="nl-NL"/>
        </w:rPr>
      </w:pPr>
      <w:r w:rsidRPr="00FD1368">
        <w:rPr>
          <w:rFonts w:ascii="Courier" w:hAnsi="Courier"/>
          <w:b/>
          <w:bCs/>
          <w:sz w:val="24"/>
          <w:szCs w:val="36"/>
          <w:lang w:val="nl-NL"/>
        </w:rPr>
        <w:t>&gt; KU[N]ST Leuven, stad Leuven &amp; KU Leuven</w:t>
      </w:r>
      <w:r w:rsidRPr="009D7AFF">
        <w:rPr>
          <w:rFonts w:ascii="Courier" w:hAnsi="Courier"/>
          <w:sz w:val="24"/>
          <w:szCs w:val="36"/>
          <w:lang w:val="nl-NL"/>
        </w:rPr>
        <w:t xml:space="preserve"> </w:t>
      </w:r>
    </w:p>
    <w:p w14:paraId="1BA78FD1" w14:textId="77777777" w:rsidR="002941B1" w:rsidRDefault="002941B1" w:rsidP="002941B1">
      <w:pPr>
        <w:spacing w:line="240" w:lineRule="auto"/>
        <w:ind w:firstLine="720"/>
        <w:rPr>
          <w:rFonts w:ascii="Courier" w:hAnsi="Courier"/>
          <w:b/>
          <w:bCs/>
          <w:sz w:val="24"/>
          <w:szCs w:val="36"/>
          <w:lang w:val="nl-NL"/>
        </w:rPr>
      </w:pPr>
    </w:p>
    <w:p w14:paraId="06450358" w14:textId="2EABE4C6" w:rsidR="002941B1" w:rsidRDefault="002941B1" w:rsidP="002941B1">
      <w:pPr>
        <w:spacing w:line="240" w:lineRule="auto"/>
        <w:rPr>
          <w:rFonts w:ascii="Courier" w:hAnsi="Courier"/>
          <w:sz w:val="24"/>
          <w:szCs w:val="36"/>
          <w:lang w:val="nl-NL"/>
        </w:rPr>
      </w:pPr>
      <w:r>
        <w:rPr>
          <w:rFonts w:ascii="Courier" w:hAnsi="Courier"/>
          <w:sz w:val="24"/>
          <w:szCs w:val="36"/>
          <w:lang w:val="nl-NL"/>
        </w:rPr>
        <w:t>Partner:</w:t>
      </w:r>
    </w:p>
    <w:p w14:paraId="209E0636" w14:textId="48AD6C8F" w:rsidR="002941B1" w:rsidRDefault="002941B1" w:rsidP="002941B1">
      <w:pPr>
        <w:spacing w:line="240" w:lineRule="auto"/>
        <w:ind w:firstLine="720"/>
        <w:rPr>
          <w:rFonts w:ascii="Courier" w:hAnsi="Courier"/>
          <w:sz w:val="24"/>
          <w:szCs w:val="36"/>
          <w:lang w:val="nl-NL"/>
        </w:rPr>
      </w:pPr>
      <w:r w:rsidRPr="00FD1368">
        <w:rPr>
          <w:rFonts w:ascii="Courier" w:hAnsi="Courier"/>
          <w:b/>
          <w:bCs/>
          <w:sz w:val="24"/>
          <w:szCs w:val="36"/>
          <w:lang w:val="nl-NL"/>
        </w:rPr>
        <w:t xml:space="preserve">&gt; </w:t>
      </w:r>
      <w:r>
        <w:rPr>
          <w:rFonts w:ascii="Courier" w:hAnsi="Courier"/>
          <w:b/>
          <w:bCs/>
          <w:sz w:val="24"/>
          <w:szCs w:val="36"/>
          <w:lang w:val="nl-NL"/>
        </w:rPr>
        <w:t>M Leuven</w:t>
      </w:r>
    </w:p>
    <w:p w14:paraId="696104C8" w14:textId="77777777" w:rsidR="002941B1" w:rsidRDefault="002941B1" w:rsidP="002941B1">
      <w:pPr>
        <w:spacing w:line="240" w:lineRule="auto"/>
        <w:ind w:firstLine="720"/>
        <w:rPr>
          <w:rFonts w:ascii="Courier" w:hAnsi="Courier"/>
          <w:b/>
          <w:bCs/>
          <w:sz w:val="24"/>
          <w:szCs w:val="36"/>
          <w:lang w:val="nl-NL"/>
        </w:rPr>
      </w:pPr>
    </w:p>
    <w:p w14:paraId="4A014B37" w14:textId="77777777" w:rsidR="002941B1" w:rsidRDefault="002941B1" w:rsidP="002941B1">
      <w:pPr>
        <w:spacing w:line="240" w:lineRule="auto"/>
        <w:ind w:firstLine="720"/>
        <w:rPr>
          <w:rFonts w:ascii="Courier" w:hAnsi="Courier"/>
          <w:b/>
          <w:bCs/>
          <w:sz w:val="24"/>
          <w:szCs w:val="36"/>
          <w:lang w:val="nl-NL"/>
        </w:rPr>
      </w:pPr>
    </w:p>
    <w:p w14:paraId="2EAF5FAA" w14:textId="77777777" w:rsidR="002941B1" w:rsidRDefault="002941B1" w:rsidP="002941B1">
      <w:pPr>
        <w:spacing w:line="240" w:lineRule="auto"/>
        <w:rPr>
          <w:rFonts w:ascii="Courier" w:hAnsi="Courier"/>
          <w:sz w:val="24"/>
          <w:szCs w:val="36"/>
          <w:lang w:val="nl-NL"/>
        </w:rPr>
      </w:pPr>
      <w:r w:rsidRPr="009D7AFF">
        <w:rPr>
          <w:rFonts w:ascii="Courier" w:hAnsi="Courier"/>
          <w:sz w:val="24"/>
          <w:szCs w:val="36"/>
          <w:lang w:val="nl-NL"/>
        </w:rPr>
        <w:t xml:space="preserve">Bekijk het hele programma </w:t>
      </w:r>
      <w:r>
        <w:rPr>
          <w:rFonts w:ascii="Courier" w:hAnsi="Courier"/>
          <w:sz w:val="24"/>
          <w:szCs w:val="36"/>
          <w:lang w:val="nl-NL"/>
        </w:rPr>
        <w:t>op:</w:t>
      </w:r>
    </w:p>
    <w:p w14:paraId="18F5B8B4" w14:textId="77777777" w:rsidR="002941B1" w:rsidRPr="000E1730" w:rsidRDefault="002941B1" w:rsidP="002941B1">
      <w:pPr>
        <w:spacing w:line="240" w:lineRule="auto"/>
        <w:rPr>
          <w:rFonts w:ascii="Courier" w:hAnsi="Courier"/>
          <w:b/>
          <w:bCs/>
          <w:sz w:val="24"/>
          <w:szCs w:val="36"/>
          <w:lang w:val="nl-NL"/>
        </w:rPr>
      </w:pPr>
      <w:r w:rsidRPr="000E1730">
        <w:rPr>
          <w:rFonts w:ascii="Courier" w:hAnsi="Courier"/>
          <w:b/>
          <w:bCs/>
          <w:sz w:val="24"/>
          <w:szCs w:val="36"/>
          <w:lang w:val="nl-NL"/>
        </w:rPr>
        <w:tab/>
        <w:t xml:space="preserve">&gt; </w:t>
      </w:r>
      <w:hyperlink r:id="rId8" w:history="1">
        <w:r w:rsidRPr="000E1730">
          <w:rPr>
            <w:rStyle w:val="Hyperlink"/>
            <w:rFonts w:ascii="Courier" w:hAnsi="Courier"/>
            <w:b/>
            <w:bCs/>
            <w:color w:val="auto"/>
            <w:sz w:val="24"/>
            <w:szCs w:val="36"/>
            <w:lang w:val="nl-NL"/>
          </w:rPr>
          <w:t>www.knalfestival.be</w:t>
        </w:r>
      </w:hyperlink>
      <w:r w:rsidRPr="000E1730">
        <w:rPr>
          <w:rFonts w:ascii="Courier" w:hAnsi="Courier"/>
          <w:b/>
          <w:bCs/>
          <w:sz w:val="24"/>
          <w:szCs w:val="36"/>
          <w:lang w:val="nl-NL"/>
        </w:rPr>
        <w:t xml:space="preserve"> </w:t>
      </w:r>
    </w:p>
    <w:p w14:paraId="1D742B9F" w14:textId="3641A43C" w:rsidR="00E274B8" w:rsidRPr="000737ED" w:rsidRDefault="00E274B8" w:rsidP="00E274B8">
      <w:pPr>
        <w:pStyle w:val="Heading"/>
        <w:spacing w:line="240" w:lineRule="auto"/>
        <w:rPr>
          <w:rFonts w:ascii="Helvetica" w:hAnsi="Helvetica"/>
          <w:caps/>
          <w:lang w:val="nl-BE"/>
        </w:rPr>
      </w:pPr>
      <w:r w:rsidRPr="000737ED">
        <w:rPr>
          <w:rFonts w:ascii="Helvetica" w:hAnsi="Helvetica"/>
          <w:caps/>
          <w:lang w:val="nl-BE"/>
        </w:rPr>
        <w:t xml:space="preserve"> </w:t>
      </w:r>
      <w:r w:rsidRPr="000737ED">
        <w:rPr>
          <w:rFonts w:ascii="Helvetica" w:hAnsi="Helvetica"/>
          <w:caps/>
          <w:lang w:val="nl-BE"/>
        </w:rPr>
        <w:br w:type="page"/>
      </w:r>
    </w:p>
    <w:p w14:paraId="0CBA232B" w14:textId="77777777" w:rsidR="00E274B8" w:rsidRPr="00B843DA" w:rsidRDefault="00E274B8" w:rsidP="00E274B8">
      <w:pPr>
        <w:pStyle w:val="Kop2"/>
      </w:pPr>
      <w:bookmarkStart w:id="1" w:name="_Toc2"/>
      <w:bookmarkStart w:id="2" w:name="_Toc84597450"/>
      <w:bookmarkEnd w:id="0"/>
      <w:r w:rsidRPr="00B843DA">
        <w:lastRenderedPageBreak/>
        <w:t>IN DIT DOSSIER</w:t>
      </w:r>
      <w:bookmarkEnd w:id="1"/>
      <w:bookmarkEnd w:id="2"/>
    </w:p>
    <w:sdt>
      <w:sdtPr>
        <w:rPr>
          <w:rFonts w:ascii="Helvetica" w:eastAsia="Times New Roman" w:hAnsi="Helvetica" w:cs="Times New Roman"/>
          <w:color w:val="auto"/>
          <w:sz w:val="20"/>
          <w:szCs w:val="24"/>
          <w:lang w:val="nl-NL" w:eastAsia="nl-NL"/>
        </w:rPr>
        <w:id w:val="-1156686998"/>
        <w:docPartObj>
          <w:docPartGallery w:val="Table of Contents"/>
          <w:docPartUnique/>
        </w:docPartObj>
      </w:sdtPr>
      <w:sdtEndPr>
        <w:rPr>
          <w:b/>
          <w:bCs/>
        </w:rPr>
      </w:sdtEndPr>
      <w:sdtContent>
        <w:p w14:paraId="30D26F71" w14:textId="3948A2BD" w:rsidR="002F6CD6" w:rsidRPr="00F0088F" w:rsidRDefault="002F6CD6" w:rsidP="002F6CD6">
          <w:pPr>
            <w:pStyle w:val="Kopvaninhoudsopgave"/>
            <w:rPr>
              <w:rFonts w:ascii="Courier New" w:eastAsiaTheme="minorEastAsia" w:hAnsi="Courier New" w:cs="Courier New"/>
              <w:b/>
              <w:bCs/>
              <w:noProof/>
              <w:color w:val="auto"/>
              <w:sz w:val="20"/>
              <w:szCs w:val="20"/>
            </w:rPr>
          </w:pPr>
          <w:r w:rsidRPr="00F0088F">
            <w:rPr>
              <w:rFonts w:ascii="Courier New" w:hAnsi="Courier New" w:cs="Courier New"/>
              <w:color w:val="auto"/>
              <w:sz w:val="20"/>
              <w:szCs w:val="20"/>
            </w:rPr>
            <w:fldChar w:fldCharType="begin"/>
          </w:r>
          <w:r w:rsidRPr="00F0088F">
            <w:rPr>
              <w:rFonts w:ascii="Courier New" w:hAnsi="Courier New" w:cs="Courier New"/>
              <w:color w:val="auto"/>
              <w:sz w:val="20"/>
              <w:szCs w:val="20"/>
            </w:rPr>
            <w:instrText xml:space="preserve"> TOC \o "1-3" \h \z \u </w:instrText>
          </w:r>
          <w:r w:rsidRPr="00F0088F">
            <w:rPr>
              <w:rFonts w:ascii="Courier New" w:hAnsi="Courier New" w:cs="Courier New"/>
              <w:color w:val="auto"/>
              <w:sz w:val="20"/>
              <w:szCs w:val="20"/>
            </w:rPr>
            <w:fldChar w:fldCharType="separate"/>
          </w:r>
        </w:p>
        <w:p w14:paraId="5FE5EDA4" w14:textId="71D70211" w:rsidR="002F6CD6" w:rsidRPr="00F0088F" w:rsidRDefault="00692414">
          <w:pPr>
            <w:pStyle w:val="Inhopg1"/>
            <w:rPr>
              <w:rFonts w:eastAsiaTheme="minorEastAsia"/>
              <w:b w:val="0"/>
              <w:bCs w:val="0"/>
              <w:color w:val="auto"/>
              <w:szCs w:val="20"/>
              <w:lang w:val="nl-BE" w:eastAsia="nl-BE"/>
            </w:rPr>
          </w:pPr>
          <w:hyperlink w:anchor="_Toc84597451" w:history="1">
            <w:r w:rsidR="002F6CD6" w:rsidRPr="00F0088F">
              <w:rPr>
                <w:rStyle w:val="Hyperlink"/>
                <w:color w:val="auto"/>
                <w:szCs w:val="20"/>
              </w:rPr>
              <w:t>RICHARD LONG</w:t>
            </w:r>
            <w:r w:rsidR="002F6CD6" w:rsidRPr="00F0088F">
              <w:rPr>
                <w:webHidden/>
                <w:color w:val="auto"/>
                <w:szCs w:val="20"/>
              </w:rPr>
              <w:tab/>
            </w:r>
            <w:r w:rsidR="002F6CD6" w:rsidRPr="00F0088F">
              <w:rPr>
                <w:webHidden/>
                <w:color w:val="auto"/>
                <w:szCs w:val="20"/>
              </w:rPr>
              <w:fldChar w:fldCharType="begin"/>
            </w:r>
            <w:r w:rsidR="002F6CD6" w:rsidRPr="00F0088F">
              <w:rPr>
                <w:webHidden/>
                <w:color w:val="auto"/>
                <w:szCs w:val="20"/>
              </w:rPr>
              <w:instrText xml:space="preserve"> PAGEREF _Toc84597451 \h </w:instrText>
            </w:r>
            <w:r w:rsidR="002F6CD6" w:rsidRPr="00F0088F">
              <w:rPr>
                <w:webHidden/>
                <w:color w:val="auto"/>
                <w:szCs w:val="20"/>
              </w:rPr>
            </w:r>
            <w:r w:rsidR="002F6CD6" w:rsidRPr="00F0088F">
              <w:rPr>
                <w:webHidden/>
                <w:color w:val="auto"/>
                <w:szCs w:val="20"/>
              </w:rPr>
              <w:fldChar w:fldCharType="separate"/>
            </w:r>
            <w:r w:rsidR="002F6CD6" w:rsidRPr="00F0088F">
              <w:rPr>
                <w:webHidden/>
                <w:color w:val="auto"/>
                <w:szCs w:val="20"/>
              </w:rPr>
              <w:t>3</w:t>
            </w:r>
            <w:r w:rsidR="002F6CD6" w:rsidRPr="00F0088F">
              <w:rPr>
                <w:webHidden/>
                <w:color w:val="auto"/>
                <w:szCs w:val="20"/>
              </w:rPr>
              <w:fldChar w:fldCharType="end"/>
            </w:r>
          </w:hyperlink>
        </w:p>
        <w:p w14:paraId="12DA93C2" w14:textId="2BF8D61F" w:rsidR="002F6CD6" w:rsidRPr="00F0088F" w:rsidRDefault="00692414">
          <w:pPr>
            <w:pStyle w:val="Inhopg2"/>
            <w:rPr>
              <w:rFonts w:eastAsiaTheme="minorEastAsia"/>
              <w:color w:val="auto"/>
              <w:szCs w:val="20"/>
              <w:lang w:val="nl-BE" w:eastAsia="nl-BE"/>
            </w:rPr>
          </w:pPr>
          <w:hyperlink w:anchor="_Toc84597452" w:history="1">
            <w:r w:rsidR="002F6CD6" w:rsidRPr="00F0088F">
              <w:rPr>
                <w:rStyle w:val="Hyperlink"/>
                <w:color w:val="auto"/>
                <w:szCs w:val="20"/>
              </w:rPr>
              <w:t>BIOGRAFIE</w:t>
            </w:r>
            <w:r w:rsidR="002F6CD6" w:rsidRPr="00F0088F">
              <w:rPr>
                <w:webHidden/>
                <w:color w:val="auto"/>
                <w:szCs w:val="20"/>
              </w:rPr>
              <w:tab/>
            </w:r>
            <w:r w:rsidR="002F6CD6" w:rsidRPr="00F0088F">
              <w:rPr>
                <w:webHidden/>
                <w:color w:val="auto"/>
                <w:szCs w:val="20"/>
              </w:rPr>
              <w:fldChar w:fldCharType="begin"/>
            </w:r>
            <w:r w:rsidR="002F6CD6" w:rsidRPr="00F0088F">
              <w:rPr>
                <w:webHidden/>
                <w:color w:val="auto"/>
                <w:szCs w:val="20"/>
              </w:rPr>
              <w:instrText xml:space="preserve"> PAGEREF _Toc84597452 \h </w:instrText>
            </w:r>
            <w:r w:rsidR="002F6CD6" w:rsidRPr="00F0088F">
              <w:rPr>
                <w:webHidden/>
                <w:color w:val="auto"/>
                <w:szCs w:val="20"/>
              </w:rPr>
            </w:r>
            <w:r w:rsidR="002F6CD6" w:rsidRPr="00F0088F">
              <w:rPr>
                <w:webHidden/>
                <w:color w:val="auto"/>
                <w:szCs w:val="20"/>
              </w:rPr>
              <w:fldChar w:fldCharType="separate"/>
            </w:r>
            <w:r w:rsidR="002F6CD6" w:rsidRPr="00F0088F">
              <w:rPr>
                <w:webHidden/>
                <w:color w:val="auto"/>
                <w:szCs w:val="20"/>
              </w:rPr>
              <w:t>4</w:t>
            </w:r>
            <w:r w:rsidR="002F6CD6" w:rsidRPr="00F0088F">
              <w:rPr>
                <w:webHidden/>
                <w:color w:val="auto"/>
                <w:szCs w:val="20"/>
              </w:rPr>
              <w:fldChar w:fldCharType="end"/>
            </w:r>
          </w:hyperlink>
        </w:p>
        <w:p w14:paraId="066FB66D" w14:textId="0507B8A9" w:rsidR="002F6CD6" w:rsidRPr="00F0088F" w:rsidRDefault="00692414">
          <w:pPr>
            <w:pStyle w:val="Inhopg2"/>
            <w:rPr>
              <w:rFonts w:eastAsiaTheme="minorEastAsia"/>
              <w:color w:val="auto"/>
              <w:szCs w:val="20"/>
              <w:lang w:val="nl-BE" w:eastAsia="nl-BE"/>
            </w:rPr>
          </w:pPr>
          <w:hyperlink w:anchor="_Toc84597454" w:history="1">
            <w:r w:rsidR="002F6CD6" w:rsidRPr="00F0088F">
              <w:rPr>
                <w:rStyle w:val="Hyperlink"/>
                <w:color w:val="auto"/>
                <w:szCs w:val="20"/>
              </w:rPr>
              <w:t>SCULPTUREN</w:t>
            </w:r>
            <w:r w:rsidR="002F6CD6" w:rsidRPr="00F0088F">
              <w:rPr>
                <w:webHidden/>
                <w:color w:val="auto"/>
                <w:szCs w:val="20"/>
              </w:rPr>
              <w:tab/>
            </w:r>
            <w:r w:rsidR="002F6CD6" w:rsidRPr="00F0088F">
              <w:rPr>
                <w:webHidden/>
                <w:color w:val="auto"/>
                <w:szCs w:val="20"/>
              </w:rPr>
              <w:fldChar w:fldCharType="begin"/>
            </w:r>
            <w:r w:rsidR="002F6CD6" w:rsidRPr="00F0088F">
              <w:rPr>
                <w:webHidden/>
                <w:color w:val="auto"/>
                <w:szCs w:val="20"/>
              </w:rPr>
              <w:instrText xml:space="preserve"> PAGEREF _Toc84597454 \h </w:instrText>
            </w:r>
            <w:r w:rsidR="002F6CD6" w:rsidRPr="00F0088F">
              <w:rPr>
                <w:webHidden/>
                <w:color w:val="auto"/>
                <w:szCs w:val="20"/>
              </w:rPr>
            </w:r>
            <w:r w:rsidR="002F6CD6" w:rsidRPr="00F0088F">
              <w:rPr>
                <w:webHidden/>
                <w:color w:val="auto"/>
                <w:szCs w:val="20"/>
              </w:rPr>
              <w:fldChar w:fldCharType="separate"/>
            </w:r>
            <w:r w:rsidR="002F6CD6" w:rsidRPr="00F0088F">
              <w:rPr>
                <w:webHidden/>
                <w:color w:val="auto"/>
                <w:szCs w:val="20"/>
              </w:rPr>
              <w:t>5</w:t>
            </w:r>
            <w:r w:rsidR="002F6CD6" w:rsidRPr="00F0088F">
              <w:rPr>
                <w:webHidden/>
                <w:color w:val="auto"/>
                <w:szCs w:val="20"/>
              </w:rPr>
              <w:fldChar w:fldCharType="end"/>
            </w:r>
          </w:hyperlink>
        </w:p>
        <w:p w14:paraId="06B637C9" w14:textId="23081C7C" w:rsidR="002F6CD6" w:rsidRPr="0035400B" w:rsidRDefault="00692414">
          <w:pPr>
            <w:pStyle w:val="Inhopg2"/>
            <w:rPr>
              <w:rFonts w:eastAsiaTheme="minorEastAsia"/>
              <w:color w:val="auto"/>
              <w:szCs w:val="20"/>
              <w:lang w:val="nl-BE" w:eastAsia="nl-BE"/>
            </w:rPr>
          </w:pPr>
          <w:hyperlink w:anchor="_Toc84597455" w:history="1">
            <w:r w:rsidR="002F6CD6" w:rsidRPr="0035400B">
              <w:rPr>
                <w:rStyle w:val="Hyperlink"/>
                <w:color w:val="auto"/>
                <w:szCs w:val="20"/>
              </w:rPr>
              <w:t>FOTOGRAFIE EN TEKSTWERKEN</w:t>
            </w:r>
            <w:r w:rsidR="002F6CD6" w:rsidRPr="0035400B">
              <w:rPr>
                <w:webHidden/>
                <w:color w:val="auto"/>
                <w:szCs w:val="20"/>
              </w:rPr>
              <w:tab/>
            </w:r>
            <w:r w:rsidR="002F6CD6" w:rsidRPr="0035400B">
              <w:rPr>
                <w:webHidden/>
                <w:color w:val="auto"/>
                <w:szCs w:val="20"/>
              </w:rPr>
              <w:fldChar w:fldCharType="begin"/>
            </w:r>
            <w:r w:rsidR="002F6CD6" w:rsidRPr="0035400B">
              <w:rPr>
                <w:webHidden/>
                <w:color w:val="auto"/>
                <w:szCs w:val="20"/>
              </w:rPr>
              <w:instrText xml:space="preserve"> PAGEREF _Toc84597455 \h </w:instrText>
            </w:r>
            <w:r w:rsidR="002F6CD6" w:rsidRPr="0035400B">
              <w:rPr>
                <w:webHidden/>
                <w:color w:val="auto"/>
                <w:szCs w:val="20"/>
              </w:rPr>
            </w:r>
            <w:r w:rsidR="002F6CD6" w:rsidRPr="0035400B">
              <w:rPr>
                <w:webHidden/>
                <w:color w:val="auto"/>
                <w:szCs w:val="20"/>
              </w:rPr>
              <w:fldChar w:fldCharType="separate"/>
            </w:r>
            <w:r w:rsidR="002F6CD6" w:rsidRPr="0035400B">
              <w:rPr>
                <w:webHidden/>
                <w:color w:val="auto"/>
                <w:szCs w:val="20"/>
              </w:rPr>
              <w:t>6</w:t>
            </w:r>
            <w:r w:rsidR="002F6CD6" w:rsidRPr="0035400B">
              <w:rPr>
                <w:webHidden/>
                <w:color w:val="auto"/>
                <w:szCs w:val="20"/>
              </w:rPr>
              <w:fldChar w:fldCharType="end"/>
            </w:r>
          </w:hyperlink>
        </w:p>
        <w:p w14:paraId="1786D8BD" w14:textId="38966BAC" w:rsidR="002F6CD6" w:rsidRPr="0035400B" w:rsidRDefault="00692414">
          <w:pPr>
            <w:pStyle w:val="Inhopg2"/>
            <w:rPr>
              <w:rFonts w:eastAsiaTheme="minorEastAsia"/>
              <w:color w:val="auto"/>
              <w:szCs w:val="20"/>
              <w:lang w:val="nl-BE" w:eastAsia="nl-BE"/>
            </w:rPr>
          </w:pPr>
          <w:hyperlink w:anchor="_Toc84597456" w:history="1">
            <w:r w:rsidR="002F6CD6" w:rsidRPr="0035400B">
              <w:rPr>
                <w:rStyle w:val="Hyperlink"/>
                <w:color w:val="auto"/>
                <w:szCs w:val="20"/>
              </w:rPr>
              <w:t>MODDERWERKEN</w:t>
            </w:r>
            <w:r w:rsidR="002F6CD6" w:rsidRPr="0035400B">
              <w:rPr>
                <w:webHidden/>
                <w:color w:val="auto"/>
                <w:szCs w:val="20"/>
              </w:rPr>
              <w:tab/>
            </w:r>
            <w:r w:rsidR="002F6CD6" w:rsidRPr="0035400B">
              <w:rPr>
                <w:webHidden/>
                <w:color w:val="auto"/>
                <w:szCs w:val="20"/>
              </w:rPr>
              <w:fldChar w:fldCharType="begin"/>
            </w:r>
            <w:r w:rsidR="002F6CD6" w:rsidRPr="0035400B">
              <w:rPr>
                <w:webHidden/>
                <w:color w:val="auto"/>
                <w:szCs w:val="20"/>
              </w:rPr>
              <w:instrText xml:space="preserve"> PAGEREF _Toc84597456 \h </w:instrText>
            </w:r>
            <w:r w:rsidR="002F6CD6" w:rsidRPr="0035400B">
              <w:rPr>
                <w:webHidden/>
                <w:color w:val="auto"/>
                <w:szCs w:val="20"/>
              </w:rPr>
            </w:r>
            <w:r w:rsidR="002F6CD6" w:rsidRPr="0035400B">
              <w:rPr>
                <w:webHidden/>
                <w:color w:val="auto"/>
                <w:szCs w:val="20"/>
              </w:rPr>
              <w:fldChar w:fldCharType="separate"/>
            </w:r>
            <w:r w:rsidR="002F6CD6" w:rsidRPr="0035400B">
              <w:rPr>
                <w:webHidden/>
                <w:color w:val="auto"/>
                <w:szCs w:val="20"/>
              </w:rPr>
              <w:t>7</w:t>
            </w:r>
            <w:r w:rsidR="002F6CD6" w:rsidRPr="0035400B">
              <w:rPr>
                <w:webHidden/>
                <w:color w:val="auto"/>
                <w:szCs w:val="20"/>
              </w:rPr>
              <w:fldChar w:fldCharType="end"/>
            </w:r>
          </w:hyperlink>
        </w:p>
        <w:p w14:paraId="2B357F69" w14:textId="31205A54" w:rsidR="002F6CD6" w:rsidRPr="0035400B" w:rsidRDefault="00692414">
          <w:pPr>
            <w:pStyle w:val="Inhopg2"/>
            <w:rPr>
              <w:rFonts w:eastAsiaTheme="minorEastAsia"/>
              <w:color w:val="auto"/>
              <w:szCs w:val="20"/>
              <w:lang w:val="nl-BE" w:eastAsia="nl-BE"/>
            </w:rPr>
          </w:pPr>
          <w:hyperlink w:anchor="_Toc84597457" w:history="1">
            <w:r w:rsidR="002F6CD6" w:rsidRPr="0035400B">
              <w:rPr>
                <w:rStyle w:val="Hyperlink"/>
                <w:color w:val="auto"/>
                <w:szCs w:val="20"/>
              </w:rPr>
              <w:t>WERKEN</w:t>
            </w:r>
            <w:r w:rsidR="002F6CD6" w:rsidRPr="0035400B">
              <w:rPr>
                <w:webHidden/>
                <w:color w:val="auto"/>
                <w:szCs w:val="20"/>
              </w:rPr>
              <w:tab/>
            </w:r>
            <w:r w:rsidR="002F6CD6" w:rsidRPr="0035400B">
              <w:rPr>
                <w:webHidden/>
                <w:color w:val="auto"/>
                <w:szCs w:val="20"/>
              </w:rPr>
              <w:fldChar w:fldCharType="begin"/>
            </w:r>
            <w:r w:rsidR="002F6CD6" w:rsidRPr="0035400B">
              <w:rPr>
                <w:webHidden/>
                <w:color w:val="auto"/>
                <w:szCs w:val="20"/>
              </w:rPr>
              <w:instrText xml:space="preserve"> PAGEREF _Toc84597457 \h </w:instrText>
            </w:r>
            <w:r w:rsidR="002F6CD6" w:rsidRPr="0035400B">
              <w:rPr>
                <w:webHidden/>
                <w:color w:val="auto"/>
                <w:szCs w:val="20"/>
              </w:rPr>
            </w:r>
            <w:r w:rsidR="002F6CD6" w:rsidRPr="0035400B">
              <w:rPr>
                <w:webHidden/>
                <w:color w:val="auto"/>
                <w:szCs w:val="20"/>
              </w:rPr>
              <w:fldChar w:fldCharType="separate"/>
            </w:r>
            <w:r w:rsidR="002F6CD6" w:rsidRPr="0035400B">
              <w:rPr>
                <w:webHidden/>
                <w:color w:val="auto"/>
                <w:szCs w:val="20"/>
              </w:rPr>
              <w:t>8</w:t>
            </w:r>
            <w:r w:rsidR="002F6CD6" w:rsidRPr="0035400B">
              <w:rPr>
                <w:webHidden/>
                <w:color w:val="auto"/>
                <w:szCs w:val="20"/>
              </w:rPr>
              <w:fldChar w:fldCharType="end"/>
            </w:r>
          </w:hyperlink>
        </w:p>
        <w:p w14:paraId="1417E0D2" w14:textId="0AE3AF86" w:rsidR="002F6CD6" w:rsidRPr="0035400B" w:rsidRDefault="00692414">
          <w:pPr>
            <w:pStyle w:val="Inhopg1"/>
            <w:rPr>
              <w:rFonts w:eastAsiaTheme="minorEastAsia"/>
              <w:b w:val="0"/>
              <w:bCs w:val="0"/>
              <w:color w:val="auto"/>
              <w:szCs w:val="20"/>
              <w:lang w:val="nl-BE" w:eastAsia="nl-BE"/>
            </w:rPr>
          </w:pPr>
          <w:hyperlink w:anchor="_Toc84597462" w:history="1">
            <w:r w:rsidR="002F6CD6" w:rsidRPr="0035400B">
              <w:rPr>
                <w:rStyle w:val="Hyperlink"/>
                <w:b w:val="0"/>
                <w:bCs w:val="0"/>
                <w:color w:val="auto"/>
                <w:szCs w:val="20"/>
              </w:rPr>
              <w:t>PRAKTISCH</w:t>
            </w:r>
            <w:r w:rsidR="002F6CD6" w:rsidRPr="0035400B">
              <w:rPr>
                <w:b w:val="0"/>
                <w:bCs w:val="0"/>
                <w:webHidden/>
                <w:color w:val="auto"/>
                <w:szCs w:val="20"/>
              </w:rPr>
              <w:tab/>
            </w:r>
            <w:r w:rsidR="002F6CD6" w:rsidRPr="0035400B">
              <w:rPr>
                <w:b w:val="0"/>
                <w:bCs w:val="0"/>
                <w:webHidden/>
                <w:color w:val="auto"/>
                <w:szCs w:val="20"/>
              </w:rPr>
              <w:fldChar w:fldCharType="begin"/>
            </w:r>
            <w:r w:rsidR="002F6CD6" w:rsidRPr="0035400B">
              <w:rPr>
                <w:b w:val="0"/>
                <w:bCs w:val="0"/>
                <w:webHidden/>
                <w:color w:val="auto"/>
                <w:szCs w:val="20"/>
              </w:rPr>
              <w:instrText xml:space="preserve"> PAGEREF _Toc84597462 \h </w:instrText>
            </w:r>
            <w:r w:rsidR="002F6CD6" w:rsidRPr="0035400B">
              <w:rPr>
                <w:b w:val="0"/>
                <w:bCs w:val="0"/>
                <w:webHidden/>
                <w:color w:val="auto"/>
                <w:szCs w:val="20"/>
              </w:rPr>
            </w:r>
            <w:r w:rsidR="002F6CD6" w:rsidRPr="0035400B">
              <w:rPr>
                <w:b w:val="0"/>
                <w:bCs w:val="0"/>
                <w:webHidden/>
                <w:color w:val="auto"/>
                <w:szCs w:val="20"/>
              </w:rPr>
              <w:fldChar w:fldCharType="separate"/>
            </w:r>
            <w:r w:rsidR="002F6CD6" w:rsidRPr="0035400B">
              <w:rPr>
                <w:b w:val="0"/>
                <w:bCs w:val="0"/>
                <w:webHidden/>
                <w:color w:val="auto"/>
                <w:szCs w:val="20"/>
              </w:rPr>
              <w:t>11</w:t>
            </w:r>
            <w:r w:rsidR="002F6CD6" w:rsidRPr="0035400B">
              <w:rPr>
                <w:b w:val="0"/>
                <w:bCs w:val="0"/>
                <w:webHidden/>
                <w:color w:val="auto"/>
                <w:szCs w:val="20"/>
              </w:rPr>
              <w:fldChar w:fldCharType="end"/>
            </w:r>
          </w:hyperlink>
        </w:p>
        <w:p w14:paraId="73188C5D" w14:textId="1FB0EF44" w:rsidR="002F6CD6" w:rsidRPr="0035400B" w:rsidRDefault="00692414">
          <w:pPr>
            <w:pStyle w:val="Inhopg1"/>
            <w:rPr>
              <w:rFonts w:eastAsiaTheme="minorEastAsia"/>
              <w:b w:val="0"/>
              <w:bCs w:val="0"/>
              <w:color w:val="auto"/>
              <w:szCs w:val="20"/>
              <w:lang w:val="nl-BE" w:eastAsia="nl-BE"/>
            </w:rPr>
          </w:pPr>
          <w:hyperlink w:anchor="_Toc84597463" w:history="1">
            <w:r w:rsidR="002F6CD6" w:rsidRPr="0035400B">
              <w:rPr>
                <w:rStyle w:val="Hyperlink"/>
                <w:b w:val="0"/>
                <w:bCs w:val="0"/>
                <w:color w:val="auto"/>
                <w:szCs w:val="20"/>
                <w:lang w:val="fr-FR"/>
              </w:rPr>
              <w:t>CONTACT</w:t>
            </w:r>
            <w:r w:rsidR="002F6CD6" w:rsidRPr="0035400B">
              <w:rPr>
                <w:b w:val="0"/>
                <w:bCs w:val="0"/>
                <w:webHidden/>
                <w:color w:val="auto"/>
                <w:szCs w:val="20"/>
              </w:rPr>
              <w:tab/>
            </w:r>
            <w:r w:rsidR="002F6CD6" w:rsidRPr="0035400B">
              <w:rPr>
                <w:b w:val="0"/>
                <w:bCs w:val="0"/>
                <w:webHidden/>
                <w:color w:val="auto"/>
                <w:szCs w:val="20"/>
              </w:rPr>
              <w:fldChar w:fldCharType="begin"/>
            </w:r>
            <w:r w:rsidR="002F6CD6" w:rsidRPr="0035400B">
              <w:rPr>
                <w:b w:val="0"/>
                <w:bCs w:val="0"/>
                <w:webHidden/>
                <w:color w:val="auto"/>
                <w:szCs w:val="20"/>
              </w:rPr>
              <w:instrText xml:space="preserve"> PAGEREF _Toc84597463 \h </w:instrText>
            </w:r>
            <w:r w:rsidR="002F6CD6" w:rsidRPr="0035400B">
              <w:rPr>
                <w:b w:val="0"/>
                <w:bCs w:val="0"/>
                <w:webHidden/>
                <w:color w:val="auto"/>
                <w:szCs w:val="20"/>
              </w:rPr>
            </w:r>
            <w:r w:rsidR="002F6CD6" w:rsidRPr="0035400B">
              <w:rPr>
                <w:b w:val="0"/>
                <w:bCs w:val="0"/>
                <w:webHidden/>
                <w:color w:val="auto"/>
                <w:szCs w:val="20"/>
              </w:rPr>
              <w:fldChar w:fldCharType="separate"/>
            </w:r>
            <w:r w:rsidR="002F6CD6" w:rsidRPr="0035400B">
              <w:rPr>
                <w:b w:val="0"/>
                <w:bCs w:val="0"/>
                <w:webHidden/>
                <w:color w:val="auto"/>
                <w:szCs w:val="20"/>
              </w:rPr>
              <w:t>12</w:t>
            </w:r>
            <w:r w:rsidR="002F6CD6" w:rsidRPr="0035400B">
              <w:rPr>
                <w:b w:val="0"/>
                <w:bCs w:val="0"/>
                <w:webHidden/>
                <w:color w:val="auto"/>
                <w:szCs w:val="20"/>
              </w:rPr>
              <w:fldChar w:fldCharType="end"/>
            </w:r>
          </w:hyperlink>
        </w:p>
        <w:p w14:paraId="688FE42C" w14:textId="61D7D2E7" w:rsidR="002F6CD6" w:rsidRDefault="002F6CD6">
          <w:r w:rsidRPr="00F0088F">
            <w:rPr>
              <w:rFonts w:ascii="Courier New" w:hAnsi="Courier New" w:cs="Courier New"/>
              <w:b/>
              <w:bCs/>
              <w:szCs w:val="20"/>
              <w:lang w:val="nl-NL"/>
            </w:rPr>
            <w:fldChar w:fldCharType="end"/>
          </w:r>
        </w:p>
      </w:sdtContent>
    </w:sdt>
    <w:p w14:paraId="3DDF0901" w14:textId="77777777" w:rsidR="00E274B8" w:rsidRDefault="00E274B8" w:rsidP="00E274B8">
      <w:pPr>
        <w:rPr>
          <w:rFonts w:cs="Arial Unicode MS"/>
          <w:b/>
          <w:bCs/>
          <w:color w:val="000000"/>
          <w:sz w:val="40"/>
          <w:szCs w:val="40"/>
          <w:u w:color="000000"/>
          <w:lang w:val="nl-NL" w:eastAsia="en-GB"/>
          <w14:textOutline w14:w="0" w14:cap="flat" w14:cmpd="sng" w14:algn="ctr">
            <w14:noFill/>
            <w14:prstDash w14:val="solid"/>
            <w14:bevel/>
          </w14:textOutline>
        </w:rPr>
      </w:pPr>
      <w:bookmarkStart w:id="3" w:name="_Toc3"/>
      <w:r w:rsidRPr="00B76A7D">
        <w:rPr>
          <w:b/>
          <w:bCs/>
          <w:sz w:val="40"/>
          <w:szCs w:val="40"/>
        </w:rPr>
        <w:br w:type="page"/>
      </w:r>
    </w:p>
    <w:p w14:paraId="306953AA" w14:textId="77777777" w:rsidR="00E274B8" w:rsidRPr="00295CBE" w:rsidRDefault="00E274B8" w:rsidP="00295CBE">
      <w:pPr>
        <w:pStyle w:val="Kop1"/>
      </w:pPr>
      <w:bookmarkStart w:id="4" w:name="_Toc84597451"/>
      <w:r w:rsidRPr="00295CBE">
        <w:lastRenderedPageBreak/>
        <w:t xml:space="preserve">RICHARD </w:t>
      </w:r>
      <w:r w:rsidRPr="00295CBE">
        <w:rPr>
          <w:rStyle w:val="Kop1Char"/>
          <w:b/>
          <w:caps/>
        </w:rPr>
        <w:t>LONG</w:t>
      </w:r>
      <w:bookmarkEnd w:id="4"/>
      <w:r w:rsidRPr="00295CBE">
        <w:t xml:space="preserve"> </w:t>
      </w:r>
      <w:bookmarkEnd w:id="3"/>
    </w:p>
    <w:p w14:paraId="59751B99" w14:textId="77777777" w:rsidR="00E274B8" w:rsidRPr="00E274B8" w:rsidRDefault="00E274B8" w:rsidP="00295CBE">
      <w:pPr>
        <w:pStyle w:val="Tekst"/>
      </w:pPr>
      <w:r w:rsidRPr="00E274B8">
        <w:t>Richard Long (</w:t>
      </w:r>
      <w:r w:rsidRPr="00B23379">
        <w:rPr>
          <w:lang w:val="it-IT"/>
        </w:rPr>
        <w:t>°</w:t>
      </w:r>
      <w:r w:rsidRPr="00B23379">
        <w:rPr>
          <w:lang w:val="nl-NL"/>
        </w:rPr>
        <w:t xml:space="preserve">1945), een van de belangrijkste Britse kunstenaars, heeft de manier waarop we naar een sculptuur kijken veranderd. In zijn werk herschikt hij natuurlijke materialen zoals stenen en hout in oervormen die naar de kosmos en het universum verwijzen. </w:t>
      </w:r>
    </w:p>
    <w:p w14:paraId="20E0185F" w14:textId="77777777" w:rsidR="00E274B8" w:rsidRPr="00E274B8" w:rsidRDefault="00E274B8" w:rsidP="00295CBE">
      <w:pPr>
        <w:pStyle w:val="Tekst"/>
      </w:pPr>
      <w:r w:rsidRPr="00B23379">
        <w:rPr>
          <w:lang w:val="nl-NL"/>
        </w:rPr>
        <w:t>Richard Long heeft vooral wandelen het medium van zijn kunst gemaakt, waarbij de natuur en uitgestrekte landschappen zijn belangrijkste inspiratie vormen. Tijdens zijn lange wandelingen overal ter wereld maakt hij vaak sculpturen onderweg, als sporen van doorgang en transformatie. Zijn werk in geometrische vormen benadrukt zowel de orde als de diversiteit van de kosmos. Ze kunnen gezien worden als metaforen voor het bestaan en zijn een neerslag van zijn ideeën over reizen, plaatsen, afstanden, tijd, ruimte en beweging.</w:t>
      </w:r>
    </w:p>
    <w:p w14:paraId="5013A716" w14:textId="77777777" w:rsidR="00E274B8" w:rsidRPr="00E274B8" w:rsidRDefault="00E274B8" w:rsidP="00E274B8">
      <w:pPr>
        <w:pStyle w:val="Body"/>
        <w:rPr>
          <w:rFonts w:ascii="Helvetica" w:hAnsi="Helvetica"/>
          <w:lang w:val="nl-BE"/>
        </w:rPr>
      </w:pPr>
    </w:p>
    <w:p w14:paraId="1CFDE823" w14:textId="77777777" w:rsidR="00E274B8" w:rsidRPr="00E274B8" w:rsidRDefault="00E274B8" w:rsidP="00295CBE">
      <w:pPr>
        <w:pStyle w:val="Citaten"/>
        <w:rPr>
          <w:rFonts w:eastAsia="InputMono" w:cs="InputMono"/>
          <w:lang w:val="nl-BE"/>
        </w:rPr>
      </w:pPr>
      <w:r w:rsidRPr="00B23379">
        <w:t>“Bij het maken van een wandeling, volg je de hele geschiedenis van de mensheid, van de vroege migraties te voet uit Afrika die mensen over de hele wereld brachten.”</w:t>
      </w:r>
    </w:p>
    <w:p w14:paraId="5C616870" w14:textId="77777777" w:rsidR="00295CBE" w:rsidRDefault="00295CBE" w:rsidP="00295CBE">
      <w:pPr>
        <w:pStyle w:val="Citeren"/>
        <w:rPr>
          <w:u w:color="231F20"/>
        </w:rPr>
      </w:pPr>
    </w:p>
    <w:p w14:paraId="53BF44D4" w14:textId="6C002391" w:rsidR="00E274B8" w:rsidRPr="00B23379" w:rsidRDefault="00E274B8" w:rsidP="00295CBE">
      <w:pPr>
        <w:pStyle w:val="Citeren"/>
        <w:rPr>
          <w:rFonts w:eastAsia="InputMono" w:cs="InputMono"/>
          <w:u w:color="231F20"/>
        </w:rPr>
      </w:pPr>
      <w:r w:rsidRPr="00B23379">
        <w:rPr>
          <w:u w:color="231F20"/>
        </w:rPr>
        <w:t xml:space="preserve">Richard Long </w:t>
      </w:r>
    </w:p>
    <w:p w14:paraId="6BC0691B" w14:textId="77777777" w:rsidR="00E274B8" w:rsidRPr="00E274B8" w:rsidRDefault="00E274B8" w:rsidP="00E274B8">
      <w:pPr>
        <w:pStyle w:val="Body"/>
        <w:rPr>
          <w:rFonts w:ascii="Helvetica" w:hAnsi="Helvetica"/>
          <w:lang w:val="nl-BE"/>
        </w:rPr>
      </w:pPr>
    </w:p>
    <w:p w14:paraId="4F8D26D2" w14:textId="77777777" w:rsidR="00E274B8" w:rsidRPr="00E274B8" w:rsidRDefault="00E274B8" w:rsidP="00295CBE">
      <w:pPr>
        <w:pStyle w:val="Tekst"/>
        <w:rPr>
          <w:rFonts w:eastAsia="NB International Pro Light" w:cs="NB International Pro Light"/>
        </w:rPr>
      </w:pPr>
      <w:r w:rsidRPr="00B23379">
        <w:rPr>
          <w:lang w:val="nl-NL"/>
        </w:rPr>
        <w:t>Richard Long is zowel gefascineerd door hedendaagse ideeën als door de prehistorie. Hij hanteert klassieke geometrische vormen zoals lijnen en cirkels in relatie tot bergen, woestijnen, kustlijnen, graslanden, rivieren en sneeuwlandschappen. Vergankelijkheid is een belangrijk aspect van zijn werk in de natuur. Hij gebruikt voornamelijk ruwe vulkanische gesteentes, drijfhout, water, soms leisteen, naast zijn eigen voetstappen. Zijn modderwerken in binnenruimtes, gemaakt met zijn eigen handafdrukken, kunnen gezien worden als een verwijzing naar prehistorische grotschilderingen. Richard Long beschrijft elk van zijn afzonderlijke werken als eenvoudig, hoewel er toch complexiteit optreedt door de diverse media die hij gebruikt: fotografie, tekstwerken, sculpturen, publicaties, tekeningen en modderwerken.</w:t>
      </w:r>
    </w:p>
    <w:p w14:paraId="7517236C" w14:textId="77777777" w:rsidR="00E274B8" w:rsidRPr="00E274B8" w:rsidRDefault="00E274B8" w:rsidP="00E274B8">
      <w:pPr>
        <w:pStyle w:val="Body"/>
        <w:spacing w:line="276" w:lineRule="auto"/>
        <w:rPr>
          <w:rFonts w:ascii="Helvetica" w:eastAsia="NB International Pro Light" w:hAnsi="Helvetica" w:cs="NB International Pro Light"/>
          <w:lang w:val="nl-BE"/>
        </w:rPr>
      </w:pPr>
    </w:p>
    <w:p w14:paraId="13B6DDF9" w14:textId="77777777" w:rsidR="00E274B8" w:rsidRPr="00E274B8" w:rsidRDefault="00E274B8" w:rsidP="00295CBE">
      <w:pPr>
        <w:pStyle w:val="Geenafstand"/>
        <w:rPr>
          <w:rFonts w:eastAsia="InputMono" w:cs="InputMono"/>
        </w:rPr>
      </w:pPr>
      <w:r w:rsidRPr="00130433">
        <w:rPr>
          <w:rStyle w:val="Kop6Char"/>
        </w:rPr>
        <w:t>Curator</w:t>
      </w:r>
      <w:r w:rsidRPr="00B843DA">
        <w:rPr>
          <w:caps/>
          <w:lang w:val="it-IT"/>
        </w:rPr>
        <w:t>:</w:t>
      </w:r>
      <w:r w:rsidRPr="00B843DA">
        <w:rPr>
          <w:lang w:val="de-DE"/>
        </w:rPr>
        <w:t xml:space="preserve"> Eva Wittocx   </w:t>
      </w:r>
    </w:p>
    <w:p w14:paraId="696E571F" w14:textId="77777777" w:rsidR="00E274B8" w:rsidRPr="00E274B8" w:rsidRDefault="00E274B8" w:rsidP="00295CBE">
      <w:pPr>
        <w:pStyle w:val="Geenafstand"/>
        <w:rPr>
          <w:rFonts w:ascii="Helvetica" w:eastAsia="NB International Pro Light" w:hAnsi="Helvetica" w:cs="NB International Pro Light"/>
          <w:sz w:val="24"/>
        </w:rPr>
      </w:pPr>
      <w:r w:rsidRPr="00E274B8">
        <w:rPr>
          <w:rFonts w:ascii="Helvetica" w:eastAsia="NB International Pro Light" w:hAnsi="Helvetica" w:cs="NB International Pro Light"/>
          <w:sz w:val="24"/>
        </w:rPr>
        <w:t xml:space="preserve">                          </w:t>
      </w:r>
    </w:p>
    <w:p w14:paraId="49112CE8" w14:textId="77777777" w:rsidR="00E274B8" w:rsidRPr="00E274B8" w:rsidRDefault="00E274B8" w:rsidP="00295CBE">
      <w:pPr>
        <w:pStyle w:val="Geenafstand"/>
        <w:rPr>
          <w:rFonts w:eastAsia="InputMono" w:cs="InputMono"/>
          <w:caps/>
        </w:rPr>
      </w:pPr>
      <w:r w:rsidRPr="00B843DA">
        <w:rPr>
          <w:caps/>
          <w:lang w:val="nl-NL"/>
        </w:rPr>
        <w:t>De tentoonstelling kadert in KNAL! – het stadsfestival rond de ontdekking van de Big Bang-theorie.</w:t>
      </w:r>
    </w:p>
    <w:p w14:paraId="32F4A8A8" w14:textId="77777777" w:rsidR="00E274B8" w:rsidRPr="00E274B8" w:rsidRDefault="00E274B8" w:rsidP="00295CBE">
      <w:pPr>
        <w:pStyle w:val="Geenafstand"/>
        <w:rPr>
          <w:rFonts w:eastAsia="InputMono" w:cs="InputMono"/>
          <w:caps/>
        </w:rPr>
      </w:pPr>
    </w:p>
    <w:p w14:paraId="6EF70FD8" w14:textId="77777777" w:rsidR="00E274B8" w:rsidRPr="00E274B8" w:rsidRDefault="00E274B8" w:rsidP="00295CBE">
      <w:pPr>
        <w:pStyle w:val="Geenafstand"/>
        <w:rPr>
          <w:rFonts w:eastAsia="InputMono" w:cs="InputMono"/>
          <w:caps/>
        </w:rPr>
      </w:pPr>
      <w:r w:rsidRPr="00B843DA">
        <w:rPr>
          <w:caps/>
          <w:lang w:val="nl-NL"/>
        </w:rPr>
        <w:t>KNAL! Stadsfestival van de Big Bang wordt georganiseerd door KU[N]ST LEUVEN in samenwerking met de stad Leuven en de KU Leuven en focust op de fascinatie voor de kosmos en de impact ervan op wetenschap en cultuur.</w:t>
      </w:r>
    </w:p>
    <w:p w14:paraId="1727B101" w14:textId="77777777" w:rsidR="00E274B8" w:rsidRPr="00B843DA" w:rsidRDefault="00E274B8" w:rsidP="00130433">
      <w:pPr>
        <w:pStyle w:val="Kop2"/>
      </w:pPr>
      <w:bookmarkStart w:id="5" w:name="_Toc4"/>
      <w:r>
        <w:br w:type="page"/>
      </w:r>
      <w:bookmarkStart w:id="6" w:name="_Toc84597452"/>
      <w:r w:rsidRPr="00B843DA">
        <w:lastRenderedPageBreak/>
        <w:t>BIOGRAFIE</w:t>
      </w:r>
      <w:bookmarkEnd w:id="5"/>
      <w:bookmarkEnd w:id="6"/>
    </w:p>
    <w:p w14:paraId="68BE3D9D" w14:textId="77777777" w:rsidR="00E274B8" w:rsidRPr="00E274B8" w:rsidRDefault="00E274B8" w:rsidP="00E274B8">
      <w:pPr>
        <w:pStyle w:val="Body"/>
        <w:rPr>
          <w:rFonts w:ascii="Helvetica" w:eastAsia="NB International Pro Light" w:hAnsi="Helvetica" w:cs="NB International Pro Light"/>
          <w:lang w:val="nl-BE"/>
        </w:rPr>
      </w:pPr>
      <w:r w:rsidRPr="00B843DA">
        <w:rPr>
          <w:rFonts w:ascii="Helvetica" w:hAnsi="Helvetica"/>
          <w:b/>
          <w:bCs/>
          <w:noProof/>
        </w:rPr>
        <w:drawing>
          <wp:anchor distT="203200" distB="203200" distL="203200" distR="203200" simplePos="0" relativeHeight="251665408" behindDoc="0" locked="0" layoutInCell="1" allowOverlap="1" wp14:anchorId="3DE46710" wp14:editId="7E52A939">
            <wp:simplePos x="0" y="0"/>
            <wp:positionH relativeFrom="margin">
              <wp:posOffset>3150870</wp:posOffset>
            </wp:positionH>
            <wp:positionV relativeFrom="line">
              <wp:posOffset>180340</wp:posOffset>
            </wp:positionV>
            <wp:extent cx="2748280" cy="1851660"/>
            <wp:effectExtent l="0" t="0" r="0" b="2540"/>
            <wp:wrapSquare wrapText="bothSides" distT="203200" distB="203200" distL="203200" distR="203200"/>
            <wp:docPr id="1073741827" name="officeArt object" descr="Picture 5"/>
            <wp:cNvGraphicFramePr/>
            <a:graphic xmlns:a="http://schemas.openxmlformats.org/drawingml/2006/main">
              <a:graphicData uri="http://schemas.openxmlformats.org/drawingml/2006/picture">
                <pic:pic xmlns:pic="http://schemas.openxmlformats.org/drawingml/2006/picture">
                  <pic:nvPicPr>
                    <pic:cNvPr id="1073741827" name="Picture 5" descr="Picture 5"/>
                    <pic:cNvPicPr>
                      <a:picLocks noChangeAspect="1"/>
                    </pic:cNvPicPr>
                  </pic:nvPicPr>
                  <pic:blipFill>
                    <a:blip r:embed="rId9"/>
                    <a:stretch>
                      <a:fillRect/>
                    </a:stretch>
                  </pic:blipFill>
                  <pic:spPr>
                    <a:xfrm>
                      <a:off x="0" y="0"/>
                      <a:ext cx="2748280" cy="18516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54EB076" w14:textId="68A4C4FD" w:rsidR="00E274B8" w:rsidRPr="00E274B8" w:rsidRDefault="00E274B8" w:rsidP="00130433">
      <w:pPr>
        <w:pStyle w:val="Tekst"/>
      </w:pPr>
      <w:r w:rsidRPr="00E274B8">
        <w:t>Sir Richard Julian Long (</w:t>
      </w:r>
      <w:r w:rsidRPr="00B23379">
        <w:rPr>
          <w:lang w:val="it-IT"/>
        </w:rPr>
        <w:t>°</w:t>
      </w:r>
      <w:r w:rsidRPr="00B23379">
        <w:rPr>
          <w:lang w:val="nl-NL"/>
        </w:rPr>
        <w:t>1945) is een Engelse kunstenaar die woont en werkt in Bristol. Hij studeerde aan de Saint Martin's School of Art in Londen. In 1976 vertegenwoordigde hij zijn land op de Biënnale van Venetië. Hij won verschillende prestigieuze prijzen en nam deel aan een indrukwekkende lijst van tentoonstellingen wereldwijd. Zijn werk is aanwezig in de belangrijkste publieke en private collecties.</w:t>
      </w:r>
    </w:p>
    <w:p w14:paraId="16D48572" w14:textId="17D7FE5B" w:rsidR="00E274B8" w:rsidRPr="00E274B8" w:rsidRDefault="00E274B8" w:rsidP="00130433">
      <w:pPr>
        <w:pStyle w:val="Tekst"/>
        <w:rPr>
          <w:rFonts w:eastAsia="NB International Pro Light" w:cs="NB International Pro Light"/>
        </w:rPr>
      </w:pPr>
    </w:p>
    <w:bookmarkStart w:id="7" w:name="_Toc84597453"/>
    <w:bookmarkStart w:id="8" w:name="_Toc5"/>
    <w:p w14:paraId="72103370" w14:textId="1426144D" w:rsidR="00E274B8" w:rsidRDefault="00130433" w:rsidP="00E274B8">
      <w:pPr>
        <w:pStyle w:val="Heading"/>
        <w:rPr>
          <w:rFonts w:ascii="Helvetica" w:hAnsi="Helvetica"/>
          <w:b/>
          <w:bCs/>
          <w:sz w:val="40"/>
          <w:szCs w:val="40"/>
        </w:rPr>
      </w:pPr>
      <w:r w:rsidRPr="00B23379">
        <w:rPr>
          <w:noProof/>
        </w:rPr>
        <mc:AlternateContent>
          <mc:Choice Requires="wps">
            <w:drawing>
              <wp:anchor distT="57150" distB="57150" distL="57150" distR="57150" simplePos="0" relativeHeight="251666432" behindDoc="0" locked="0" layoutInCell="1" allowOverlap="1" wp14:anchorId="4432FCCC" wp14:editId="13E58127">
                <wp:simplePos x="0" y="0"/>
                <wp:positionH relativeFrom="margin">
                  <wp:posOffset>3169920</wp:posOffset>
                </wp:positionH>
                <wp:positionV relativeFrom="paragraph">
                  <wp:posOffset>76200</wp:posOffset>
                </wp:positionV>
                <wp:extent cx="2748280" cy="301625"/>
                <wp:effectExtent l="0" t="0" r="0" b="3175"/>
                <wp:wrapSquare wrapText="bothSides" distT="57150" distB="57150" distL="57150" distR="57150"/>
                <wp:docPr id="1073741828" name="officeArt object" descr="Text Box 1"/>
                <wp:cNvGraphicFramePr/>
                <a:graphic xmlns:a="http://schemas.openxmlformats.org/drawingml/2006/main">
                  <a:graphicData uri="http://schemas.microsoft.com/office/word/2010/wordprocessingShape">
                    <wps:wsp>
                      <wps:cNvSpPr txBox="1"/>
                      <wps:spPr>
                        <a:xfrm>
                          <a:off x="0" y="0"/>
                          <a:ext cx="2748280" cy="301625"/>
                        </a:xfrm>
                        <a:prstGeom prst="rect">
                          <a:avLst/>
                        </a:prstGeom>
                        <a:solidFill>
                          <a:srgbClr val="FFFFFF"/>
                        </a:solidFill>
                        <a:ln w="12700" cap="flat">
                          <a:noFill/>
                          <a:miter lim="400000"/>
                        </a:ln>
                        <a:effectLst/>
                      </wps:spPr>
                      <wps:txbx>
                        <w:txbxContent>
                          <w:p w14:paraId="120992D1" w14:textId="77777777" w:rsidR="00E274B8" w:rsidRPr="002F6CD6" w:rsidRDefault="00E274B8" w:rsidP="00E274B8">
                            <w:pPr>
                              <w:pStyle w:val="Bijschrift"/>
                              <w:rPr>
                                <w:rFonts w:ascii="Courier" w:hAnsi="Courier"/>
                                <w:lang w:val="en-US"/>
                              </w:rPr>
                            </w:pPr>
                            <w:r w:rsidRPr="00B843DA">
                              <w:rPr>
                                <w:rFonts w:ascii="Courier" w:hAnsi="Courier"/>
                                <w:i w:val="0"/>
                                <w:iCs w:val="0"/>
                                <w:color w:val="000000"/>
                                <w:sz w:val="16"/>
                                <w:szCs w:val="16"/>
                                <w:u w:color="000000"/>
                                <w:lang w:val="en-US"/>
                              </w:rPr>
                              <w:t>© Richard Long; Courtesy Lisson Gallery. Photography by James Wainman.</w:t>
                            </w:r>
                          </w:p>
                        </w:txbxContent>
                      </wps:txbx>
                      <wps:bodyPr wrap="square" lIns="0" tIns="0" rIns="0" bIns="0" numCol="1" anchor="t">
                        <a:noAutofit/>
                      </wps:bodyPr>
                    </wps:wsp>
                  </a:graphicData>
                </a:graphic>
                <wp14:sizeRelH relativeFrom="margin">
                  <wp14:pctWidth>0</wp14:pctWidth>
                </wp14:sizeRelH>
              </wp:anchor>
            </w:drawing>
          </mc:Choice>
          <mc:Fallback>
            <w:pict>
              <v:shapetype w14:anchorId="4432FCCC" id="_x0000_t202" coordsize="21600,21600" o:spt="202" path="m,l,21600r21600,l21600,xe">
                <v:stroke joinstyle="miter"/>
                <v:path gradientshapeok="t" o:connecttype="rect"/>
              </v:shapetype>
              <v:shape id="officeArt object" o:spid="_x0000_s1026" type="#_x0000_t202" alt="Text Box 1" style="position:absolute;margin-left:249.6pt;margin-top:6pt;width:216.4pt;height:23.75pt;z-index:251666432;visibility:visible;mso-wrap-style:square;mso-width-percent:0;mso-wrap-distance-left:4.5pt;mso-wrap-distance-top:4.5pt;mso-wrap-distance-right:4.5pt;mso-wrap-distance-bottom:4.5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" stroked="f" strokeweight="1pt">
                <v:stroke miterlimit="4"/>
                <v:textbox inset="0,0,0,0">
                  <w:txbxContent>
                    <w:p w14:paraId="120992D1" w14:textId="77777777" w:rsidR="00E274B8" w:rsidRPr="002F6CD6" w:rsidRDefault="00E274B8" w:rsidP="00E274B8">
                      <w:pPr>
                        <w:pStyle w:val="Bijschrift"/>
                        <w:rPr>
                          <w:rFonts w:ascii="Courier" w:hAnsi="Courier"/>
                          <w:lang w:val="en-US"/>
                        </w:rPr>
                      </w:pPr>
                      <w:r w:rsidRPr="00B843DA">
                        <w:rPr>
                          <w:rFonts w:ascii="Courier" w:hAnsi="Courier"/>
                          <w:i w:val="0"/>
                          <w:iCs w:val="0"/>
                          <w:color w:val="000000"/>
                          <w:sz w:val="16"/>
                          <w:szCs w:val="16"/>
                          <w:u w:color="000000"/>
                          <w:lang w:val="en-US"/>
                        </w:rPr>
                        <w:t>© Richard Long; Courtesy Lisson Gallery. Photography by James Wainman.</w:t>
                      </w:r>
                    </w:p>
                  </w:txbxContent>
                </v:textbox>
                <w10:wrap type="square" anchorx="margin"/>
              </v:shape>
            </w:pict>
          </mc:Fallback>
        </mc:AlternateContent>
      </w:r>
      <w:bookmarkEnd w:id="7"/>
      <w:r w:rsidR="00E274B8">
        <w:rPr>
          <w:rFonts w:ascii="Helvetica" w:hAnsi="Helvetica"/>
          <w:b/>
          <w:bCs/>
          <w:sz w:val="40"/>
          <w:szCs w:val="40"/>
        </w:rPr>
        <w:br w:type="page"/>
      </w:r>
    </w:p>
    <w:p w14:paraId="72924566" w14:textId="77777777" w:rsidR="00E274B8" w:rsidRPr="00B843DA" w:rsidRDefault="00E274B8" w:rsidP="00130433">
      <w:pPr>
        <w:pStyle w:val="Kop2"/>
        <w:rPr>
          <w:rFonts w:eastAsia="NB International Pro" w:cs="NB International Pro"/>
        </w:rPr>
      </w:pPr>
      <w:bookmarkStart w:id="9" w:name="_Toc84597454"/>
      <w:r w:rsidRPr="00B843DA">
        <w:lastRenderedPageBreak/>
        <w:t>SCULPTUREN</w:t>
      </w:r>
      <w:bookmarkEnd w:id="8"/>
      <w:bookmarkEnd w:id="9"/>
    </w:p>
    <w:p w14:paraId="707D41AE" w14:textId="77777777" w:rsidR="00E274B8" w:rsidRPr="00E274B8" w:rsidRDefault="00E274B8" w:rsidP="00E274B8">
      <w:pPr>
        <w:pStyle w:val="Body"/>
        <w:rPr>
          <w:rFonts w:ascii="Helvetica" w:eastAsia="NB International Pro" w:hAnsi="Helvetica" w:cs="NB International Pro"/>
          <w:lang w:val="nl-BE"/>
        </w:rPr>
      </w:pPr>
    </w:p>
    <w:p w14:paraId="104D9225" w14:textId="77777777" w:rsidR="00E274B8" w:rsidRPr="00B23379" w:rsidRDefault="00E274B8" w:rsidP="00130433">
      <w:pPr>
        <w:pStyle w:val="Tekst"/>
        <w:rPr>
          <w:lang w:val="nl-NL"/>
        </w:rPr>
      </w:pPr>
      <w:r w:rsidRPr="00B23379">
        <w:rPr>
          <w:b/>
          <w:bCs/>
          <w:noProof/>
        </w:rPr>
        <w:drawing>
          <wp:anchor distT="203200" distB="203200" distL="203200" distR="203200" simplePos="0" relativeHeight="251659264" behindDoc="0" locked="0" layoutInCell="1" allowOverlap="1" wp14:anchorId="201AF4E2" wp14:editId="45314011">
            <wp:simplePos x="0" y="0"/>
            <wp:positionH relativeFrom="margin">
              <wp:posOffset>-8890</wp:posOffset>
            </wp:positionH>
            <wp:positionV relativeFrom="line">
              <wp:posOffset>22860</wp:posOffset>
            </wp:positionV>
            <wp:extent cx="1678305" cy="1156970"/>
            <wp:effectExtent l="0" t="0" r="0" b="0"/>
            <wp:wrapThrough wrapText="bothSides" distL="203200" distR="203200">
              <wp:wrapPolygon edited="1">
                <wp:start x="0" y="0"/>
                <wp:lineTo x="21600" y="0"/>
                <wp:lineTo x="21600" y="21600"/>
                <wp:lineTo x="0" y="21600"/>
                <wp:lineTo x="0" y="0"/>
              </wp:wrapPolygon>
            </wp:wrapThrough>
            <wp:docPr id="1073741829" name="officeArt object" descr="Picture 15"/>
            <wp:cNvGraphicFramePr/>
            <a:graphic xmlns:a="http://schemas.openxmlformats.org/drawingml/2006/main">
              <a:graphicData uri="http://schemas.openxmlformats.org/drawingml/2006/picture">
                <pic:pic xmlns:pic="http://schemas.openxmlformats.org/drawingml/2006/picture">
                  <pic:nvPicPr>
                    <pic:cNvPr id="1073741829" name="Picture 15" descr="Picture 15"/>
                    <pic:cNvPicPr>
                      <a:picLocks noChangeAspect="1"/>
                    </pic:cNvPicPr>
                  </pic:nvPicPr>
                  <pic:blipFill>
                    <a:blip r:embed="rId10"/>
                    <a:stretch>
                      <a:fillRect/>
                    </a:stretch>
                  </pic:blipFill>
                  <pic:spPr>
                    <a:xfrm>
                      <a:off x="0" y="0"/>
                      <a:ext cx="1678305" cy="11569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B23379">
        <w:rPr>
          <w:lang w:val="nl-NL"/>
        </w:rPr>
        <w:t>Tijdens zijn wandelingen in de natuur brengt Richard Long interventies aan in het landschap. Doordat hij daarbij enkel werkt met de materialen die hij rondom zich vindt, maakt hij de natuur zelf tot onderwerp én materie van zijn werk. De aarde wordt een sculptuur.</w:t>
      </w:r>
    </w:p>
    <w:p w14:paraId="61166CBE" w14:textId="77777777" w:rsidR="00EC1C16" w:rsidRDefault="00E274B8" w:rsidP="00130433">
      <w:pPr>
        <w:pStyle w:val="Tekst"/>
        <w:rPr>
          <w:lang w:val="nl-NL"/>
        </w:rPr>
      </w:pPr>
      <w:r w:rsidRPr="00B23379">
        <w:rPr>
          <w:noProof/>
        </w:rPr>
        <mc:AlternateContent>
          <mc:Choice Requires="wps">
            <w:drawing>
              <wp:anchor distT="203200" distB="203200" distL="203200" distR="203200" simplePos="0" relativeHeight="251660288" behindDoc="0" locked="0" layoutInCell="1" allowOverlap="1" wp14:anchorId="0D73AE56" wp14:editId="29F3CAC5">
                <wp:simplePos x="0" y="0"/>
                <wp:positionH relativeFrom="margin">
                  <wp:posOffset>2540</wp:posOffset>
                </wp:positionH>
                <wp:positionV relativeFrom="line">
                  <wp:posOffset>207645</wp:posOffset>
                </wp:positionV>
                <wp:extent cx="1666240" cy="705485"/>
                <wp:effectExtent l="0" t="0" r="0" b="5715"/>
                <wp:wrapThrough wrapText="bothSides" distL="203200" distR="203200">
                  <wp:wrapPolygon edited="1">
                    <wp:start x="0" y="0"/>
                    <wp:lineTo x="21600" y="0"/>
                    <wp:lineTo x="21600" y="21600"/>
                    <wp:lineTo x="0" y="21600"/>
                    <wp:lineTo x="0" y="0"/>
                  </wp:wrapPolygon>
                </wp:wrapThrough>
                <wp:docPr id="1073741830" name="officeArt object" descr="Text Box 18"/>
                <wp:cNvGraphicFramePr/>
                <a:graphic xmlns:a="http://schemas.openxmlformats.org/drawingml/2006/main">
                  <a:graphicData uri="http://schemas.microsoft.com/office/word/2010/wordprocessingShape">
                    <wps:wsp>
                      <wps:cNvSpPr txBox="1"/>
                      <wps:spPr>
                        <a:xfrm>
                          <a:off x="0" y="0"/>
                          <a:ext cx="1666240" cy="705485"/>
                        </a:xfrm>
                        <a:prstGeom prst="rect">
                          <a:avLst/>
                        </a:prstGeom>
                        <a:solidFill>
                          <a:srgbClr val="FFFFFF"/>
                        </a:solidFill>
                        <a:ln w="12700" cap="flat">
                          <a:noFill/>
                          <a:miter lim="400000"/>
                        </a:ln>
                        <a:effectLst/>
                      </wps:spPr>
                      <wps:txbx>
                        <w:txbxContent>
                          <w:p w14:paraId="14522535" w14:textId="77777777" w:rsidR="00E274B8" w:rsidRPr="00B76A7D" w:rsidRDefault="00E274B8" w:rsidP="00E274B8">
                            <w:pPr>
                              <w:pStyle w:val="Body"/>
                              <w:rPr>
                                <w:rFonts w:ascii="Courier" w:hAnsi="Courier"/>
                              </w:rPr>
                            </w:pPr>
                            <w:r w:rsidRPr="00B843DA">
                              <w:rPr>
                                <w:rFonts w:ascii="Courier" w:hAnsi="Courier"/>
                                <w:sz w:val="16"/>
                                <w:szCs w:val="16"/>
                              </w:rPr>
                              <w:t>Richard Long, Basalt Ellipse, 2000, courtesy the artist and Konrad Fischer Galerie © photo Daniel Steinfeld, VG Bild-Kunst, Bonn</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 w14:anchorId="0D73AE56" id="_x0000_s1027" type="#_x0000_t202" alt="Text Box 18" style="position:absolute;margin-left:.2pt;margin-top:16.35pt;width:131.2pt;height:55.55pt;z-index:251660288;visibility:visible;mso-wrap-style:square;mso-width-percent:0;mso-height-percent:0;mso-wrap-distance-left:16pt;mso-wrap-distance-top:16pt;mso-wrap-distance-right:16pt;mso-wrap-distance-bottom:16pt;mso-position-horizontal:absolute;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" stroked="f" strokeweight="1pt">
                <v:stroke miterlimit="4"/>
                <v:textbox inset="0,0,0,0">
                  <w:txbxContent>
                    <w:p w14:paraId="14522535" w14:textId="77777777" w:rsidR="00E274B8" w:rsidRPr="00B76A7D" w:rsidRDefault="00E274B8" w:rsidP="00E274B8">
                      <w:pPr>
                        <w:pStyle w:val="Body"/>
                        <w:rPr>
                          <w:rFonts w:ascii="Courier" w:hAnsi="Courier"/>
                        </w:rPr>
                      </w:pPr>
                      <w:r w:rsidRPr="00B843DA">
                        <w:rPr>
                          <w:rFonts w:ascii="Courier" w:hAnsi="Courier"/>
                          <w:sz w:val="16"/>
                          <w:szCs w:val="16"/>
                        </w:rPr>
                        <w:t>Richard Long, Basalt Ellipse, 2000, courtesy the artist and Konrad Fischer Galerie © photo Daniel Steinfeld, VG Bild-Kunst, Bonn</w:t>
                      </w:r>
                    </w:p>
                  </w:txbxContent>
                </v:textbox>
                <w10:wrap type="through" anchorx="margin" anchory="line"/>
              </v:shape>
            </w:pict>
          </mc:Fallback>
        </mc:AlternateContent>
      </w:r>
      <w:r w:rsidRPr="00B23379">
        <w:rPr>
          <w:lang w:val="nl-NL"/>
        </w:rPr>
        <w:t xml:space="preserve">Maar de karakterisering van Richard Long als ‘kunstenaar in de natuur’ leidt tot een schijnbare paradox: hoe en wat toont hij in een museumcontext? Eén antwoord daarop vormen de sculpturen of vloerwerken die hij in binnenruimtes tentoonstelt. Ze zijn opgebouwd uit natuursteen of drijfhout, gerangschikt in geometrische basisvormen zoals de cirkel, de ellips of de rechthoek. </w:t>
      </w:r>
    </w:p>
    <w:p w14:paraId="280C1625" w14:textId="3456941C" w:rsidR="00E274B8" w:rsidRPr="00B23379" w:rsidRDefault="00E274B8" w:rsidP="00130433">
      <w:pPr>
        <w:pStyle w:val="Tekst"/>
        <w:rPr>
          <w:lang w:val="nl-NL"/>
        </w:rPr>
      </w:pPr>
      <w:r w:rsidRPr="00B23379">
        <w:rPr>
          <w:lang w:val="nl-NL"/>
        </w:rPr>
        <w:t>De materialen komen rechtstreeks uit de natuur, en brengen de natuur letterlijk naar het museum. Ze vormen een extensie van wat Long doet tijdens zijn wandelingen: een kleine ingreep aanbrengen of een spoor achterlaten in de omgeving – enkel is die omgeving nu de museumzaal.</w:t>
      </w:r>
    </w:p>
    <w:p w14:paraId="71746A5D" w14:textId="77777777" w:rsidR="00E274B8" w:rsidRPr="00B23379" w:rsidRDefault="00E274B8" w:rsidP="00130433">
      <w:pPr>
        <w:pStyle w:val="Tekst"/>
      </w:pPr>
      <w:r w:rsidRPr="00B23379">
        <w:t>De sculpturen spreken in hun geordende ruwheid in de eerste plaats onze zintuigen aan, en herinneren ons aan onze fysieke band met de planeet. Het werk Basalt Ellipse (2000) is opgebouwd uit basalt, een vulkanisch stollingsgesteente dat uit het binnenste van de aarde tot ons is gekomen – een getuige van de onmetelijke kracht en schoonheid van de natuur. De sculpturen hebben tevens een sterke fysieke aanwezigheid, ook op manieren die niet meteen evident zijn – zoals in hun zwaarte en hoe ze de zwaartekracht tastbaar maken.</w:t>
      </w:r>
    </w:p>
    <w:p w14:paraId="1A21604F" w14:textId="77777777" w:rsidR="00E274B8" w:rsidRPr="00B23379" w:rsidRDefault="00E274B8" w:rsidP="00130433">
      <w:pPr>
        <w:pStyle w:val="Tekst"/>
        <w:rPr>
          <w:rFonts w:eastAsia="NB International Pro Light" w:cs="NB International Pro Light"/>
        </w:rPr>
      </w:pPr>
      <w:r w:rsidRPr="00B23379">
        <w:t>Maar ook op symbolische wijze representeren ze de natuur, in hun vormen die verwijzen naar de aarde en andere hemellichamen. Een samenvatting van het heelal.</w:t>
      </w:r>
    </w:p>
    <w:p w14:paraId="0D78672E" w14:textId="77777777" w:rsidR="00E274B8" w:rsidRPr="00B23379" w:rsidRDefault="00E274B8" w:rsidP="00E274B8">
      <w:pPr>
        <w:pStyle w:val="Heading"/>
        <w:rPr>
          <w:rFonts w:ascii="Helvetica" w:hAnsi="Helvetica"/>
          <w:b/>
          <w:bCs/>
          <w:sz w:val="22"/>
          <w:szCs w:val="22"/>
        </w:rPr>
      </w:pPr>
      <w:bookmarkStart w:id="10" w:name="_Toc6"/>
    </w:p>
    <w:p w14:paraId="5F1B1731" w14:textId="77777777" w:rsidR="00E274B8" w:rsidRDefault="00E274B8" w:rsidP="00E274B8">
      <w:pPr>
        <w:pStyle w:val="Heading"/>
        <w:rPr>
          <w:rFonts w:ascii="Helvetica" w:hAnsi="Helvetica"/>
          <w:b/>
          <w:bCs/>
          <w:sz w:val="40"/>
          <w:szCs w:val="40"/>
        </w:rPr>
      </w:pPr>
      <w:r>
        <w:rPr>
          <w:rFonts w:ascii="Helvetica" w:hAnsi="Helvetica"/>
          <w:b/>
          <w:bCs/>
          <w:sz w:val="40"/>
          <w:szCs w:val="40"/>
        </w:rPr>
        <w:br w:type="page"/>
      </w:r>
    </w:p>
    <w:p w14:paraId="2D559795" w14:textId="77777777" w:rsidR="00E274B8" w:rsidRPr="00B843DA" w:rsidRDefault="00E274B8" w:rsidP="00130433">
      <w:pPr>
        <w:pStyle w:val="Kop2"/>
      </w:pPr>
      <w:bookmarkStart w:id="11" w:name="_Toc84597455"/>
      <w:r w:rsidRPr="00B843DA">
        <w:lastRenderedPageBreak/>
        <w:t>FOTOGRAFIE EN TEKSTWERKEN</w:t>
      </w:r>
      <w:bookmarkEnd w:id="10"/>
      <w:bookmarkEnd w:id="11"/>
    </w:p>
    <w:p w14:paraId="1D5971AE" w14:textId="77777777" w:rsidR="00E274B8" w:rsidRDefault="00E274B8" w:rsidP="00245A16">
      <w:pPr>
        <w:pStyle w:val="Tekst"/>
        <w:rPr>
          <w:lang w:val="nl-NL"/>
        </w:rPr>
      </w:pPr>
      <w:r>
        <w:rPr>
          <w:lang w:val="nl-NL"/>
        </w:rPr>
        <w:t>Wandelen staat centraal in het werk van Richard Long. Sinds de late jaren ’60 onderneemt hij wandelingen door desolate, verwilderde gebieden en landschappen. Tijdens die tochten zondert hij zich volledig af van de buitenwereld: gedurende enkele dagen of weken trekt hij in z’n eentje rond, kamperend in de natuur. Hij gaat er op zoek naar een verregaande verbinding met de omgeving en de aarde in het geheel. En telkens laat hij een bewust spoor na van zijn aanwezigheid: een lijn waar hij door het gras of de sneeuw wandelde, een aantal geordende stenen, of een tapijt van zand dat de grond bedekt. Het zijn beperkte ingrepen, waarmee hij de natuurlijke orde niet wil verstoren, maar ze net onder de aandacht brengen.</w:t>
      </w:r>
    </w:p>
    <w:p w14:paraId="13BD690E" w14:textId="77777777" w:rsidR="00003924" w:rsidRDefault="00003924" w:rsidP="00245A16">
      <w:pPr>
        <w:pStyle w:val="Tekst"/>
        <w:rPr>
          <w:lang w:val="nl-NL"/>
        </w:rPr>
      </w:pPr>
    </w:p>
    <w:p w14:paraId="1CFCF077" w14:textId="26EAAB61" w:rsidR="00E274B8" w:rsidRDefault="00E274B8" w:rsidP="00245A16">
      <w:pPr>
        <w:pStyle w:val="Tekst"/>
        <w:rPr>
          <w:lang w:val="nl-NL"/>
        </w:rPr>
      </w:pPr>
      <w:r w:rsidRPr="00B23379">
        <w:rPr>
          <w:noProof/>
        </w:rPr>
        <mc:AlternateContent>
          <mc:Choice Requires="wps">
            <w:drawing>
              <wp:anchor distT="203200" distB="203200" distL="203200" distR="203200" simplePos="0" relativeHeight="251662336" behindDoc="0" locked="0" layoutInCell="1" allowOverlap="1" wp14:anchorId="08B6C3E2" wp14:editId="6685602F">
                <wp:simplePos x="0" y="0"/>
                <wp:positionH relativeFrom="margin">
                  <wp:posOffset>-8890</wp:posOffset>
                </wp:positionH>
                <wp:positionV relativeFrom="line">
                  <wp:posOffset>1957705</wp:posOffset>
                </wp:positionV>
                <wp:extent cx="2419350" cy="416560"/>
                <wp:effectExtent l="0" t="0" r="6350" b="2540"/>
                <wp:wrapThrough wrapText="bothSides" distL="203200" distR="203200">
                  <wp:wrapPolygon edited="1">
                    <wp:start x="0" y="0"/>
                    <wp:lineTo x="21600" y="0"/>
                    <wp:lineTo x="21600" y="21600"/>
                    <wp:lineTo x="0" y="21600"/>
                    <wp:lineTo x="0" y="0"/>
                  </wp:wrapPolygon>
                </wp:wrapThrough>
                <wp:docPr id="1073741832" name="officeArt object" descr="Text Box 23"/>
                <wp:cNvGraphicFramePr/>
                <a:graphic xmlns:a="http://schemas.openxmlformats.org/drawingml/2006/main">
                  <a:graphicData uri="http://schemas.microsoft.com/office/word/2010/wordprocessingShape">
                    <wps:wsp>
                      <wps:cNvSpPr txBox="1"/>
                      <wps:spPr>
                        <a:xfrm>
                          <a:off x="0" y="0"/>
                          <a:ext cx="2419350" cy="416560"/>
                        </a:xfrm>
                        <a:prstGeom prst="rect">
                          <a:avLst/>
                        </a:prstGeom>
                        <a:solidFill>
                          <a:srgbClr val="FFFFFF"/>
                        </a:solidFill>
                        <a:ln w="12700" cap="flat">
                          <a:noFill/>
                          <a:miter lim="400000"/>
                        </a:ln>
                        <a:effectLst/>
                      </wps:spPr>
                      <wps:txbx>
                        <w:txbxContent>
                          <w:p w14:paraId="2E6A2E75" w14:textId="77777777" w:rsidR="00E274B8" w:rsidRPr="00B843DA" w:rsidRDefault="00E274B8" w:rsidP="00E274B8">
                            <w:pPr>
                              <w:pStyle w:val="Bijschrift"/>
                              <w:rPr>
                                <w:rFonts w:ascii="Courier" w:hAnsi="Courier"/>
                                <w:lang w:val="en-US"/>
                              </w:rPr>
                            </w:pPr>
                            <w:r w:rsidRPr="00B843DA">
                              <w:rPr>
                                <w:rFonts w:ascii="Courier" w:hAnsi="Courier"/>
                                <w:i w:val="0"/>
                                <w:iCs w:val="0"/>
                                <w:color w:val="000000"/>
                                <w:sz w:val="16"/>
                                <w:szCs w:val="16"/>
                                <w:u w:color="000000"/>
                                <w:lang w:val="en-US"/>
                              </w:rPr>
                              <w:t>© Richard Long, Time and Distance Distance and Time 2014, courtesy the artist and Konrad Fischer Galerie</w:t>
                            </w:r>
                          </w:p>
                        </w:txbxContent>
                      </wps:txbx>
                      <wps:bodyPr wrap="square" lIns="0" tIns="0" rIns="0" bIns="0" numCol="1" anchor="t">
                        <a:noAutofit/>
                      </wps:bodyPr>
                    </wps:wsp>
                  </a:graphicData>
                </a:graphic>
                <wp14:sizeRelV relativeFrom="margin">
                  <wp14:pctHeight>0</wp14:pctHeight>
                </wp14:sizeRelV>
              </wp:anchor>
            </w:drawing>
          </mc:Choice>
          <mc:Fallback>
            <w:pict>
              <v:shape w14:anchorId="08B6C3E2" id="_x0000_s1028" type="#_x0000_t202" alt="Text Box 23" style="position:absolute;margin-left:-.7pt;margin-top:154.15pt;width:190.5pt;height:32.8pt;z-index:251662336;visibility:visible;mso-wrap-style:square;mso-height-percent:0;mso-wrap-distance-left:16pt;mso-wrap-distance-top:16pt;mso-wrap-distance-right:16pt;mso-wrap-distance-bottom:16pt;mso-position-horizontal:absolute;mso-position-horizontal-relative:margin;mso-position-vertical:absolute;mso-position-vertical-relative:lin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" stroked="f" strokeweight="1pt">
                <v:stroke miterlimit="4"/>
                <v:textbox inset="0,0,0,0">
                  <w:txbxContent>
                    <w:p w14:paraId="2E6A2E75" w14:textId="77777777" w:rsidR="00E274B8" w:rsidRPr="00B843DA" w:rsidRDefault="00E274B8" w:rsidP="00E274B8">
                      <w:pPr>
                        <w:pStyle w:val="Bijschrift"/>
                        <w:rPr>
                          <w:rFonts w:ascii="Courier" w:hAnsi="Courier"/>
                          <w:lang w:val="en-US"/>
                        </w:rPr>
                      </w:pPr>
                      <w:r w:rsidRPr="00B843DA">
                        <w:rPr>
                          <w:rFonts w:ascii="Courier" w:hAnsi="Courier"/>
                          <w:i w:val="0"/>
                          <w:iCs w:val="0"/>
                          <w:color w:val="000000"/>
                          <w:sz w:val="16"/>
                          <w:szCs w:val="16"/>
                          <w:u w:color="000000"/>
                          <w:lang w:val="en-US"/>
                        </w:rPr>
                        <w:t>© Richard Long, Time and Distance Distance and Time 2014, courtesy the artist and Konrad Fischer Galerie</w:t>
                      </w:r>
                    </w:p>
                  </w:txbxContent>
                </v:textbox>
                <w10:wrap type="through" anchorx="margin" anchory="line"/>
              </v:shape>
            </w:pict>
          </mc:Fallback>
        </mc:AlternateContent>
      </w:r>
      <w:r w:rsidRPr="00B23379">
        <w:rPr>
          <w:noProof/>
        </w:rPr>
        <w:drawing>
          <wp:anchor distT="203200" distB="203200" distL="203200" distR="203200" simplePos="0" relativeHeight="251661312" behindDoc="0" locked="0" layoutInCell="1" allowOverlap="1" wp14:anchorId="25C7D5ED" wp14:editId="7E669952">
            <wp:simplePos x="0" y="0"/>
            <wp:positionH relativeFrom="margin">
              <wp:posOffset>-6350</wp:posOffset>
            </wp:positionH>
            <wp:positionV relativeFrom="line">
              <wp:posOffset>75565</wp:posOffset>
            </wp:positionV>
            <wp:extent cx="2419350" cy="1816100"/>
            <wp:effectExtent l="0" t="0" r="0" b="0"/>
            <wp:wrapThrough wrapText="bothSides" distL="203200" distR="203200">
              <wp:wrapPolygon edited="1">
                <wp:start x="0" y="0"/>
                <wp:lineTo x="21600" y="0"/>
                <wp:lineTo x="21600" y="21600"/>
                <wp:lineTo x="0" y="21600"/>
                <wp:lineTo x="0" y="0"/>
              </wp:wrapPolygon>
            </wp:wrapThrough>
            <wp:docPr id="1073741831" name="officeArt object" descr="Picture 22"/>
            <wp:cNvGraphicFramePr/>
            <a:graphic xmlns:a="http://schemas.openxmlformats.org/drawingml/2006/main">
              <a:graphicData uri="http://schemas.openxmlformats.org/drawingml/2006/picture">
                <pic:pic xmlns:pic="http://schemas.openxmlformats.org/drawingml/2006/picture">
                  <pic:nvPicPr>
                    <pic:cNvPr id="1073741831" name="Picture 22" descr="Picture 22"/>
                    <pic:cNvPicPr>
                      <a:picLocks noChangeAspect="1"/>
                    </pic:cNvPicPr>
                  </pic:nvPicPr>
                  <pic:blipFill>
                    <a:blip r:embed="rId11"/>
                    <a:stretch>
                      <a:fillRect/>
                    </a:stretch>
                  </pic:blipFill>
                  <pic:spPr>
                    <a:xfrm>
                      <a:off x="0" y="0"/>
                      <a:ext cx="2419350" cy="1816100"/>
                    </a:xfrm>
                    <a:prstGeom prst="rect">
                      <a:avLst/>
                    </a:prstGeom>
                    <a:ln w="12700" cap="flat">
                      <a:noFill/>
                      <a:miter lim="400000"/>
                    </a:ln>
                    <a:effectLst/>
                  </pic:spPr>
                </pic:pic>
              </a:graphicData>
            </a:graphic>
          </wp:anchor>
        </w:drawing>
      </w:r>
      <w:r>
        <w:rPr>
          <w:lang w:val="nl-NL"/>
        </w:rPr>
        <w:t xml:space="preserve">Tijdens en op basis van zijn wandelingen maakt Richard Long foto’s en tekstwerken. Ze dienen enerzijds om het ongrijpbare en vluchtige van de wandeling om te zetten in een tastbaar iets, iets dat ook met een publiek gedeeld kan worden. De foto’s krijgen opschriften die verwijzen naar de plaats en tijd van Longs aanwezigheid. </w:t>
      </w:r>
      <w:r w:rsidRPr="00B23379">
        <w:rPr>
          <w:lang w:val="nl-NL"/>
        </w:rPr>
        <w:t xml:space="preserve"> Zo kunnen ze de verbeelding van de toeschouwer aanspreken, en concepten als tijd, afstand, schaal en ruimte bevattelijk maken. De teksten zijn als poëzie die de indrukken die de kunstenaar tijdens een wandeling opdeed, gecombineerd met informatie over de trip, naar een woordenritme vertalen. Zijn werk getuigt van een bijzondere band tussen mens, natuur en het heelal, vertaald naar eenvoudige vormen en beelden.</w:t>
      </w:r>
    </w:p>
    <w:p w14:paraId="2EA1C12D" w14:textId="77777777" w:rsidR="00E274B8" w:rsidRPr="00E274B8" w:rsidRDefault="00E274B8" w:rsidP="00245A16">
      <w:pPr>
        <w:pStyle w:val="Tekst"/>
      </w:pPr>
    </w:p>
    <w:p w14:paraId="0E7C9AD1" w14:textId="77777777" w:rsidR="00E274B8" w:rsidRPr="00E274B8" w:rsidRDefault="00E274B8" w:rsidP="00245A16">
      <w:pPr>
        <w:pStyle w:val="Tekst"/>
        <w:rPr>
          <w:sz w:val="24"/>
          <w:szCs w:val="24"/>
        </w:rPr>
      </w:pPr>
      <w:r w:rsidRPr="00B23379">
        <w:rPr>
          <w:lang w:val="nl-NL"/>
        </w:rPr>
        <w:t>In M toont Richard Long twee soorten tekstwerken. Een selectie van ingekaderde teksten, en vier tekstwerken die rechtstreeks op de tentoonstellingsmuren aangebracht of geplakt wordt en zo ruimtelijk worden. Deze tekstwerken op de muur treden in dialoog met de monumentale sculpturen en de modderwerken. Hun formaat in M werd bepaald in verhouding tot de M-ruimtes en de andere kunstwerken in de zaal. De werken die op de muren in M komen werden gekozen met het oog op de link tussen natuur en ruimte of het universum.</w:t>
      </w:r>
    </w:p>
    <w:p w14:paraId="5D4BF1A1" w14:textId="77777777" w:rsidR="00E274B8" w:rsidRDefault="00E274B8" w:rsidP="00E274B8">
      <w:pPr>
        <w:pStyle w:val="Heading"/>
        <w:rPr>
          <w:rFonts w:ascii="Helvetica" w:hAnsi="Helvetica"/>
          <w:b/>
          <w:bCs/>
          <w:sz w:val="40"/>
          <w:szCs w:val="40"/>
        </w:rPr>
      </w:pPr>
      <w:bookmarkStart w:id="12" w:name="_Toc7"/>
      <w:r w:rsidRPr="00B23379">
        <w:rPr>
          <w:rFonts w:ascii="Helvetica" w:hAnsi="Helvetica"/>
          <w:b/>
          <w:bCs/>
          <w:sz w:val="40"/>
          <w:szCs w:val="40"/>
        </w:rPr>
        <w:br w:type="page"/>
      </w:r>
    </w:p>
    <w:p w14:paraId="4581A60C" w14:textId="77777777" w:rsidR="00E274B8" w:rsidRPr="00B843DA" w:rsidRDefault="00E274B8" w:rsidP="00003924">
      <w:pPr>
        <w:pStyle w:val="Kop2"/>
      </w:pPr>
      <w:bookmarkStart w:id="13" w:name="_Toc84597456"/>
      <w:r w:rsidRPr="00B843DA">
        <w:lastRenderedPageBreak/>
        <w:t>MODDERWERKEN</w:t>
      </w:r>
      <w:bookmarkEnd w:id="12"/>
      <w:bookmarkEnd w:id="13"/>
    </w:p>
    <w:p w14:paraId="41E26900" w14:textId="77777777" w:rsidR="00E274B8" w:rsidRPr="00E274B8" w:rsidRDefault="00E274B8" w:rsidP="00214683">
      <w:pPr>
        <w:pStyle w:val="Tekst"/>
      </w:pPr>
      <w:r w:rsidRPr="00B23379">
        <w:rPr>
          <w:lang w:val="nl-NL"/>
        </w:rPr>
        <w:t>Richard Long werkt uitsluitend met materialen die in de natuur voorhanden zijn. Dat is niet anders wanneer hij zich waagt aan muurwerken. Het werk in deze zaal bestaat uit modder, en is door Richard Long met de hand aangebracht. Zijn proces is simpel en intuïtief: hij brengt modder aan op de muur en laat die spatten en naar beneden druipen onder invloed van de zwaartekracht. Sommige composities doen denken aan een waterval. De snelheid waarmee het werk wordt uitgevoerd blijkt uit de willekeurige spatten, de vingersporen en afdrukken die Long achterlaat.</w:t>
      </w:r>
    </w:p>
    <w:p w14:paraId="25E2F360" w14:textId="77777777" w:rsidR="00E274B8" w:rsidRPr="00E274B8" w:rsidRDefault="00E274B8" w:rsidP="00214683">
      <w:pPr>
        <w:pStyle w:val="Tekst"/>
      </w:pPr>
      <w:r w:rsidRPr="00B23379">
        <w:rPr>
          <w:lang w:val="nl-NL"/>
        </w:rPr>
        <w:t>In M zullen twee nieuwe modderwerken gemaakt worden door Long. Een bestaande uit een geometrische vorm op de hoge muur in zaal 1.F., en een werk als een waterval op zwarte ondergrond in zaal 1.E. Ze verwijzen naar basiselementen van het universum, een planeet, aarde en water.</w:t>
      </w:r>
    </w:p>
    <w:p w14:paraId="0E9F8391" w14:textId="77777777" w:rsidR="00E274B8" w:rsidRPr="00E274B8" w:rsidRDefault="00E274B8" w:rsidP="00214683">
      <w:pPr>
        <w:pStyle w:val="Tekst"/>
      </w:pPr>
      <w:r w:rsidRPr="00E274B8">
        <w:br/>
      </w:r>
      <w:r w:rsidRPr="00B23379">
        <w:rPr>
          <w:lang w:val="nl-NL"/>
        </w:rPr>
        <w:t>Het gebruik van modder is voor Richard Long vanzelfsprekend. Het is een natuurlijk materiaal, een mengsel van aarde en water. Al van kinds af aan speelde Long met modder, in de rivier de Avon in Bristol, waar hij opgroeide en nog steeds woont. Zo geven de composities van de modderwerken enerzijds uiting aan de individuele expressie van de kunstenaar. Anderzijds zijn ze bewust vormgegeven om bredere connotaties op te roepen: modder komt op de hele aarde voor, en de composities van de schilderingen zijn opgebouwd uit oervormen zoals de lijn en de cirkel. Het afdruipen van de modder maakt de zwaartekracht aanschouwelijk. De werken zijn ook plaatsgebonden, want voor elke tentoonstelling maakt Long een nieuw, uniek modderwerk. Na afloop van de tentoonstelling zullen de werken in M verdwijnen.</w:t>
      </w:r>
    </w:p>
    <w:p w14:paraId="1887156A" w14:textId="77777777" w:rsidR="00E274B8" w:rsidRPr="00E274B8" w:rsidRDefault="00E274B8" w:rsidP="00214683">
      <w:pPr>
        <w:pStyle w:val="Tekst"/>
        <w:rPr>
          <w:rFonts w:eastAsia="NB International Pro Light" w:cs="NB International Pro Light"/>
        </w:rPr>
      </w:pPr>
    </w:p>
    <w:p w14:paraId="114D3EC7" w14:textId="77777777" w:rsidR="00E274B8" w:rsidRPr="00E274B8" w:rsidRDefault="00E274B8" w:rsidP="00E274B8">
      <w:pPr>
        <w:pStyle w:val="Body"/>
        <w:rPr>
          <w:rFonts w:ascii="Helvetica" w:eastAsia="NB International Pro Light" w:hAnsi="Helvetica" w:cs="NB International Pro Light"/>
          <w:lang w:val="nl-BE"/>
        </w:rPr>
      </w:pPr>
      <w:r w:rsidRPr="00B843DA">
        <w:rPr>
          <w:rFonts w:ascii="Helvetica" w:eastAsia="NB International Pro Light" w:hAnsi="Helvetica" w:cs="NB International Pro Light"/>
          <w:noProof/>
        </w:rPr>
        <w:drawing>
          <wp:anchor distT="57150" distB="57150" distL="57150" distR="57150" simplePos="0" relativeHeight="251663360" behindDoc="0" locked="0" layoutInCell="1" allowOverlap="1" wp14:anchorId="4114CFC8" wp14:editId="56740233">
            <wp:simplePos x="0" y="0"/>
            <wp:positionH relativeFrom="margin">
              <wp:posOffset>37465</wp:posOffset>
            </wp:positionH>
            <wp:positionV relativeFrom="line">
              <wp:posOffset>53975</wp:posOffset>
            </wp:positionV>
            <wp:extent cx="3807460" cy="2823845"/>
            <wp:effectExtent l="0" t="0" r="2540" b="0"/>
            <wp:wrapThrough wrapText="bothSides" distL="57150" distR="57150">
              <wp:wrapPolygon edited="1">
                <wp:start x="0" y="0"/>
                <wp:lineTo x="21600" y="0"/>
                <wp:lineTo x="21600" y="21600"/>
                <wp:lineTo x="0" y="21600"/>
                <wp:lineTo x="0" y="0"/>
              </wp:wrapPolygon>
            </wp:wrapThrough>
            <wp:docPr id="1073741833" name="officeArt object" descr="Picture 28"/>
            <wp:cNvGraphicFramePr/>
            <a:graphic xmlns:a="http://schemas.openxmlformats.org/drawingml/2006/main">
              <a:graphicData uri="http://schemas.openxmlformats.org/drawingml/2006/picture">
                <pic:pic xmlns:pic="http://schemas.openxmlformats.org/drawingml/2006/picture">
                  <pic:nvPicPr>
                    <pic:cNvPr id="1073741833" name="Picture 28" descr="Picture 28"/>
                    <pic:cNvPicPr>
                      <a:picLocks noChangeAspect="1"/>
                    </pic:cNvPicPr>
                  </pic:nvPicPr>
                  <pic:blipFill>
                    <a:blip r:embed="rId12"/>
                    <a:stretch>
                      <a:fillRect/>
                    </a:stretch>
                  </pic:blipFill>
                  <pic:spPr>
                    <a:xfrm>
                      <a:off x="0" y="0"/>
                      <a:ext cx="3807460" cy="28238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B6E25C4" w14:textId="77777777" w:rsidR="00E274B8" w:rsidRPr="00B843DA" w:rsidRDefault="00E274B8" w:rsidP="00E274B8">
      <w:pPr>
        <w:pStyle w:val="Heading"/>
        <w:rPr>
          <w:rFonts w:ascii="Helvetica" w:eastAsia="NB International Pro" w:hAnsi="Helvetica" w:cs="NB International Pro"/>
          <w:sz w:val="28"/>
          <w:szCs w:val="28"/>
        </w:rPr>
      </w:pPr>
    </w:p>
    <w:p w14:paraId="2BABC95D" w14:textId="77777777" w:rsidR="00E274B8" w:rsidRPr="00B843DA" w:rsidRDefault="00E274B8" w:rsidP="00E274B8">
      <w:pPr>
        <w:pStyle w:val="Heading"/>
        <w:rPr>
          <w:rFonts w:ascii="Helvetica" w:eastAsia="NB International Pro" w:hAnsi="Helvetica" w:cs="NB International Pro"/>
          <w:sz w:val="28"/>
          <w:szCs w:val="28"/>
        </w:rPr>
      </w:pPr>
    </w:p>
    <w:p w14:paraId="7858C39B" w14:textId="77777777" w:rsidR="00E274B8" w:rsidRPr="00B843DA" w:rsidRDefault="00E274B8" w:rsidP="00E274B8">
      <w:pPr>
        <w:pStyle w:val="Heading"/>
        <w:rPr>
          <w:rFonts w:ascii="Helvetica" w:eastAsia="NB International Pro" w:hAnsi="Helvetica" w:cs="NB International Pro"/>
          <w:sz w:val="28"/>
          <w:szCs w:val="28"/>
        </w:rPr>
      </w:pPr>
    </w:p>
    <w:p w14:paraId="005514D0" w14:textId="77777777" w:rsidR="00E274B8" w:rsidRPr="00B843DA" w:rsidRDefault="00E274B8" w:rsidP="00E274B8">
      <w:pPr>
        <w:pStyle w:val="Heading"/>
        <w:rPr>
          <w:rFonts w:ascii="Helvetica" w:eastAsia="NB International Pro" w:hAnsi="Helvetica" w:cs="NB International Pro"/>
          <w:sz w:val="28"/>
          <w:szCs w:val="28"/>
        </w:rPr>
      </w:pPr>
    </w:p>
    <w:p w14:paraId="5B0C1AA5" w14:textId="77777777" w:rsidR="00E274B8" w:rsidRPr="00B843DA" w:rsidRDefault="00E274B8" w:rsidP="00E274B8">
      <w:pPr>
        <w:pStyle w:val="Heading"/>
        <w:rPr>
          <w:rFonts w:ascii="Helvetica" w:eastAsia="NB International Pro" w:hAnsi="Helvetica" w:cs="NB International Pro"/>
          <w:sz w:val="28"/>
          <w:szCs w:val="28"/>
        </w:rPr>
      </w:pPr>
    </w:p>
    <w:p w14:paraId="7A6716CA" w14:textId="77777777" w:rsidR="00E274B8" w:rsidRPr="00E274B8" w:rsidRDefault="00E274B8" w:rsidP="00E274B8">
      <w:pPr>
        <w:pStyle w:val="Body"/>
        <w:rPr>
          <w:rFonts w:ascii="Helvetica" w:hAnsi="Helvetica"/>
          <w:lang w:val="nl-BE"/>
        </w:rPr>
      </w:pPr>
    </w:p>
    <w:p w14:paraId="5FE22C5B" w14:textId="77777777" w:rsidR="00E274B8" w:rsidRPr="00E274B8" w:rsidRDefault="00E274B8" w:rsidP="00E274B8">
      <w:pPr>
        <w:pStyle w:val="Body"/>
        <w:rPr>
          <w:rFonts w:ascii="Helvetica" w:hAnsi="Helvetica"/>
          <w:lang w:val="nl-BE"/>
        </w:rPr>
      </w:pPr>
    </w:p>
    <w:p w14:paraId="02CC8B56" w14:textId="77777777" w:rsidR="00E274B8" w:rsidRPr="00E274B8" w:rsidRDefault="00E274B8" w:rsidP="00E274B8">
      <w:pPr>
        <w:pStyle w:val="Body"/>
        <w:rPr>
          <w:rFonts w:ascii="Helvetica" w:hAnsi="Helvetica"/>
          <w:lang w:val="nl-BE"/>
        </w:rPr>
      </w:pPr>
    </w:p>
    <w:p w14:paraId="7C0A0169" w14:textId="77777777" w:rsidR="00E274B8" w:rsidRPr="00E274B8" w:rsidRDefault="00E274B8" w:rsidP="00E274B8">
      <w:pPr>
        <w:pStyle w:val="Body"/>
        <w:rPr>
          <w:rFonts w:ascii="Helvetica" w:hAnsi="Helvetica"/>
          <w:lang w:val="nl-BE"/>
        </w:rPr>
      </w:pPr>
    </w:p>
    <w:p w14:paraId="26E50891" w14:textId="77777777" w:rsidR="00E274B8" w:rsidRPr="00E274B8" w:rsidRDefault="00E274B8" w:rsidP="00E274B8">
      <w:pPr>
        <w:pStyle w:val="Body"/>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rPr>
          <w:rFonts w:ascii="Helvetica" w:hAnsi="Helvetica"/>
          <w:lang w:val="nl-BE"/>
        </w:rPr>
      </w:pPr>
      <w:r w:rsidRPr="00B843DA">
        <w:rPr>
          <w:rFonts w:ascii="Helvetica" w:hAnsi="Helvetica"/>
          <w:noProof/>
        </w:rPr>
        <mc:AlternateContent>
          <mc:Choice Requires="wps">
            <w:drawing>
              <wp:anchor distT="57150" distB="57150" distL="57150" distR="57150" simplePos="0" relativeHeight="251664384" behindDoc="0" locked="0" layoutInCell="1" allowOverlap="1" wp14:anchorId="3B853080" wp14:editId="57DB7B75">
                <wp:simplePos x="0" y="0"/>
                <wp:positionH relativeFrom="margin">
                  <wp:posOffset>18415</wp:posOffset>
                </wp:positionH>
                <wp:positionV relativeFrom="line">
                  <wp:posOffset>203835</wp:posOffset>
                </wp:positionV>
                <wp:extent cx="4212590" cy="161925"/>
                <wp:effectExtent l="0" t="0" r="3810" b="3175"/>
                <wp:wrapThrough wrapText="bothSides" distL="57150" distR="57150">
                  <wp:wrapPolygon edited="1">
                    <wp:start x="0" y="0"/>
                    <wp:lineTo x="21600" y="0"/>
                    <wp:lineTo x="21600" y="21600"/>
                    <wp:lineTo x="0" y="21600"/>
                    <wp:lineTo x="0" y="0"/>
                  </wp:wrapPolygon>
                </wp:wrapThrough>
                <wp:docPr id="1073741834" name="officeArt object" descr="Text Box 29"/>
                <wp:cNvGraphicFramePr/>
                <a:graphic xmlns:a="http://schemas.openxmlformats.org/drawingml/2006/main">
                  <a:graphicData uri="http://schemas.microsoft.com/office/word/2010/wordprocessingShape">
                    <wps:wsp>
                      <wps:cNvSpPr txBox="1"/>
                      <wps:spPr>
                        <a:xfrm>
                          <a:off x="0" y="0"/>
                          <a:ext cx="4212590" cy="161925"/>
                        </a:xfrm>
                        <a:prstGeom prst="rect">
                          <a:avLst/>
                        </a:prstGeom>
                        <a:solidFill>
                          <a:srgbClr val="FFFFFF"/>
                        </a:solidFill>
                        <a:ln w="12700" cap="flat">
                          <a:noFill/>
                          <a:miter lim="400000"/>
                        </a:ln>
                        <a:effectLst/>
                      </wps:spPr>
                      <wps:txbx>
                        <w:txbxContent>
                          <w:p w14:paraId="3A850DEE" w14:textId="77777777" w:rsidR="00E274B8" w:rsidRPr="002F6CD6" w:rsidRDefault="00E274B8" w:rsidP="00E274B8">
                            <w:pPr>
                              <w:pStyle w:val="Bijschrift"/>
                              <w:rPr>
                                <w:rFonts w:ascii="Courier" w:hAnsi="Courier"/>
                                <w:lang w:val="en-US"/>
                              </w:rPr>
                            </w:pPr>
                            <w:r w:rsidRPr="00B843DA">
                              <w:rPr>
                                <w:rFonts w:ascii="Courier" w:hAnsi="Courier"/>
                                <w:i w:val="0"/>
                                <w:iCs w:val="0"/>
                                <w:color w:val="000000"/>
                                <w:sz w:val="16"/>
                                <w:szCs w:val="16"/>
                                <w:u w:color="000000"/>
                                <w:lang w:val="en-US"/>
                              </w:rPr>
                              <w:t>© Richard Long;</w:t>
                            </w:r>
                            <w:r w:rsidRPr="00B843DA">
                              <w:rPr>
                                <w:rFonts w:ascii="Courier" w:hAnsi="Courier"/>
                                <w:b/>
                                <w:bCs/>
                                <w:i w:val="0"/>
                                <w:iCs w:val="0"/>
                                <w:color w:val="000000"/>
                                <w:sz w:val="16"/>
                                <w:szCs w:val="16"/>
                                <w:u w:color="000000"/>
                                <w:lang w:val="en-US"/>
                              </w:rPr>
                              <w:t> </w:t>
                            </w:r>
                            <w:r w:rsidRPr="00B843DA">
                              <w:rPr>
                                <w:rFonts w:ascii="Courier" w:hAnsi="Courier"/>
                                <w:i w:val="0"/>
                                <w:iCs w:val="0"/>
                                <w:color w:val="000000"/>
                                <w:sz w:val="16"/>
                                <w:szCs w:val="16"/>
                                <w:u w:color="000000"/>
                                <w:lang w:val="en-US"/>
                              </w:rPr>
                              <w:t>Courtesy Lisson Gallery. Photography by Ken Adlard.</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 w14:anchorId="3B853080" id="_x0000_s1029" type="#_x0000_t202" alt="Text Box 29" style="position:absolute;margin-left:1.45pt;margin-top:16.05pt;width:331.7pt;height:12.75pt;z-index:25166438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" stroked="f" strokeweight="1pt">
                <v:stroke miterlimit="4"/>
                <v:textbox inset="0,0,0,0">
                  <w:txbxContent>
                    <w:p w14:paraId="3A850DEE" w14:textId="77777777" w:rsidR="00E274B8" w:rsidRPr="002F6CD6" w:rsidRDefault="00E274B8" w:rsidP="00E274B8">
                      <w:pPr>
                        <w:pStyle w:val="Bijschrift"/>
                        <w:rPr>
                          <w:rFonts w:ascii="Courier" w:hAnsi="Courier"/>
                          <w:lang w:val="en-US"/>
                        </w:rPr>
                      </w:pPr>
                      <w:r w:rsidRPr="00B843DA">
                        <w:rPr>
                          <w:rFonts w:ascii="Courier" w:hAnsi="Courier"/>
                          <w:i w:val="0"/>
                          <w:iCs w:val="0"/>
                          <w:color w:val="000000"/>
                          <w:sz w:val="16"/>
                          <w:szCs w:val="16"/>
                          <w:u w:color="000000"/>
                          <w:lang w:val="en-US"/>
                        </w:rPr>
                        <w:t>© Richard Long;</w:t>
                      </w:r>
                      <w:r w:rsidRPr="00B843DA">
                        <w:rPr>
                          <w:rFonts w:ascii="Courier" w:hAnsi="Courier"/>
                          <w:b/>
                          <w:bCs/>
                          <w:i w:val="0"/>
                          <w:iCs w:val="0"/>
                          <w:color w:val="000000"/>
                          <w:sz w:val="16"/>
                          <w:szCs w:val="16"/>
                          <w:u w:color="000000"/>
                          <w:lang w:val="en-US"/>
                        </w:rPr>
                        <w:t> </w:t>
                      </w:r>
                      <w:r w:rsidRPr="00B843DA">
                        <w:rPr>
                          <w:rFonts w:ascii="Courier" w:hAnsi="Courier"/>
                          <w:i w:val="0"/>
                          <w:iCs w:val="0"/>
                          <w:color w:val="000000"/>
                          <w:sz w:val="16"/>
                          <w:szCs w:val="16"/>
                          <w:u w:color="000000"/>
                          <w:lang w:val="en-US"/>
                        </w:rPr>
                        <w:t>Courtesy Lisson Gallery. Photography by Ken Adlard.</w:t>
                      </w:r>
                    </w:p>
                  </w:txbxContent>
                </v:textbox>
                <w10:wrap type="through" anchorx="margin" anchory="line"/>
              </v:shape>
            </w:pict>
          </mc:Fallback>
        </mc:AlternateContent>
      </w:r>
      <w:bookmarkStart w:id="14" w:name="_Toc8"/>
      <w:r w:rsidRPr="00E274B8">
        <w:rPr>
          <w:rFonts w:ascii="Helvetica" w:hAnsi="Helvetica"/>
          <w:lang w:val="nl-BE"/>
        </w:rPr>
        <w:br w:type="page"/>
      </w:r>
    </w:p>
    <w:p w14:paraId="3B8670FA" w14:textId="77777777" w:rsidR="00E274B8" w:rsidRPr="00A34C92" w:rsidRDefault="00E274B8" w:rsidP="00003924">
      <w:pPr>
        <w:pStyle w:val="Kop2"/>
        <w:rPr>
          <w:rFonts w:eastAsia="NB International Pro Light" w:cs="NB International Pro Light"/>
          <w:lang w:val="en-US"/>
        </w:rPr>
      </w:pPr>
      <w:bookmarkStart w:id="15" w:name="_Toc84597457"/>
      <w:r w:rsidRPr="00A34C92">
        <w:rPr>
          <w:lang w:val="en-US"/>
        </w:rPr>
        <w:lastRenderedPageBreak/>
        <w:t>WERKEN</w:t>
      </w:r>
      <w:bookmarkEnd w:id="14"/>
      <w:bookmarkEnd w:id="15"/>
    </w:p>
    <w:p w14:paraId="007A115B" w14:textId="77777777" w:rsidR="00E274B8" w:rsidRPr="00A34C92" w:rsidRDefault="00E274B8" w:rsidP="00003924">
      <w:pPr>
        <w:pStyle w:val="Kop3"/>
        <w:rPr>
          <w:rFonts w:eastAsia="Replica Pro Bold" w:cs="Replica Pro Bold"/>
          <w:lang w:val="en-US"/>
        </w:rPr>
      </w:pPr>
      <w:bookmarkStart w:id="16" w:name="_Toc84597458"/>
      <w:r w:rsidRPr="005C0A11">
        <w:rPr>
          <w:lang w:val="de-DE"/>
        </w:rPr>
        <w:t>SCULPTUREN</w:t>
      </w:r>
      <w:bookmarkEnd w:id="16"/>
    </w:p>
    <w:p w14:paraId="65F88AF3" w14:textId="77777777" w:rsidR="00E274B8" w:rsidRPr="00A34C92" w:rsidRDefault="00E274B8" w:rsidP="00214683">
      <w:pPr>
        <w:pStyle w:val="Tekst"/>
        <w:spacing w:after="0"/>
        <w:rPr>
          <w:rFonts w:eastAsia="InputMono"/>
          <w:b/>
          <w:bCs/>
          <w:lang w:val="en-US"/>
        </w:rPr>
      </w:pPr>
      <w:r w:rsidRPr="00A34C92">
        <w:rPr>
          <w:b/>
          <w:bCs/>
          <w:lang w:val="en-US"/>
        </w:rPr>
        <w:t>Black White Green Pink Purple Circle</w:t>
      </w:r>
    </w:p>
    <w:p w14:paraId="0AF783A5" w14:textId="77777777" w:rsidR="00E274B8" w:rsidRPr="00A34C92" w:rsidRDefault="00E274B8" w:rsidP="00214683">
      <w:pPr>
        <w:pStyle w:val="Tekst"/>
        <w:spacing w:after="0"/>
        <w:rPr>
          <w:rFonts w:eastAsia="InputMono"/>
          <w:lang w:val="en-US"/>
        </w:rPr>
      </w:pPr>
      <w:r w:rsidRPr="00A34C92">
        <w:rPr>
          <w:lang w:val="en-US"/>
        </w:rPr>
        <w:t>1998</w:t>
      </w:r>
    </w:p>
    <w:p w14:paraId="5481F714" w14:textId="77777777" w:rsidR="00E274B8" w:rsidRPr="00A34C92" w:rsidRDefault="00E274B8" w:rsidP="00214683">
      <w:pPr>
        <w:pStyle w:val="Tekst"/>
        <w:spacing w:after="0"/>
        <w:rPr>
          <w:rFonts w:eastAsia="InputMono"/>
          <w:lang w:val="en-US"/>
        </w:rPr>
      </w:pPr>
      <w:r w:rsidRPr="00A34C92">
        <w:rPr>
          <w:lang w:val="en-US"/>
        </w:rPr>
        <w:t>Zwitserse en Italiaanse steen | Pierre suisse et italienne | Swiss and Italian stone</w:t>
      </w:r>
    </w:p>
    <w:p w14:paraId="18F0A591" w14:textId="77777777" w:rsidR="00E274B8" w:rsidRPr="00A34C92" w:rsidRDefault="00E274B8" w:rsidP="00214683">
      <w:pPr>
        <w:pStyle w:val="Tekst"/>
        <w:spacing w:after="0"/>
        <w:rPr>
          <w:rFonts w:eastAsia="InputMono"/>
          <w:lang w:val="en-US"/>
        </w:rPr>
      </w:pPr>
      <w:r w:rsidRPr="00A34C92">
        <w:rPr>
          <w:lang w:val="en-US"/>
        </w:rPr>
        <w:t>650 cm diameter</w:t>
      </w:r>
    </w:p>
    <w:p w14:paraId="630C6358" w14:textId="77777777" w:rsidR="00E274B8" w:rsidRPr="00A34C92" w:rsidRDefault="00E274B8" w:rsidP="00214683">
      <w:pPr>
        <w:pStyle w:val="Tekst"/>
        <w:spacing w:after="0"/>
        <w:rPr>
          <w:lang w:val="en-US"/>
        </w:rPr>
      </w:pPr>
      <w:r w:rsidRPr="00A34C92">
        <w:rPr>
          <w:lang w:val="en-US"/>
        </w:rPr>
        <w:t>Courtesy Galerie Tschudi</w:t>
      </w:r>
    </w:p>
    <w:p w14:paraId="6D4C2598" w14:textId="77777777" w:rsidR="00E274B8" w:rsidRPr="00A34C92" w:rsidRDefault="00E274B8" w:rsidP="00214683">
      <w:pPr>
        <w:pStyle w:val="Tekst"/>
        <w:spacing w:after="0"/>
        <w:rPr>
          <w:rFonts w:eastAsia="InputMono"/>
          <w:lang w:val="en-US"/>
        </w:rPr>
      </w:pPr>
    </w:p>
    <w:p w14:paraId="1D4B3760" w14:textId="77777777" w:rsidR="00E274B8" w:rsidRPr="00A34C92" w:rsidRDefault="00E274B8" w:rsidP="00214683">
      <w:pPr>
        <w:pStyle w:val="Tekst"/>
        <w:spacing w:after="0"/>
        <w:rPr>
          <w:rFonts w:eastAsia="InputMono"/>
          <w:b/>
          <w:bCs/>
          <w:lang w:val="en-US"/>
        </w:rPr>
      </w:pPr>
      <w:r w:rsidRPr="00A34C92">
        <w:rPr>
          <w:b/>
          <w:bCs/>
          <w:lang w:val="en-US"/>
        </w:rPr>
        <w:t>Basalt Ellipse</w:t>
      </w:r>
    </w:p>
    <w:p w14:paraId="69981ACA" w14:textId="77777777" w:rsidR="00E274B8" w:rsidRPr="00A34C92" w:rsidRDefault="00E274B8" w:rsidP="00214683">
      <w:pPr>
        <w:pStyle w:val="Tekst"/>
        <w:spacing w:after="0"/>
        <w:rPr>
          <w:rFonts w:eastAsia="InputMono"/>
          <w:lang w:val="en-US"/>
        </w:rPr>
      </w:pPr>
      <w:r w:rsidRPr="00A34C92">
        <w:rPr>
          <w:lang w:val="en-US"/>
        </w:rPr>
        <w:t>2000</w:t>
      </w:r>
    </w:p>
    <w:p w14:paraId="0B48AB13" w14:textId="77777777" w:rsidR="00E274B8" w:rsidRPr="00A34C92" w:rsidRDefault="00E274B8" w:rsidP="00214683">
      <w:pPr>
        <w:pStyle w:val="Tekst"/>
        <w:spacing w:after="0"/>
        <w:rPr>
          <w:rFonts w:eastAsia="InputMono"/>
          <w:lang w:val="en-US"/>
        </w:rPr>
      </w:pPr>
      <w:r w:rsidRPr="00A34C92">
        <w:rPr>
          <w:lang w:val="en-US"/>
        </w:rPr>
        <w:t>Basaltsteen | Pierre de basalte | Basalt stone</w:t>
      </w:r>
    </w:p>
    <w:p w14:paraId="7DD7BCC2" w14:textId="77777777" w:rsidR="00E274B8" w:rsidRPr="00A34C92" w:rsidRDefault="00E274B8" w:rsidP="00214683">
      <w:pPr>
        <w:pStyle w:val="Tekst"/>
        <w:spacing w:after="0"/>
        <w:rPr>
          <w:rFonts w:eastAsia="InputMono"/>
          <w:lang w:val="en-US"/>
        </w:rPr>
      </w:pPr>
      <w:r w:rsidRPr="00A34C92">
        <w:rPr>
          <w:lang w:val="en-US"/>
        </w:rPr>
        <w:t>696 x 280 cm</w:t>
      </w:r>
    </w:p>
    <w:p w14:paraId="58715BE8" w14:textId="77777777" w:rsidR="00E274B8" w:rsidRPr="00A34C92" w:rsidRDefault="00E274B8" w:rsidP="00214683">
      <w:pPr>
        <w:pStyle w:val="Tekst"/>
        <w:spacing w:after="0"/>
        <w:rPr>
          <w:rFonts w:eastAsia="InputMono"/>
          <w:lang w:val="en-US"/>
        </w:rPr>
      </w:pPr>
      <w:r w:rsidRPr="00A34C92">
        <w:rPr>
          <w:lang w:val="en-US"/>
        </w:rPr>
        <w:t>Courtesy Konrad Fischer Galerie</w:t>
      </w:r>
    </w:p>
    <w:p w14:paraId="0FDFAFD2" w14:textId="77777777" w:rsidR="00E274B8" w:rsidRPr="00A34C92" w:rsidRDefault="00E274B8" w:rsidP="00214683">
      <w:pPr>
        <w:pStyle w:val="Tekst"/>
        <w:spacing w:after="0"/>
        <w:rPr>
          <w:rFonts w:eastAsia="InputMono"/>
          <w:lang w:val="en-US"/>
        </w:rPr>
      </w:pPr>
    </w:p>
    <w:p w14:paraId="1368CB48" w14:textId="77777777" w:rsidR="00E274B8" w:rsidRPr="00A34C92" w:rsidRDefault="00E274B8" w:rsidP="00214683">
      <w:pPr>
        <w:pStyle w:val="Tekst"/>
        <w:spacing w:after="0"/>
        <w:rPr>
          <w:rFonts w:eastAsia="InputMono"/>
          <w:b/>
          <w:bCs/>
          <w:lang w:val="en-US"/>
        </w:rPr>
      </w:pPr>
      <w:r w:rsidRPr="00A34C92">
        <w:rPr>
          <w:b/>
          <w:bCs/>
          <w:lang w:val="en-US"/>
        </w:rPr>
        <w:t>Rhine Driftwood Line</w:t>
      </w:r>
    </w:p>
    <w:p w14:paraId="364B4147" w14:textId="77777777" w:rsidR="00E274B8" w:rsidRPr="00A34C92" w:rsidRDefault="00E274B8" w:rsidP="00214683">
      <w:pPr>
        <w:pStyle w:val="Tekst"/>
        <w:spacing w:after="0"/>
        <w:rPr>
          <w:rFonts w:eastAsia="InputMono"/>
          <w:lang w:val="en-US"/>
        </w:rPr>
      </w:pPr>
      <w:r w:rsidRPr="00A34C92">
        <w:rPr>
          <w:lang w:val="en-US"/>
        </w:rPr>
        <w:t>2001</w:t>
      </w:r>
    </w:p>
    <w:p w14:paraId="00141C82" w14:textId="77777777" w:rsidR="00E274B8" w:rsidRPr="00A34C92" w:rsidRDefault="00E274B8" w:rsidP="00214683">
      <w:pPr>
        <w:pStyle w:val="Tekst"/>
        <w:spacing w:after="0"/>
        <w:rPr>
          <w:rFonts w:eastAsia="InputMono"/>
          <w:lang w:val="en-US"/>
        </w:rPr>
      </w:pPr>
      <w:r w:rsidRPr="00A34C92">
        <w:rPr>
          <w:lang w:val="en-US"/>
        </w:rPr>
        <w:t xml:space="preserve">Drijfhout | Bois flotté | Driftwood </w:t>
      </w:r>
    </w:p>
    <w:p w14:paraId="1E96674B" w14:textId="77777777" w:rsidR="00E274B8" w:rsidRPr="00A34C92" w:rsidRDefault="00E274B8" w:rsidP="00214683">
      <w:pPr>
        <w:pStyle w:val="Tekst"/>
        <w:spacing w:after="0"/>
        <w:rPr>
          <w:rFonts w:eastAsia="InputMono"/>
          <w:lang w:val="en-US"/>
        </w:rPr>
      </w:pPr>
      <w:r w:rsidRPr="00A34C92">
        <w:rPr>
          <w:lang w:val="en-US"/>
        </w:rPr>
        <w:t>Courtesy Konrad Fischer Galerie</w:t>
      </w:r>
    </w:p>
    <w:p w14:paraId="0B056757" w14:textId="77777777" w:rsidR="00E274B8" w:rsidRPr="00A34C92" w:rsidRDefault="00E274B8" w:rsidP="00214683">
      <w:pPr>
        <w:pStyle w:val="Tekst"/>
        <w:spacing w:after="0"/>
        <w:rPr>
          <w:rFonts w:eastAsia="InputMono"/>
          <w:lang w:val="en-US"/>
        </w:rPr>
      </w:pPr>
    </w:p>
    <w:p w14:paraId="695A3378" w14:textId="77777777" w:rsidR="00E274B8" w:rsidRPr="00A34C92" w:rsidRDefault="00E274B8" w:rsidP="00214683">
      <w:pPr>
        <w:pStyle w:val="Tekst"/>
        <w:spacing w:after="0"/>
        <w:rPr>
          <w:rFonts w:eastAsia="InputMono"/>
          <w:b/>
          <w:bCs/>
          <w:lang w:val="en-US"/>
        </w:rPr>
      </w:pPr>
      <w:r w:rsidRPr="00A34C92">
        <w:rPr>
          <w:b/>
          <w:bCs/>
          <w:lang w:val="en-US"/>
        </w:rPr>
        <w:t>Quiet Skies Circle</w:t>
      </w:r>
    </w:p>
    <w:p w14:paraId="44756BA5" w14:textId="77777777" w:rsidR="00E274B8" w:rsidRPr="00A34C92" w:rsidRDefault="00E274B8" w:rsidP="00214683">
      <w:pPr>
        <w:pStyle w:val="Tekst"/>
        <w:spacing w:after="0"/>
        <w:rPr>
          <w:rFonts w:eastAsia="InputMono"/>
          <w:lang w:val="en-US"/>
        </w:rPr>
      </w:pPr>
      <w:r w:rsidRPr="00A34C92">
        <w:rPr>
          <w:lang w:val="en-US"/>
        </w:rPr>
        <w:t>2020</w:t>
      </w:r>
    </w:p>
    <w:p w14:paraId="67AF65BE" w14:textId="77777777" w:rsidR="00E274B8" w:rsidRPr="00A34C92" w:rsidRDefault="00E274B8" w:rsidP="00214683">
      <w:pPr>
        <w:pStyle w:val="Tekst"/>
        <w:spacing w:after="0"/>
        <w:rPr>
          <w:rFonts w:eastAsia="InputMono"/>
          <w:lang w:val="en-US"/>
        </w:rPr>
      </w:pPr>
      <w:r w:rsidRPr="00A34C92">
        <w:rPr>
          <w:lang w:val="en-US"/>
        </w:rPr>
        <w:t xml:space="preserve">Delabole leisteen | Ardoise de Delabole | Delabole slate </w:t>
      </w:r>
    </w:p>
    <w:p w14:paraId="4EDF0AD5" w14:textId="77777777" w:rsidR="00E274B8" w:rsidRPr="00A34C92" w:rsidRDefault="00E274B8" w:rsidP="00214683">
      <w:pPr>
        <w:pStyle w:val="Tekst"/>
        <w:spacing w:after="0"/>
        <w:rPr>
          <w:rFonts w:eastAsia="InputMono"/>
          <w:lang w:val="en-US"/>
        </w:rPr>
      </w:pPr>
      <w:r w:rsidRPr="00A34C92">
        <w:rPr>
          <w:lang w:val="en-US"/>
        </w:rPr>
        <w:t>220 cm diameter</w:t>
      </w:r>
    </w:p>
    <w:p w14:paraId="5DAF5AEE" w14:textId="77777777" w:rsidR="00E274B8" w:rsidRPr="00A34C92" w:rsidRDefault="00E274B8" w:rsidP="00214683">
      <w:pPr>
        <w:pStyle w:val="Tekst"/>
        <w:spacing w:after="0"/>
        <w:rPr>
          <w:rFonts w:eastAsia="InputMono"/>
          <w:lang w:val="en-US"/>
        </w:rPr>
      </w:pPr>
      <w:r w:rsidRPr="00A34C92">
        <w:rPr>
          <w:lang w:val="en-US"/>
        </w:rPr>
        <w:t>Courtesy Lisson Gallery</w:t>
      </w:r>
    </w:p>
    <w:p w14:paraId="2B40363A" w14:textId="77777777" w:rsidR="00E274B8" w:rsidRPr="00B76A7D" w:rsidRDefault="00E274B8" w:rsidP="00E274B8">
      <w:pPr>
        <w:pStyle w:val="Body"/>
        <w:rPr>
          <w:rFonts w:ascii="Helvetica" w:hAnsi="Helvetica"/>
        </w:rPr>
      </w:pPr>
    </w:p>
    <w:p w14:paraId="596D19C6" w14:textId="77777777" w:rsidR="00E274B8" w:rsidRPr="00B76A7D" w:rsidRDefault="00E274B8" w:rsidP="00E274B8">
      <w:pPr>
        <w:pStyle w:val="Body"/>
        <w:rPr>
          <w:rFonts w:ascii="Helvetica" w:hAnsi="Helvetica"/>
        </w:rPr>
      </w:pPr>
    </w:p>
    <w:p w14:paraId="49829E71" w14:textId="77777777" w:rsidR="00E274B8" w:rsidRPr="00E274B8" w:rsidRDefault="00E274B8" w:rsidP="00214683">
      <w:pPr>
        <w:pStyle w:val="Kop3"/>
        <w:rPr>
          <w:rFonts w:eastAsia="Replica Pro Bold" w:cs="Replica Pro Bold"/>
        </w:rPr>
      </w:pPr>
      <w:bookmarkStart w:id="17" w:name="_Toc84597459"/>
      <w:r w:rsidRPr="00F0670E">
        <w:rPr>
          <w:lang w:val="de-DE"/>
        </w:rPr>
        <w:t>TEKSTWERKEN</w:t>
      </w:r>
      <w:bookmarkEnd w:id="17"/>
      <w:r w:rsidRPr="00F0670E">
        <w:rPr>
          <w:lang w:val="de-DE"/>
        </w:rPr>
        <w:t xml:space="preserve"> </w:t>
      </w:r>
    </w:p>
    <w:p w14:paraId="330522E7" w14:textId="77777777" w:rsidR="00E274B8" w:rsidRPr="00E274B8" w:rsidRDefault="00E274B8" w:rsidP="00214683">
      <w:pPr>
        <w:pStyle w:val="Tekst"/>
        <w:spacing w:after="0"/>
      </w:pPr>
      <w:r w:rsidRPr="005C0A11">
        <w:rPr>
          <w:lang w:val="nl-NL"/>
        </w:rPr>
        <w:t>Deze tekstwerken hebben geen vast formaat:</w:t>
      </w:r>
    </w:p>
    <w:p w14:paraId="6718C731" w14:textId="77777777" w:rsidR="00E274B8" w:rsidRPr="00B76A7D" w:rsidRDefault="00E274B8" w:rsidP="00214683">
      <w:pPr>
        <w:pStyle w:val="Tekst"/>
        <w:spacing w:after="0"/>
        <w:rPr>
          <w:rFonts w:eastAsia="InputMono" w:cs="InputMono"/>
          <w:lang w:val="en-US"/>
        </w:rPr>
      </w:pPr>
      <w:r w:rsidRPr="005C0A11">
        <w:rPr>
          <w:b/>
          <w:bCs/>
          <w:lang w:val="en-US"/>
        </w:rPr>
        <w:t xml:space="preserve">The Space of Time </w:t>
      </w:r>
    </w:p>
    <w:p w14:paraId="3C9E8362" w14:textId="77777777" w:rsidR="00E274B8" w:rsidRPr="00B76A7D" w:rsidRDefault="00E274B8" w:rsidP="00214683">
      <w:pPr>
        <w:pStyle w:val="Tekst"/>
        <w:spacing w:after="0"/>
        <w:rPr>
          <w:rFonts w:eastAsia="InputMono" w:cs="InputMono"/>
          <w:lang w:val="en-US"/>
        </w:rPr>
      </w:pPr>
      <w:r w:rsidRPr="00B76A7D">
        <w:rPr>
          <w:lang w:val="en-US"/>
        </w:rPr>
        <w:t>160,7 x 675 cm</w:t>
      </w:r>
    </w:p>
    <w:p w14:paraId="2823259D" w14:textId="77777777" w:rsidR="00E274B8" w:rsidRPr="00B76A7D" w:rsidRDefault="00E274B8" w:rsidP="00214683">
      <w:pPr>
        <w:pStyle w:val="Tekst"/>
        <w:spacing w:after="0"/>
        <w:rPr>
          <w:rFonts w:eastAsia="InputMono" w:cs="InputMono"/>
          <w:lang w:val="en-US"/>
        </w:rPr>
      </w:pPr>
    </w:p>
    <w:p w14:paraId="6766B7CC" w14:textId="77777777" w:rsidR="00E274B8" w:rsidRPr="00B76A7D" w:rsidRDefault="00E274B8" w:rsidP="00214683">
      <w:pPr>
        <w:pStyle w:val="Tekst"/>
        <w:spacing w:after="0"/>
        <w:rPr>
          <w:rFonts w:eastAsia="InputMono" w:cs="InputMono"/>
          <w:lang w:val="en-US"/>
        </w:rPr>
      </w:pPr>
      <w:r w:rsidRPr="00B76A7D">
        <w:rPr>
          <w:b/>
          <w:bCs/>
          <w:lang w:val="en-US"/>
        </w:rPr>
        <w:t xml:space="preserve">Kilimanjaro Mississippi </w:t>
      </w:r>
    </w:p>
    <w:p w14:paraId="6AA5FD0D" w14:textId="77777777" w:rsidR="00E274B8" w:rsidRPr="00B76A7D" w:rsidRDefault="00E274B8" w:rsidP="00214683">
      <w:pPr>
        <w:pStyle w:val="Tekst"/>
        <w:spacing w:after="0"/>
        <w:rPr>
          <w:rFonts w:eastAsia="InputMono" w:cs="InputMono"/>
          <w:lang w:val="en-US"/>
        </w:rPr>
      </w:pPr>
      <w:r w:rsidRPr="00B76A7D">
        <w:rPr>
          <w:lang w:val="en-US"/>
        </w:rPr>
        <w:t>350 cm x 196 cm</w:t>
      </w:r>
    </w:p>
    <w:p w14:paraId="7CE9C3CB" w14:textId="77777777" w:rsidR="00E274B8" w:rsidRPr="00B76A7D" w:rsidRDefault="00E274B8" w:rsidP="00214683">
      <w:pPr>
        <w:pStyle w:val="Tekst"/>
        <w:spacing w:after="0"/>
        <w:rPr>
          <w:rFonts w:eastAsia="InputMono" w:cs="InputMono"/>
          <w:lang w:val="en-US"/>
        </w:rPr>
      </w:pPr>
    </w:p>
    <w:p w14:paraId="2F094E6A" w14:textId="77777777" w:rsidR="00E274B8" w:rsidRPr="00B76A7D" w:rsidRDefault="00E274B8" w:rsidP="00214683">
      <w:pPr>
        <w:pStyle w:val="Tekst"/>
        <w:spacing w:after="0"/>
        <w:rPr>
          <w:rFonts w:eastAsia="InputMono" w:cs="InputMono"/>
          <w:lang w:val="en-US"/>
        </w:rPr>
      </w:pPr>
      <w:r w:rsidRPr="005C0A11">
        <w:rPr>
          <w:b/>
          <w:bCs/>
          <w:lang w:val="en-US"/>
        </w:rPr>
        <w:t xml:space="preserve">Perpetual Motion </w:t>
      </w:r>
    </w:p>
    <w:p w14:paraId="1312022A" w14:textId="77777777" w:rsidR="00E274B8" w:rsidRPr="00B76A7D" w:rsidRDefault="00E274B8" w:rsidP="00214683">
      <w:pPr>
        <w:pStyle w:val="Tekst"/>
        <w:spacing w:after="0"/>
        <w:rPr>
          <w:rFonts w:eastAsia="InputMono" w:cs="InputMono"/>
          <w:lang w:val="en-US"/>
        </w:rPr>
      </w:pPr>
      <w:r w:rsidRPr="00B76A7D">
        <w:rPr>
          <w:lang w:val="en-US"/>
        </w:rPr>
        <w:t>102,7 x 160 cm</w:t>
      </w:r>
    </w:p>
    <w:p w14:paraId="34E9CDF0" w14:textId="77777777" w:rsidR="00E274B8" w:rsidRPr="00B76A7D" w:rsidRDefault="00E274B8" w:rsidP="00214683">
      <w:pPr>
        <w:pStyle w:val="Tekst"/>
        <w:spacing w:after="0"/>
        <w:rPr>
          <w:rFonts w:eastAsia="InputMono" w:cs="InputMono"/>
          <w:lang w:val="en-US"/>
        </w:rPr>
      </w:pPr>
    </w:p>
    <w:p w14:paraId="088E5160" w14:textId="77777777" w:rsidR="00E274B8" w:rsidRPr="00B76A7D" w:rsidRDefault="00E274B8" w:rsidP="00214683">
      <w:pPr>
        <w:pStyle w:val="Tekst"/>
        <w:spacing w:after="0"/>
        <w:rPr>
          <w:rFonts w:eastAsia="InputMono" w:cs="InputMono"/>
          <w:b/>
          <w:bCs/>
          <w:lang w:val="en-US"/>
        </w:rPr>
      </w:pPr>
      <w:r w:rsidRPr="00491CAD">
        <w:rPr>
          <w:b/>
          <w:bCs/>
          <w:lang w:val="en-US"/>
        </w:rPr>
        <w:t xml:space="preserve">Space Earth </w:t>
      </w:r>
    </w:p>
    <w:p w14:paraId="56D4738A" w14:textId="77777777" w:rsidR="00E274B8" w:rsidRPr="00B76A7D" w:rsidRDefault="00E274B8" w:rsidP="00214683">
      <w:pPr>
        <w:pStyle w:val="Tekst"/>
        <w:spacing w:after="0"/>
        <w:rPr>
          <w:rFonts w:eastAsia="InputMono" w:cs="InputMono"/>
          <w:lang w:val="en-US"/>
        </w:rPr>
      </w:pPr>
      <w:r w:rsidRPr="00B76A7D">
        <w:rPr>
          <w:lang w:val="en-US"/>
        </w:rPr>
        <w:t>195,6 x 400 cm</w:t>
      </w:r>
    </w:p>
    <w:p w14:paraId="2F6160A8" w14:textId="77777777" w:rsidR="00E274B8" w:rsidRPr="00B76A7D" w:rsidRDefault="00E274B8" w:rsidP="00214683">
      <w:pPr>
        <w:pStyle w:val="Tekst"/>
        <w:spacing w:after="0"/>
        <w:rPr>
          <w:lang w:val="en-US"/>
        </w:rPr>
      </w:pPr>
    </w:p>
    <w:p w14:paraId="45C5D99C" w14:textId="77777777" w:rsidR="00E274B8" w:rsidRPr="00E274B8" w:rsidRDefault="00E274B8" w:rsidP="00214683">
      <w:pPr>
        <w:pStyle w:val="Tekst"/>
        <w:spacing w:after="0"/>
      </w:pPr>
      <w:r w:rsidRPr="005C0A11">
        <w:rPr>
          <w:lang w:val="nl-NL"/>
        </w:rPr>
        <w:t>Ingekaderde tekstwerken:</w:t>
      </w:r>
    </w:p>
    <w:p w14:paraId="523A0193" w14:textId="77777777" w:rsidR="00E274B8" w:rsidRPr="00E274B8" w:rsidRDefault="00E274B8" w:rsidP="00214683">
      <w:pPr>
        <w:pStyle w:val="Tekst"/>
        <w:spacing w:after="0"/>
        <w:rPr>
          <w:rFonts w:eastAsia="InputMono" w:cs="InputMono"/>
        </w:rPr>
      </w:pPr>
      <w:r w:rsidRPr="00E274B8">
        <w:rPr>
          <w:b/>
          <w:bCs/>
        </w:rPr>
        <w:t>Cuckoo Walk</w:t>
      </w:r>
    </w:p>
    <w:p w14:paraId="165B3E52" w14:textId="77777777" w:rsidR="00E274B8" w:rsidRPr="00E274B8" w:rsidRDefault="00E274B8" w:rsidP="00214683">
      <w:pPr>
        <w:pStyle w:val="Tekst"/>
        <w:spacing w:after="0"/>
        <w:rPr>
          <w:rFonts w:eastAsia="InputMono" w:cs="InputMono"/>
        </w:rPr>
      </w:pPr>
      <w:r w:rsidRPr="00E274B8">
        <w:t xml:space="preserve">2014 </w:t>
      </w:r>
    </w:p>
    <w:p w14:paraId="45728211" w14:textId="77777777" w:rsidR="00E274B8" w:rsidRPr="00E274B8" w:rsidRDefault="00E274B8" w:rsidP="00214683">
      <w:pPr>
        <w:pStyle w:val="Tekst"/>
        <w:spacing w:after="0"/>
        <w:rPr>
          <w:rFonts w:eastAsia="InputMono" w:cs="InputMono"/>
        </w:rPr>
      </w:pPr>
      <w:r w:rsidRPr="00E274B8">
        <w:t>159 x 105,5 cm</w:t>
      </w:r>
    </w:p>
    <w:p w14:paraId="54F49B71" w14:textId="77777777" w:rsidR="00E274B8" w:rsidRPr="00B76A7D" w:rsidRDefault="00E274B8" w:rsidP="00214683">
      <w:pPr>
        <w:pStyle w:val="Tekst"/>
        <w:spacing w:after="0"/>
        <w:rPr>
          <w:rFonts w:eastAsia="InputMono" w:cs="InputMono"/>
          <w:lang w:val="en-US"/>
        </w:rPr>
      </w:pPr>
      <w:r w:rsidRPr="005C0A11">
        <w:rPr>
          <w:lang w:val="en-US"/>
        </w:rPr>
        <w:t>Courtesy Lisson Gallery</w:t>
      </w:r>
    </w:p>
    <w:p w14:paraId="46FC3304" w14:textId="77777777" w:rsidR="00E274B8" w:rsidRPr="00B76A7D" w:rsidRDefault="00E274B8" w:rsidP="00214683">
      <w:pPr>
        <w:pStyle w:val="Tekst"/>
        <w:spacing w:after="0"/>
        <w:rPr>
          <w:rFonts w:eastAsia="InputMono" w:cs="InputMono"/>
          <w:lang w:val="en-US"/>
        </w:rPr>
      </w:pPr>
    </w:p>
    <w:p w14:paraId="543DE8AF" w14:textId="77777777" w:rsidR="00E274B8" w:rsidRPr="00B76A7D" w:rsidRDefault="00E274B8" w:rsidP="00214683">
      <w:pPr>
        <w:pStyle w:val="Tekst"/>
        <w:spacing w:after="0"/>
        <w:rPr>
          <w:rFonts w:eastAsia="InputMono" w:cs="InputMono"/>
          <w:lang w:val="en-US"/>
        </w:rPr>
      </w:pPr>
      <w:r w:rsidRPr="00B76A7D">
        <w:rPr>
          <w:b/>
          <w:bCs/>
          <w:lang w:val="en-US"/>
        </w:rPr>
        <w:t>Entropy Stones</w:t>
      </w:r>
    </w:p>
    <w:p w14:paraId="66145F4F" w14:textId="77777777" w:rsidR="00E274B8" w:rsidRPr="00B76A7D" w:rsidRDefault="00E274B8" w:rsidP="00214683">
      <w:pPr>
        <w:pStyle w:val="Tekst"/>
        <w:spacing w:after="0"/>
        <w:rPr>
          <w:rFonts w:eastAsia="InputMono" w:cs="InputMono"/>
          <w:lang w:val="en-US"/>
        </w:rPr>
      </w:pPr>
      <w:r w:rsidRPr="00B76A7D">
        <w:rPr>
          <w:lang w:val="en-US"/>
        </w:rPr>
        <w:t xml:space="preserve">2004 </w:t>
      </w:r>
    </w:p>
    <w:p w14:paraId="36993C75" w14:textId="77777777" w:rsidR="00E274B8" w:rsidRPr="00B76A7D" w:rsidRDefault="00E274B8" w:rsidP="00214683">
      <w:pPr>
        <w:pStyle w:val="Tekst"/>
        <w:spacing w:after="0"/>
        <w:rPr>
          <w:rFonts w:eastAsia="InputMono" w:cs="InputMono"/>
          <w:lang w:val="en-US"/>
        </w:rPr>
      </w:pPr>
      <w:r w:rsidRPr="00B76A7D">
        <w:rPr>
          <w:lang w:val="en-US"/>
        </w:rPr>
        <w:t>160 x 109 cm</w:t>
      </w:r>
    </w:p>
    <w:p w14:paraId="2FB1176B" w14:textId="77777777" w:rsidR="00E274B8" w:rsidRPr="00B76A7D" w:rsidRDefault="00E274B8" w:rsidP="00214683">
      <w:pPr>
        <w:pStyle w:val="Tekst"/>
        <w:spacing w:after="0"/>
        <w:rPr>
          <w:lang w:val="en-US"/>
        </w:rPr>
      </w:pPr>
      <w:r w:rsidRPr="005C0A11">
        <w:rPr>
          <w:lang w:val="en-US"/>
        </w:rPr>
        <w:t>Courtesy Lisson Gallery</w:t>
      </w:r>
    </w:p>
    <w:p w14:paraId="37DC1F37" w14:textId="77777777" w:rsidR="00E274B8" w:rsidRPr="00B76A7D" w:rsidRDefault="00E274B8" w:rsidP="00214683">
      <w:pPr>
        <w:pStyle w:val="Tekst"/>
        <w:spacing w:after="0"/>
        <w:rPr>
          <w:rFonts w:eastAsia="InputMono" w:cs="InputMono"/>
          <w:lang w:val="en-US"/>
        </w:rPr>
      </w:pPr>
    </w:p>
    <w:p w14:paraId="12A6556E" w14:textId="77777777" w:rsidR="00E274B8" w:rsidRPr="00B76A7D" w:rsidRDefault="00E274B8" w:rsidP="00214683">
      <w:pPr>
        <w:pStyle w:val="Tekst"/>
        <w:spacing w:after="0"/>
        <w:rPr>
          <w:rFonts w:eastAsia="InputMono" w:cs="InputMono"/>
          <w:lang w:val="en-US"/>
        </w:rPr>
      </w:pPr>
      <w:r w:rsidRPr="005C0A11">
        <w:rPr>
          <w:b/>
          <w:bCs/>
          <w:lang w:val="en-US"/>
        </w:rPr>
        <w:t>Anywhere</w:t>
      </w:r>
    </w:p>
    <w:p w14:paraId="12280547" w14:textId="77777777" w:rsidR="00E274B8" w:rsidRPr="00B76A7D" w:rsidRDefault="00E274B8" w:rsidP="00214683">
      <w:pPr>
        <w:pStyle w:val="Tekst"/>
        <w:spacing w:after="0"/>
        <w:rPr>
          <w:rFonts w:eastAsia="InputMono" w:cs="InputMono"/>
          <w:lang w:val="en-US"/>
        </w:rPr>
      </w:pPr>
      <w:r w:rsidRPr="00B76A7D">
        <w:rPr>
          <w:lang w:val="en-US"/>
        </w:rPr>
        <w:t xml:space="preserve">2008 </w:t>
      </w:r>
    </w:p>
    <w:p w14:paraId="245F1DA2" w14:textId="77777777" w:rsidR="00E274B8" w:rsidRPr="00B76A7D" w:rsidRDefault="00E274B8" w:rsidP="00214683">
      <w:pPr>
        <w:pStyle w:val="Tekst"/>
        <w:spacing w:after="0"/>
        <w:rPr>
          <w:rFonts w:eastAsia="InputMono" w:cs="InputMono"/>
          <w:lang w:val="en-US"/>
        </w:rPr>
      </w:pPr>
      <w:r w:rsidRPr="00B76A7D">
        <w:rPr>
          <w:lang w:val="en-US"/>
        </w:rPr>
        <w:t>112 x 176 cm</w:t>
      </w:r>
    </w:p>
    <w:p w14:paraId="7000831A" w14:textId="77777777" w:rsidR="00E274B8" w:rsidRPr="00B76A7D" w:rsidRDefault="00E274B8" w:rsidP="00214683">
      <w:pPr>
        <w:pStyle w:val="Tekst"/>
        <w:spacing w:after="0"/>
        <w:rPr>
          <w:rFonts w:eastAsia="InputMono" w:cs="InputMono"/>
          <w:lang w:val="en-US"/>
        </w:rPr>
      </w:pPr>
      <w:r w:rsidRPr="005C0A11">
        <w:rPr>
          <w:lang w:val="en-US"/>
        </w:rPr>
        <w:t>Courtesy Lisson Gallery</w:t>
      </w:r>
    </w:p>
    <w:p w14:paraId="5EB25F93" w14:textId="77777777" w:rsidR="00E274B8" w:rsidRPr="00B76A7D" w:rsidRDefault="00E274B8" w:rsidP="00214683">
      <w:pPr>
        <w:pStyle w:val="Tekst"/>
        <w:spacing w:after="0"/>
        <w:rPr>
          <w:rFonts w:eastAsia="InputMono" w:cs="InputMono"/>
          <w:lang w:val="en-US"/>
        </w:rPr>
      </w:pPr>
    </w:p>
    <w:p w14:paraId="7C09703A" w14:textId="77777777" w:rsidR="00E274B8" w:rsidRPr="00B76A7D" w:rsidRDefault="00E274B8" w:rsidP="00214683">
      <w:pPr>
        <w:pStyle w:val="Tekst"/>
        <w:spacing w:after="0"/>
        <w:rPr>
          <w:rFonts w:eastAsia="InputMono" w:cs="InputMono"/>
          <w:lang w:val="en-US"/>
        </w:rPr>
      </w:pPr>
      <w:r w:rsidRPr="005C0A11">
        <w:rPr>
          <w:b/>
          <w:bCs/>
          <w:lang w:val="en-US"/>
        </w:rPr>
        <w:t>Moon Walk, England</w:t>
      </w:r>
    </w:p>
    <w:p w14:paraId="11235B82" w14:textId="77777777" w:rsidR="00E274B8" w:rsidRPr="00B76A7D" w:rsidRDefault="00E274B8" w:rsidP="00214683">
      <w:pPr>
        <w:pStyle w:val="Tekst"/>
        <w:spacing w:after="0"/>
        <w:rPr>
          <w:rFonts w:eastAsia="InputMono" w:cs="InputMono"/>
          <w:lang w:val="en-US"/>
        </w:rPr>
      </w:pPr>
      <w:r w:rsidRPr="00B76A7D">
        <w:rPr>
          <w:lang w:val="en-US"/>
        </w:rPr>
        <w:t xml:space="preserve">2010 </w:t>
      </w:r>
    </w:p>
    <w:p w14:paraId="147A3636" w14:textId="77777777" w:rsidR="00E274B8" w:rsidRPr="00B76A7D" w:rsidRDefault="00E274B8" w:rsidP="00214683">
      <w:pPr>
        <w:pStyle w:val="Tekst"/>
        <w:spacing w:after="0"/>
        <w:rPr>
          <w:rFonts w:eastAsia="InputMono" w:cs="InputMono"/>
          <w:lang w:val="en-US"/>
        </w:rPr>
      </w:pPr>
      <w:r w:rsidRPr="00B76A7D">
        <w:rPr>
          <w:lang w:val="en-US"/>
        </w:rPr>
        <w:t>89 x 145 cm</w:t>
      </w:r>
    </w:p>
    <w:p w14:paraId="2F7E80FF" w14:textId="77777777" w:rsidR="00E274B8" w:rsidRPr="00B76A7D" w:rsidRDefault="00E274B8" w:rsidP="00214683">
      <w:pPr>
        <w:pStyle w:val="Tekst"/>
        <w:spacing w:after="0"/>
        <w:rPr>
          <w:rFonts w:eastAsia="InputMono" w:cs="InputMono"/>
          <w:lang w:val="en-US"/>
        </w:rPr>
      </w:pPr>
      <w:r w:rsidRPr="005C0A11">
        <w:rPr>
          <w:lang w:val="en-US"/>
        </w:rPr>
        <w:t xml:space="preserve">Courtesy Lisson Gallery </w:t>
      </w:r>
    </w:p>
    <w:p w14:paraId="23278623" w14:textId="2F532E29" w:rsidR="00E274B8" w:rsidRDefault="00E274B8" w:rsidP="00E274B8">
      <w:pPr>
        <w:pStyle w:val="Body"/>
        <w:rPr>
          <w:rFonts w:ascii="Helvetica" w:hAnsi="Helvetica"/>
        </w:rPr>
      </w:pPr>
    </w:p>
    <w:p w14:paraId="251EAE97" w14:textId="77777777" w:rsidR="002F6CD6" w:rsidRPr="00B76A7D" w:rsidRDefault="002F6CD6" w:rsidP="00E274B8">
      <w:pPr>
        <w:pStyle w:val="Body"/>
        <w:rPr>
          <w:rFonts w:ascii="Helvetica" w:hAnsi="Helvetica"/>
        </w:rPr>
      </w:pPr>
    </w:p>
    <w:p w14:paraId="3E51BBD7" w14:textId="77777777" w:rsidR="00E274B8" w:rsidRPr="00B76A7D" w:rsidRDefault="00E274B8" w:rsidP="00214683">
      <w:pPr>
        <w:pStyle w:val="Kop3"/>
        <w:rPr>
          <w:rFonts w:eastAsia="Replica Pro Bold" w:cs="Replica Pro Bold"/>
          <w:lang w:val="en-US"/>
        </w:rPr>
      </w:pPr>
      <w:bookmarkStart w:id="18" w:name="_Toc84597460"/>
      <w:r w:rsidRPr="00F0670E">
        <w:rPr>
          <w:lang w:val="de-DE"/>
        </w:rPr>
        <w:t>MODDERWERKEN</w:t>
      </w:r>
      <w:bookmarkEnd w:id="18"/>
    </w:p>
    <w:p w14:paraId="609FF9C0" w14:textId="77777777" w:rsidR="00E274B8" w:rsidRPr="00E274B8" w:rsidRDefault="00E274B8" w:rsidP="00214683">
      <w:pPr>
        <w:pStyle w:val="Tekst"/>
      </w:pPr>
      <w:r w:rsidRPr="00B843DA">
        <w:rPr>
          <w:lang w:val="nl-NL"/>
        </w:rPr>
        <w:t>Twee modderwerken worden in situ gerealiseerd door de kunstenaar in M Leuven in oktober 2021.</w:t>
      </w:r>
    </w:p>
    <w:p w14:paraId="743D2200" w14:textId="77777777" w:rsidR="00E274B8" w:rsidRPr="00A34C92" w:rsidRDefault="00E274B8" w:rsidP="00214683">
      <w:pPr>
        <w:pStyle w:val="Kop3"/>
        <w:rPr>
          <w:lang w:val="en-US"/>
        </w:rPr>
      </w:pPr>
      <w:r w:rsidRPr="00407278">
        <w:rPr>
          <w:lang w:val="en-US"/>
        </w:rPr>
        <w:br/>
      </w:r>
      <w:bookmarkStart w:id="19" w:name="_Toc84597461"/>
      <w:r w:rsidRPr="00A34C92">
        <w:rPr>
          <w:lang w:val="en-US"/>
        </w:rPr>
        <w:t>FOTOGRAFIE</w:t>
      </w:r>
      <w:bookmarkEnd w:id="19"/>
    </w:p>
    <w:p w14:paraId="684E3F60" w14:textId="77777777" w:rsidR="00E274B8" w:rsidRPr="00A34C92" w:rsidRDefault="00E274B8" w:rsidP="00214683">
      <w:pPr>
        <w:pStyle w:val="Tekst"/>
        <w:spacing w:after="0"/>
        <w:rPr>
          <w:rFonts w:eastAsia="InputMono"/>
          <w:b/>
          <w:bCs/>
          <w:lang w:val="en-US"/>
        </w:rPr>
      </w:pPr>
      <w:r w:rsidRPr="00A34C92">
        <w:rPr>
          <w:b/>
          <w:bCs/>
          <w:lang w:val="en-US"/>
        </w:rPr>
        <w:t>Blowing in the wind</w:t>
      </w:r>
    </w:p>
    <w:p w14:paraId="1CE23CF0" w14:textId="77777777" w:rsidR="00E274B8" w:rsidRPr="00A34C92" w:rsidRDefault="00E274B8" w:rsidP="00214683">
      <w:pPr>
        <w:pStyle w:val="Tekst"/>
        <w:spacing w:after="0"/>
        <w:rPr>
          <w:rFonts w:eastAsia="InputMono"/>
          <w:lang w:val="en-US"/>
        </w:rPr>
      </w:pPr>
      <w:r w:rsidRPr="00A34C92">
        <w:rPr>
          <w:lang w:val="en-US"/>
        </w:rPr>
        <w:t>1981</w:t>
      </w:r>
    </w:p>
    <w:p w14:paraId="2E488EB7" w14:textId="77777777" w:rsidR="00E274B8" w:rsidRPr="00A34C92" w:rsidRDefault="00E274B8" w:rsidP="00214683">
      <w:pPr>
        <w:pStyle w:val="Tekst"/>
        <w:spacing w:after="0"/>
        <w:rPr>
          <w:rFonts w:eastAsia="InputMono"/>
          <w:lang w:val="en-US"/>
        </w:rPr>
      </w:pPr>
      <w:r w:rsidRPr="00A34C92">
        <w:rPr>
          <w:lang w:val="en-US"/>
        </w:rPr>
        <w:t>Foto | Photo</w:t>
      </w:r>
    </w:p>
    <w:p w14:paraId="3097DFEB" w14:textId="77777777" w:rsidR="00E274B8" w:rsidRPr="00A34C92" w:rsidRDefault="00E274B8" w:rsidP="00214683">
      <w:pPr>
        <w:pStyle w:val="Tekst"/>
        <w:spacing w:after="0"/>
        <w:rPr>
          <w:rFonts w:eastAsia="InputMono"/>
          <w:lang w:val="en-US"/>
        </w:rPr>
      </w:pPr>
      <w:r w:rsidRPr="00A34C92">
        <w:rPr>
          <w:lang w:val="en-US"/>
        </w:rPr>
        <w:t>92 x 117 cm</w:t>
      </w:r>
    </w:p>
    <w:p w14:paraId="4D760141" w14:textId="77777777" w:rsidR="00E274B8" w:rsidRPr="00A34C92" w:rsidRDefault="00E274B8" w:rsidP="00214683">
      <w:pPr>
        <w:pStyle w:val="Tekst"/>
        <w:spacing w:after="0"/>
        <w:rPr>
          <w:rFonts w:eastAsia="InputMono"/>
          <w:lang w:val="en-US"/>
        </w:rPr>
      </w:pPr>
      <w:r w:rsidRPr="00A34C92">
        <w:rPr>
          <w:lang w:val="en-US"/>
        </w:rPr>
        <w:t>Courtesy Lisson Gallery</w:t>
      </w:r>
      <w:r w:rsidRPr="00A34C92">
        <w:rPr>
          <w:rFonts w:eastAsia="InputMono"/>
          <w:lang w:val="en-US"/>
        </w:rPr>
        <w:br/>
      </w:r>
    </w:p>
    <w:p w14:paraId="431AEE02" w14:textId="77777777" w:rsidR="00E274B8" w:rsidRPr="00A34C92" w:rsidRDefault="00E274B8" w:rsidP="00214683">
      <w:pPr>
        <w:pStyle w:val="Tekst"/>
        <w:spacing w:after="0"/>
        <w:rPr>
          <w:rFonts w:eastAsia="InputMono"/>
          <w:lang w:val="en-US"/>
        </w:rPr>
      </w:pPr>
      <w:r w:rsidRPr="00A34C92">
        <w:rPr>
          <w:b/>
          <w:bCs/>
          <w:lang w:val="en-US"/>
        </w:rPr>
        <w:t>Passing by, Warli Tribal Land Maharashtra, India</w:t>
      </w:r>
      <w:r w:rsidRPr="00A34C92">
        <w:rPr>
          <w:rFonts w:eastAsia="InputMono"/>
          <w:lang w:val="en-US"/>
        </w:rPr>
        <w:br/>
      </w:r>
      <w:r w:rsidRPr="00A34C92">
        <w:rPr>
          <w:lang w:val="en-US"/>
        </w:rPr>
        <w:t>2003</w:t>
      </w:r>
      <w:r w:rsidRPr="00A34C92">
        <w:rPr>
          <w:rFonts w:eastAsia="InputMono"/>
          <w:lang w:val="en-US"/>
        </w:rPr>
        <w:br/>
      </w:r>
      <w:r w:rsidRPr="00A34C92">
        <w:rPr>
          <w:lang w:val="en-US"/>
        </w:rPr>
        <w:t xml:space="preserve">Giclée druk op Somerset papier | Impression giclée sur papier Somerset | Giclée print on Somerset paper </w:t>
      </w:r>
      <w:r w:rsidRPr="00A34C92">
        <w:rPr>
          <w:rFonts w:eastAsia="InputMono"/>
          <w:lang w:val="en-US"/>
        </w:rPr>
        <w:br/>
      </w:r>
      <w:r w:rsidRPr="00A34C92">
        <w:rPr>
          <w:lang w:val="en-US"/>
        </w:rPr>
        <w:t>81,5 x 118 cm</w:t>
      </w:r>
      <w:r w:rsidRPr="00A34C92">
        <w:rPr>
          <w:rFonts w:eastAsia="InputMono"/>
          <w:lang w:val="en-US"/>
        </w:rPr>
        <w:br/>
      </w:r>
      <w:r w:rsidRPr="00A34C92">
        <w:rPr>
          <w:lang w:val="en-US"/>
        </w:rPr>
        <w:t>Courtesy Lisson Gallery</w:t>
      </w:r>
    </w:p>
    <w:p w14:paraId="7B29A2EE" w14:textId="77777777" w:rsidR="00E274B8" w:rsidRPr="00A34C92" w:rsidRDefault="00E274B8" w:rsidP="00214683">
      <w:pPr>
        <w:pStyle w:val="Tekst"/>
        <w:spacing w:after="0"/>
        <w:rPr>
          <w:rFonts w:eastAsia="InputMono"/>
          <w:lang w:val="en-US"/>
        </w:rPr>
      </w:pPr>
    </w:p>
    <w:p w14:paraId="075C8D5C" w14:textId="77777777" w:rsidR="00E274B8" w:rsidRPr="00A34C92" w:rsidRDefault="00E274B8" w:rsidP="00214683">
      <w:pPr>
        <w:pStyle w:val="Tekst"/>
        <w:spacing w:after="0"/>
        <w:rPr>
          <w:rFonts w:eastAsia="InputMono"/>
          <w:lang w:val="en-US"/>
        </w:rPr>
      </w:pPr>
      <w:r w:rsidRPr="00A34C92">
        <w:rPr>
          <w:b/>
          <w:bCs/>
          <w:lang w:val="en-US"/>
        </w:rPr>
        <w:t>Leopard, Warli Tribal Land Maharashtra, India</w:t>
      </w:r>
      <w:r w:rsidRPr="00A34C92">
        <w:rPr>
          <w:rFonts w:eastAsia="InputMono"/>
          <w:lang w:val="en-US"/>
        </w:rPr>
        <w:br/>
      </w:r>
      <w:r w:rsidRPr="00A34C92">
        <w:rPr>
          <w:lang w:val="en-US"/>
        </w:rPr>
        <w:t>2003</w:t>
      </w:r>
      <w:r w:rsidRPr="00A34C92">
        <w:rPr>
          <w:rFonts w:eastAsia="InputMono"/>
          <w:lang w:val="en-US"/>
        </w:rPr>
        <w:br/>
      </w:r>
      <w:r w:rsidRPr="00A34C92">
        <w:rPr>
          <w:lang w:val="en-US"/>
        </w:rPr>
        <w:t xml:space="preserve">Giclée druk op Somerset papier | Impression giclée sur papier Somerset | Giclée print on Somerset paper </w:t>
      </w:r>
      <w:r w:rsidRPr="00A34C92">
        <w:rPr>
          <w:rFonts w:eastAsia="InputMono"/>
          <w:lang w:val="en-US"/>
        </w:rPr>
        <w:br/>
      </w:r>
      <w:r w:rsidRPr="00A34C92">
        <w:rPr>
          <w:lang w:val="en-US"/>
        </w:rPr>
        <w:t>81,5 x 121,5 cm</w:t>
      </w:r>
      <w:r w:rsidRPr="00A34C92">
        <w:rPr>
          <w:rFonts w:eastAsia="InputMono"/>
          <w:lang w:val="en-US"/>
        </w:rPr>
        <w:br/>
      </w:r>
      <w:r w:rsidRPr="00A34C92">
        <w:rPr>
          <w:lang w:val="en-US"/>
        </w:rPr>
        <w:t>Courtesy Lisson Gallery</w:t>
      </w:r>
    </w:p>
    <w:p w14:paraId="04A7B082" w14:textId="77777777" w:rsidR="00E274B8" w:rsidRPr="00A34C92" w:rsidRDefault="00E274B8" w:rsidP="00214683">
      <w:pPr>
        <w:pStyle w:val="Tekst"/>
        <w:spacing w:after="0"/>
        <w:rPr>
          <w:rFonts w:eastAsia="InputMono"/>
          <w:lang w:val="en-US"/>
        </w:rPr>
      </w:pPr>
    </w:p>
    <w:p w14:paraId="302B138A" w14:textId="77777777" w:rsidR="00E274B8" w:rsidRPr="00A34C92" w:rsidRDefault="00E274B8" w:rsidP="00214683">
      <w:pPr>
        <w:pStyle w:val="Tekst"/>
        <w:spacing w:after="0"/>
        <w:rPr>
          <w:rFonts w:eastAsia="InputMono"/>
          <w:lang w:val="en-US"/>
        </w:rPr>
      </w:pPr>
      <w:r w:rsidRPr="00A34C92">
        <w:rPr>
          <w:b/>
          <w:bCs/>
          <w:lang w:val="en-US"/>
        </w:rPr>
        <w:t>Footpath Waterline, India</w:t>
      </w:r>
      <w:r w:rsidRPr="00A34C92">
        <w:rPr>
          <w:rFonts w:eastAsia="InputMono"/>
          <w:lang w:val="en-US"/>
        </w:rPr>
        <w:br/>
      </w:r>
      <w:r w:rsidRPr="00A34C92">
        <w:rPr>
          <w:lang w:val="en-US"/>
        </w:rPr>
        <w:t>2003</w:t>
      </w:r>
      <w:r w:rsidRPr="00A34C92">
        <w:rPr>
          <w:rFonts w:eastAsia="InputMono"/>
          <w:lang w:val="en-US"/>
        </w:rPr>
        <w:br/>
      </w:r>
      <w:r w:rsidRPr="00A34C92">
        <w:rPr>
          <w:lang w:val="en-US"/>
        </w:rPr>
        <w:t>Giclée druk op Somerset papier | Impression giclée sur papier Somerset | Giclée print on Somerset paper</w:t>
      </w:r>
      <w:r w:rsidRPr="00A34C92">
        <w:rPr>
          <w:rFonts w:eastAsia="InputMono"/>
          <w:lang w:val="en-US"/>
        </w:rPr>
        <w:br/>
      </w:r>
      <w:r w:rsidRPr="00A34C92">
        <w:rPr>
          <w:lang w:val="en-US"/>
        </w:rPr>
        <w:lastRenderedPageBreak/>
        <w:t>81 x 121 cm</w:t>
      </w:r>
      <w:r w:rsidRPr="00A34C92">
        <w:rPr>
          <w:rFonts w:eastAsia="InputMono"/>
          <w:lang w:val="en-US"/>
        </w:rPr>
        <w:br/>
      </w:r>
      <w:r w:rsidRPr="00A34C92">
        <w:rPr>
          <w:lang w:val="en-US"/>
        </w:rPr>
        <w:t>Courtesy Lisson Gallery</w:t>
      </w:r>
    </w:p>
    <w:p w14:paraId="152526C2" w14:textId="534F0237" w:rsidR="00214683" w:rsidRPr="00A34C92" w:rsidRDefault="00214683">
      <w:pPr>
        <w:spacing w:line="240" w:lineRule="auto"/>
        <w:rPr>
          <w:rFonts w:cstheme="minorHAnsi"/>
          <w:b/>
          <w:bCs/>
          <w:szCs w:val="22"/>
          <w:lang w:val="en-US" w:eastAsia="nl-BE"/>
        </w:rPr>
      </w:pPr>
    </w:p>
    <w:p w14:paraId="3AAAEA7E" w14:textId="4588334F" w:rsidR="00E274B8" w:rsidRPr="00214683" w:rsidRDefault="00E274B8" w:rsidP="00214683">
      <w:pPr>
        <w:pStyle w:val="Tekst"/>
        <w:spacing w:after="0"/>
        <w:rPr>
          <w:rFonts w:eastAsia="InputMono"/>
          <w:lang w:val="en-US"/>
        </w:rPr>
      </w:pPr>
      <w:r w:rsidRPr="00214683">
        <w:rPr>
          <w:b/>
          <w:bCs/>
          <w:lang w:val="en-US"/>
        </w:rPr>
        <w:t>Flash Flood, South Africa</w:t>
      </w:r>
      <w:r w:rsidRPr="00214683">
        <w:rPr>
          <w:rFonts w:eastAsia="InputMono"/>
          <w:lang w:val="en-US"/>
        </w:rPr>
        <w:br/>
      </w:r>
      <w:r w:rsidRPr="00214683">
        <w:rPr>
          <w:lang w:val="en-US"/>
        </w:rPr>
        <w:t>2004</w:t>
      </w:r>
      <w:r w:rsidRPr="00214683">
        <w:rPr>
          <w:rFonts w:eastAsia="InputMono"/>
          <w:lang w:val="en-US"/>
        </w:rPr>
        <w:br/>
      </w:r>
      <w:r w:rsidRPr="00214683">
        <w:rPr>
          <w:lang w:val="en-US"/>
        </w:rPr>
        <w:t xml:space="preserve">Kleurenfoto met tekst | Photo couleur avec texte | Colour photograph with text </w:t>
      </w:r>
      <w:r w:rsidRPr="00214683">
        <w:rPr>
          <w:rFonts w:eastAsia="InputMono"/>
          <w:lang w:val="en-US"/>
        </w:rPr>
        <w:br/>
      </w:r>
      <w:r w:rsidRPr="00214683">
        <w:rPr>
          <w:lang w:val="en-US"/>
        </w:rPr>
        <w:t>84,5 x 129 cm</w:t>
      </w:r>
      <w:r w:rsidRPr="00214683">
        <w:rPr>
          <w:rFonts w:eastAsia="InputMono"/>
          <w:lang w:val="en-US"/>
        </w:rPr>
        <w:br/>
      </w:r>
      <w:r w:rsidRPr="00214683">
        <w:rPr>
          <w:lang w:val="en-US"/>
        </w:rPr>
        <w:t xml:space="preserve">Courtesy Lisson Gallery </w:t>
      </w:r>
    </w:p>
    <w:p w14:paraId="49F2C6E7" w14:textId="77777777" w:rsidR="00E274B8" w:rsidRPr="00214683" w:rsidRDefault="00E274B8" w:rsidP="00214683">
      <w:pPr>
        <w:pStyle w:val="Tekst"/>
        <w:spacing w:after="0"/>
        <w:rPr>
          <w:rFonts w:eastAsia="InputMono"/>
          <w:lang w:val="en-US"/>
        </w:rPr>
      </w:pPr>
    </w:p>
    <w:p w14:paraId="01C571AD" w14:textId="77777777" w:rsidR="00E274B8" w:rsidRPr="00A34C92" w:rsidRDefault="00E274B8" w:rsidP="00214683">
      <w:pPr>
        <w:pStyle w:val="Tekst"/>
        <w:spacing w:after="0"/>
        <w:rPr>
          <w:rFonts w:eastAsia="InputMono"/>
          <w:lang w:val="en-US"/>
        </w:rPr>
      </w:pPr>
      <w:r w:rsidRPr="00A34C92">
        <w:rPr>
          <w:b/>
          <w:bCs/>
          <w:lang w:val="en-US"/>
        </w:rPr>
        <w:t>Granite</w:t>
      </w:r>
      <w:r w:rsidRPr="00A34C92">
        <w:rPr>
          <w:rFonts w:eastAsia="InputMono"/>
          <w:lang w:val="en-US"/>
        </w:rPr>
        <w:br/>
      </w:r>
      <w:r w:rsidRPr="00A34C92">
        <w:rPr>
          <w:lang w:val="en-US"/>
        </w:rPr>
        <w:t>2005</w:t>
      </w:r>
      <w:r w:rsidRPr="00A34C92">
        <w:rPr>
          <w:rFonts w:eastAsia="InputMono"/>
          <w:lang w:val="en-US"/>
        </w:rPr>
        <w:br/>
      </w:r>
      <w:r w:rsidRPr="00A34C92">
        <w:rPr>
          <w:lang w:val="en-US"/>
        </w:rPr>
        <w:t xml:space="preserve">Kleurenfoto met tekst | Photo couleur avec texte | Colour photograph with text </w:t>
      </w:r>
      <w:r w:rsidRPr="00A34C92">
        <w:rPr>
          <w:rFonts w:eastAsia="InputMono"/>
          <w:lang w:val="en-US"/>
        </w:rPr>
        <w:br/>
      </w:r>
      <w:r w:rsidRPr="00A34C92">
        <w:rPr>
          <w:lang w:val="en-US"/>
        </w:rPr>
        <w:t>88 x 129 cm</w:t>
      </w:r>
      <w:r w:rsidRPr="00A34C92">
        <w:rPr>
          <w:rFonts w:eastAsia="InputMono"/>
          <w:lang w:val="en-US"/>
        </w:rPr>
        <w:br/>
      </w:r>
      <w:r w:rsidRPr="00A34C92">
        <w:rPr>
          <w:lang w:val="en-US"/>
        </w:rPr>
        <w:t>Courtesy Konrad Fischer Galerie</w:t>
      </w:r>
    </w:p>
    <w:p w14:paraId="0EA6A097" w14:textId="77777777" w:rsidR="00E274B8" w:rsidRPr="00A34C92" w:rsidRDefault="00E274B8" w:rsidP="00214683">
      <w:pPr>
        <w:pStyle w:val="Tekst"/>
        <w:spacing w:after="0"/>
        <w:rPr>
          <w:rFonts w:eastAsia="InputMono"/>
          <w:lang w:val="en-US"/>
        </w:rPr>
      </w:pPr>
    </w:p>
    <w:p w14:paraId="296B70D0" w14:textId="77777777" w:rsidR="00E274B8" w:rsidRPr="00A34C92" w:rsidRDefault="00E274B8" w:rsidP="00214683">
      <w:pPr>
        <w:pStyle w:val="Tekst"/>
        <w:spacing w:after="0"/>
        <w:rPr>
          <w:rFonts w:eastAsia="InputMono"/>
          <w:lang w:val="en-US"/>
        </w:rPr>
      </w:pPr>
      <w:r w:rsidRPr="00A34C92">
        <w:rPr>
          <w:b/>
          <w:bCs/>
          <w:lang w:val="en-US"/>
        </w:rPr>
        <w:t>Lull before a Storm, Pride before a Fall</w:t>
      </w:r>
      <w:r w:rsidRPr="00A34C92">
        <w:rPr>
          <w:rFonts w:eastAsia="InputMono"/>
          <w:lang w:val="en-US"/>
        </w:rPr>
        <w:br/>
      </w:r>
      <w:r w:rsidRPr="00A34C92">
        <w:rPr>
          <w:lang w:val="en-US"/>
        </w:rPr>
        <w:t xml:space="preserve">2007 </w:t>
      </w:r>
      <w:r w:rsidRPr="00A34C92">
        <w:rPr>
          <w:rFonts w:eastAsia="InputMono"/>
          <w:lang w:val="en-US"/>
        </w:rPr>
        <w:br/>
      </w:r>
      <w:r w:rsidRPr="00A34C92">
        <w:rPr>
          <w:lang w:val="en-US"/>
        </w:rPr>
        <w:t xml:space="preserve">Kleurenfoto met tekst | Photo couleur avec texte | Colour photograph with text </w:t>
      </w:r>
      <w:r w:rsidRPr="00A34C92">
        <w:rPr>
          <w:rFonts w:eastAsia="InputMono"/>
          <w:lang w:val="en-US"/>
        </w:rPr>
        <w:br/>
      </w:r>
      <w:r w:rsidRPr="00A34C92">
        <w:rPr>
          <w:lang w:val="en-US"/>
        </w:rPr>
        <w:t>87 x 129 cm</w:t>
      </w:r>
      <w:r w:rsidRPr="00A34C92">
        <w:rPr>
          <w:rFonts w:eastAsia="InputMono"/>
          <w:lang w:val="en-US"/>
        </w:rPr>
        <w:br/>
      </w:r>
      <w:r w:rsidRPr="00A34C92">
        <w:rPr>
          <w:lang w:val="en-US"/>
        </w:rPr>
        <w:t>Courtesy Konrad Fischer Galerie</w:t>
      </w:r>
    </w:p>
    <w:p w14:paraId="19D3AFA2" w14:textId="77777777" w:rsidR="00E274B8" w:rsidRPr="00A34C92" w:rsidRDefault="00E274B8" w:rsidP="00214683">
      <w:pPr>
        <w:pStyle w:val="Tekst"/>
        <w:spacing w:after="0"/>
        <w:rPr>
          <w:rFonts w:eastAsia="InputMono"/>
          <w:lang w:val="en-US"/>
        </w:rPr>
      </w:pPr>
    </w:p>
    <w:p w14:paraId="6905AC0C" w14:textId="77777777" w:rsidR="00E274B8" w:rsidRPr="00A34C92" w:rsidRDefault="00E274B8" w:rsidP="00214683">
      <w:pPr>
        <w:pStyle w:val="Tekst"/>
        <w:spacing w:after="0"/>
        <w:rPr>
          <w:rFonts w:eastAsia="InputMono"/>
          <w:lang w:val="en-US"/>
        </w:rPr>
      </w:pPr>
      <w:r w:rsidRPr="00A34C92">
        <w:rPr>
          <w:b/>
          <w:bCs/>
          <w:lang w:val="en-US"/>
        </w:rPr>
        <w:t>Rolling Stones, An Eleven Day Walk in Norway 2008</w:t>
      </w:r>
      <w:r w:rsidRPr="00A34C92">
        <w:rPr>
          <w:rFonts w:eastAsia="InputMono"/>
          <w:lang w:val="en-US"/>
        </w:rPr>
        <w:br/>
      </w:r>
      <w:r w:rsidRPr="00A34C92">
        <w:rPr>
          <w:lang w:val="en-US"/>
        </w:rPr>
        <w:t>2008</w:t>
      </w:r>
      <w:r w:rsidRPr="00A34C92">
        <w:rPr>
          <w:rFonts w:eastAsia="InputMono"/>
          <w:lang w:val="en-US"/>
        </w:rPr>
        <w:br/>
      </w:r>
      <w:r w:rsidRPr="00A34C92">
        <w:rPr>
          <w:lang w:val="en-US"/>
        </w:rPr>
        <w:t>Foto en handgeschreven tekst | Photo et texte manuscrit | Photograph and handwritten text</w:t>
      </w:r>
      <w:r w:rsidRPr="00A34C92">
        <w:rPr>
          <w:rFonts w:eastAsia="InputMono"/>
          <w:lang w:val="en-US"/>
        </w:rPr>
        <w:br/>
      </w:r>
      <w:r w:rsidRPr="00A34C92">
        <w:rPr>
          <w:lang w:val="en-US"/>
        </w:rPr>
        <w:t>82 x 112 cm</w:t>
      </w:r>
      <w:r w:rsidRPr="00A34C92">
        <w:rPr>
          <w:rFonts w:eastAsia="InputMono"/>
          <w:lang w:val="en-US"/>
        </w:rPr>
        <w:br/>
      </w:r>
      <w:r w:rsidRPr="00A34C92">
        <w:rPr>
          <w:lang w:val="en-US"/>
        </w:rPr>
        <w:t>Courtesy Lisson Gallery</w:t>
      </w:r>
    </w:p>
    <w:p w14:paraId="19A62C2B" w14:textId="77777777" w:rsidR="00E274B8" w:rsidRPr="00A34C92" w:rsidRDefault="00E274B8" w:rsidP="00214683">
      <w:pPr>
        <w:pStyle w:val="Tekst"/>
        <w:spacing w:after="0"/>
        <w:rPr>
          <w:lang w:val="en-US"/>
        </w:rPr>
      </w:pPr>
    </w:p>
    <w:p w14:paraId="16F91F00" w14:textId="77777777" w:rsidR="00E274B8" w:rsidRPr="00A34C92" w:rsidRDefault="00E274B8" w:rsidP="00214683">
      <w:pPr>
        <w:pStyle w:val="Tekst"/>
        <w:spacing w:after="0"/>
        <w:rPr>
          <w:rFonts w:eastAsia="InputMono"/>
          <w:lang w:val="en-US"/>
        </w:rPr>
      </w:pPr>
      <w:r w:rsidRPr="00A34C92">
        <w:rPr>
          <w:b/>
          <w:bCs/>
          <w:lang w:val="en-US"/>
        </w:rPr>
        <w:t xml:space="preserve">Tigerline </w:t>
      </w:r>
      <w:r w:rsidRPr="00A34C92">
        <w:rPr>
          <w:lang w:val="en-US"/>
        </w:rPr>
        <w:br/>
        <w:t>2010</w:t>
      </w:r>
      <w:r w:rsidRPr="00A34C92">
        <w:rPr>
          <w:rFonts w:eastAsia="InputMono"/>
          <w:lang w:val="en-US"/>
        </w:rPr>
        <w:br/>
      </w:r>
      <w:r w:rsidRPr="00A34C92">
        <w:rPr>
          <w:lang w:val="en-US"/>
        </w:rPr>
        <w:t>Foto en tekst | Photo et texte | Photograph and text</w:t>
      </w:r>
      <w:r w:rsidRPr="00A34C92">
        <w:rPr>
          <w:rFonts w:eastAsia="InputMono"/>
          <w:lang w:val="en-US"/>
        </w:rPr>
        <w:br/>
      </w:r>
      <w:r w:rsidRPr="00A34C92">
        <w:rPr>
          <w:lang w:val="en-US"/>
        </w:rPr>
        <w:t>85 x 113 cm</w:t>
      </w:r>
      <w:r w:rsidRPr="00A34C92">
        <w:rPr>
          <w:rFonts w:eastAsia="InputMono"/>
          <w:lang w:val="en-US"/>
        </w:rPr>
        <w:br/>
      </w:r>
      <w:r w:rsidRPr="00A34C92">
        <w:rPr>
          <w:lang w:val="en-US"/>
        </w:rPr>
        <w:t>Courtesy Galerie Tschudi</w:t>
      </w:r>
    </w:p>
    <w:p w14:paraId="6E27115F" w14:textId="77777777" w:rsidR="00E274B8" w:rsidRPr="00A34C92" w:rsidRDefault="00E274B8" w:rsidP="00214683">
      <w:pPr>
        <w:pStyle w:val="Tekst"/>
        <w:spacing w:after="0"/>
        <w:rPr>
          <w:rFonts w:eastAsia="InputMono"/>
          <w:lang w:val="en-US"/>
        </w:rPr>
      </w:pPr>
    </w:p>
    <w:p w14:paraId="6BD26990" w14:textId="77777777" w:rsidR="00E274B8" w:rsidRPr="00A34C92" w:rsidRDefault="00E274B8" w:rsidP="00214683">
      <w:pPr>
        <w:pStyle w:val="Tekst"/>
        <w:spacing w:after="0"/>
        <w:rPr>
          <w:rFonts w:eastAsia="InputMono"/>
          <w:lang w:val="en-US"/>
        </w:rPr>
      </w:pPr>
      <w:r w:rsidRPr="00A34C92">
        <w:rPr>
          <w:b/>
          <w:bCs/>
          <w:lang w:val="en-US"/>
        </w:rPr>
        <w:t>Engadine Line</w:t>
      </w:r>
      <w:r w:rsidRPr="00A34C92">
        <w:rPr>
          <w:rFonts w:eastAsia="InputMono"/>
          <w:lang w:val="en-US"/>
        </w:rPr>
        <w:br/>
      </w:r>
      <w:r w:rsidRPr="00A34C92">
        <w:rPr>
          <w:lang w:val="en-US"/>
        </w:rPr>
        <w:t>2013</w:t>
      </w:r>
      <w:r w:rsidRPr="00A34C92">
        <w:rPr>
          <w:rFonts w:eastAsia="InputMono"/>
          <w:lang w:val="en-US"/>
        </w:rPr>
        <w:br/>
      </w:r>
      <w:r w:rsidRPr="00A34C92">
        <w:rPr>
          <w:lang w:val="en-US"/>
        </w:rPr>
        <w:t>Foto en tekst | Photo et texte | Photograph and text</w:t>
      </w:r>
      <w:r w:rsidRPr="00A34C92">
        <w:rPr>
          <w:rFonts w:eastAsia="InputMono"/>
          <w:lang w:val="en-US"/>
        </w:rPr>
        <w:br/>
      </w:r>
      <w:r w:rsidRPr="00A34C92">
        <w:rPr>
          <w:lang w:val="en-US"/>
        </w:rPr>
        <w:t>84,5 x 102,5 cm</w:t>
      </w:r>
      <w:r w:rsidRPr="00A34C92">
        <w:rPr>
          <w:rFonts w:eastAsia="InputMono"/>
          <w:lang w:val="en-US"/>
        </w:rPr>
        <w:br/>
      </w:r>
      <w:r w:rsidRPr="00A34C92">
        <w:rPr>
          <w:lang w:val="en-US"/>
        </w:rPr>
        <w:t>Courtesy Lisson Gallery</w:t>
      </w:r>
    </w:p>
    <w:p w14:paraId="0228A37D" w14:textId="77777777" w:rsidR="00E274B8" w:rsidRPr="00A34C92" w:rsidRDefault="00E274B8" w:rsidP="00214683">
      <w:pPr>
        <w:pStyle w:val="Tekst"/>
        <w:spacing w:after="0"/>
        <w:rPr>
          <w:rFonts w:eastAsia="InputMono"/>
          <w:lang w:val="en-US"/>
        </w:rPr>
      </w:pPr>
    </w:p>
    <w:p w14:paraId="6C14B4B8" w14:textId="77777777" w:rsidR="00E274B8" w:rsidRPr="00214683" w:rsidRDefault="00E274B8" w:rsidP="00214683">
      <w:pPr>
        <w:pStyle w:val="Tekst"/>
        <w:spacing w:after="0"/>
        <w:rPr>
          <w:rFonts w:eastAsia="InputMono"/>
        </w:rPr>
      </w:pPr>
      <w:r w:rsidRPr="00214683">
        <w:rPr>
          <w:b/>
          <w:bCs/>
        </w:rPr>
        <w:t>Larksong Line</w:t>
      </w:r>
      <w:r w:rsidRPr="00214683">
        <w:rPr>
          <w:rFonts w:eastAsia="InputMono"/>
        </w:rPr>
        <w:br/>
      </w:r>
      <w:r w:rsidRPr="00214683">
        <w:t>2015</w:t>
      </w:r>
      <w:r w:rsidRPr="00214683">
        <w:rPr>
          <w:rFonts w:eastAsia="InputMono"/>
        </w:rPr>
        <w:br/>
      </w:r>
      <w:r w:rsidRPr="00214683">
        <w:t>Foto en handgeschreven tekst | Photo et texte manuscrit | Photograph and handwritten text</w:t>
      </w:r>
      <w:r w:rsidRPr="00214683">
        <w:rPr>
          <w:rFonts w:eastAsia="InputMono"/>
        </w:rPr>
        <w:br/>
      </w:r>
      <w:r w:rsidRPr="00214683">
        <w:t>90 x 144 cm</w:t>
      </w:r>
      <w:r w:rsidRPr="00214683">
        <w:rPr>
          <w:rFonts w:eastAsia="InputMono"/>
        </w:rPr>
        <w:br/>
      </w:r>
      <w:r w:rsidRPr="00214683">
        <w:t>Courtesy Galerie Tschudi</w:t>
      </w:r>
    </w:p>
    <w:p w14:paraId="7165ED88" w14:textId="77777777" w:rsidR="00E274B8" w:rsidRPr="00214683" w:rsidRDefault="00E274B8" w:rsidP="00214683">
      <w:pPr>
        <w:pStyle w:val="Tekst"/>
        <w:spacing w:after="0"/>
        <w:rPr>
          <w:rFonts w:eastAsia="NB International Pro Light"/>
        </w:rPr>
      </w:pPr>
    </w:p>
    <w:p w14:paraId="6E566088" w14:textId="77777777" w:rsidR="00E274B8" w:rsidRPr="00E274B8" w:rsidRDefault="00E274B8" w:rsidP="00E274B8">
      <w:pPr>
        <w:pStyle w:val="Body"/>
        <w:rPr>
          <w:rFonts w:ascii="Helvetica" w:eastAsia="NB International Pro Light" w:hAnsi="Helvetica" w:cs="NB International Pro Light"/>
          <w:b/>
          <w:bCs/>
          <w:lang w:val="nl-BE"/>
        </w:rPr>
      </w:pPr>
    </w:p>
    <w:p w14:paraId="02C2316E" w14:textId="77777777" w:rsidR="00E274B8" w:rsidRPr="00E274B8" w:rsidRDefault="00E274B8" w:rsidP="00E274B8">
      <w:pPr>
        <w:pStyle w:val="Body"/>
        <w:rPr>
          <w:rFonts w:ascii="Helvetica" w:eastAsia="NB International Pro Light" w:hAnsi="Helvetica" w:cs="NB International Pro Light"/>
          <w:lang w:val="nl-BE"/>
        </w:rPr>
      </w:pPr>
    </w:p>
    <w:p w14:paraId="6EEEEB5A" w14:textId="77777777" w:rsidR="00E274B8" w:rsidRPr="00E274B8" w:rsidRDefault="00E274B8" w:rsidP="00E274B8">
      <w:pPr>
        <w:pStyle w:val="Body"/>
        <w:rPr>
          <w:rFonts w:ascii="Helvetica" w:hAnsi="Helvetica"/>
          <w:lang w:val="nl-BE"/>
        </w:rPr>
      </w:pPr>
      <w:r w:rsidRPr="00E274B8">
        <w:rPr>
          <w:rFonts w:ascii="Helvetica" w:eastAsia="NB International Pro Light" w:hAnsi="Helvetica" w:cs="NB International Pro Light"/>
          <w:lang w:val="nl-BE"/>
        </w:rPr>
        <w:br/>
      </w:r>
      <w:bookmarkStart w:id="20" w:name="_Toc9"/>
      <w:r w:rsidRPr="00E274B8">
        <w:rPr>
          <w:rFonts w:ascii="Helvetica" w:hAnsi="Helvetica"/>
          <w:lang w:val="nl-BE"/>
        </w:rPr>
        <w:br w:type="page"/>
      </w:r>
    </w:p>
    <w:p w14:paraId="5EC7C3D9" w14:textId="77777777" w:rsidR="00E274B8" w:rsidRDefault="00E274B8" w:rsidP="00E274B8">
      <w:pPr>
        <w:pStyle w:val="Kop1"/>
        <w:spacing w:after="20" w:line="240" w:lineRule="auto"/>
        <w:rPr>
          <w:rFonts w:cs="Arial"/>
          <w:b w:val="0"/>
          <w:sz w:val="40"/>
          <w:szCs w:val="40"/>
        </w:rPr>
      </w:pPr>
      <w:bookmarkStart w:id="21" w:name="_Toc84597462"/>
      <w:bookmarkEnd w:id="20"/>
      <w:r w:rsidRPr="00744C48">
        <w:rPr>
          <w:rFonts w:cs="Arial"/>
          <w:sz w:val="40"/>
          <w:szCs w:val="40"/>
        </w:rPr>
        <w:lastRenderedPageBreak/>
        <w:t>PRAKTISCH</w:t>
      </w:r>
      <w:bookmarkEnd w:id="21"/>
    </w:p>
    <w:p w14:paraId="30B138D2" w14:textId="77777777" w:rsidR="00E274B8" w:rsidRPr="00F0670E" w:rsidRDefault="00E274B8" w:rsidP="00E274B8">
      <w:pPr>
        <w:spacing w:after="20"/>
      </w:pPr>
    </w:p>
    <w:p w14:paraId="19DD93BA" w14:textId="77777777" w:rsidR="00E274B8" w:rsidRPr="0030387C" w:rsidRDefault="00E274B8" w:rsidP="0030387C">
      <w:pPr>
        <w:pStyle w:val="Geenafstand"/>
      </w:pPr>
      <w:r w:rsidRPr="0030387C">
        <w:t>M LEUVEN</w:t>
      </w:r>
      <w:r w:rsidRPr="0030387C">
        <w:br/>
        <w:t>Vanderkelenstraat 28</w:t>
      </w:r>
      <w:r w:rsidRPr="0030387C">
        <w:br/>
        <w:t>3000 Leuven</w:t>
      </w:r>
      <w:r w:rsidRPr="0030387C">
        <w:br/>
        <w:t>+32 (16) 27 29 29</w:t>
      </w:r>
      <w:r w:rsidRPr="0030387C">
        <w:br/>
      </w:r>
      <w:hyperlink r:id="rId13" w:history="1">
        <w:r w:rsidRPr="0030387C">
          <w:rPr>
            <w:rStyle w:val="Hyperlink"/>
            <w:color w:val="auto"/>
            <w:u w:val="none"/>
          </w:rPr>
          <w:t>info@mleuven.be</w:t>
        </w:r>
      </w:hyperlink>
    </w:p>
    <w:p w14:paraId="64790C54" w14:textId="77777777" w:rsidR="00E274B8" w:rsidRPr="0030387C" w:rsidRDefault="00692414" w:rsidP="0030387C">
      <w:pPr>
        <w:pStyle w:val="Geenafstand"/>
      </w:pPr>
      <w:hyperlink r:id="rId14" w:history="1">
        <w:r w:rsidR="00E274B8" w:rsidRPr="0030387C">
          <w:rPr>
            <w:rStyle w:val="Hyperlink"/>
            <w:color w:val="auto"/>
            <w:u w:val="none"/>
          </w:rPr>
          <w:t>www.mleuven.be</w:t>
        </w:r>
      </w:hyperlink>
    </w:p>
    <w:p w14:paraId="12DAD07B" w14:textId="77777777" w:rsidR="00E274B8" w:rsidRPr="00B23379" w:rsidRDefault="00E274B8" w:rsidP="00E274B8">
      <w:pPr>
        <w:spacing w:after="20"/>
        <w:rPr>
          <w:rFonts w:cs="Arial"/>
          <w:bCs/>
          <w:color w:val="000000" w:themeColor="text1"/>
          <w:sz w:val="22"/>
          <w:szCs w:val="22"/>
          <w:u w:val="single"/>
        </w:rPr>
      </w:pPr>
    </w:p>
    <w:p w14:paraId="6F7CA99D" w14:textId="77777777" w:rsidR="00E274B8" w:rsidRPr="00B23379" w:rsidRDefault="00E274B8" w:rsidP="00E274B8">
      <w:pPr>
        <w:spacing w:after="20"/>
        <w:rPr>
          <w:rFonts w:cs="Arial"/>
          <w:b/>
          <w:sz w:val="22"/>
          <w:szCs w:val="22"/>
        </w:rPr>
      </w:pPr>
    </w:p>
    <w:p w14:paraId="1C83EF50" w14:textId="77777777" w:rsidR="00E274B8" w:rsidRPr="00B23379" w:rsidRDefault="00E274B8" w:rsidP="00E274B8">
      <w:pPr>
        <w:spacing w:after="20"/>
        <w:rPr>
          <w:rFonts w:cs="Arial"/>
          <w:b/>
          <w:sz w:val="22"/>
          <w:szCs w:val="22"/>
        </w:rPr>
      </w:pPr>
    </w:p>
    <w:p w14:paraId="0C808C88" w14:textId="1E56DE39" w:rsidR="00E274B8" w:rsidRDefault="00E274B8" w:rsidP="0030387C">
      <w:pPr>
        <w:pStyle w:val="Ondertitel"/>
      </w:pPr>
      <w:r w:rsidRPr="00B23379">
        <w:t>PLAN JE ROUTE NAAR HET MUSEUM</w:t>
      </w:r>
    </w:p>
    <w:p w14:paraId="0597E5AF" w14:textId="77777777" w:rsidR="002F6CD6" w:rsidRPr="002F6CD6" w:rsidRDefault="002F6CD6" w:rsidP="002F6CD6"/>
    <w:p w14:paraId="0ED0591C" w14:textId="77777777" w:rsidR="00E274B8" w:rsidRPr="0030387C" w:rsidRDefault="00E274B8" w:rsidP="0030387C">
      <w:pPr>
        <w:pStyle w:val="Kop6"/>
      </w:pPr>
      <w:r w:rsidRPr="0030387C">
        <w:t>Met de fiets</w:t>
      </w:r>
    </w:p>
    <w:p w14:paraId="69F735A0" w14:textId="77777777" w:rsidR="00E274B8" w:rsidRPr="0030387C" w:rsidRDefault="00E274B8" w:rsidP="0030387C">
      <w:pPr>
        <w:pStyle w:val="Tekst"/>
      </w:pPr>
      <w:r w:rsidRPr="0030387C">
        <w:t>Alle fietsers zijn welkom. Je kan je fiets makkelijk en veilig achterlaten in de fietsenparking onder het Rector de Somerplein. Van daaruit is het nog twee minuten wandelen naar het museum.</w:t>
      </w:r>
    </w:p>
    <w:p w14:paraId="4BD12CA4" w14:textId="77777777" w:rsidR="00E274B8" w:rsidRPr="0030387C" w:rsidRDefault="00E274B8" w:rsidP="0030387C">
      <w:pPr>
        <w:pStyle w:val="Tekst"/>
      </w:pPr>
    </w:p>
    <w:p w14:paraId="32AA7089" w14:textId="77777777" w:rsidR="00E274B8" w:rsidRPr="0030387C" w:rsidRDefault="00E274B8" w:rsidP="0030387C">
      <w:pPr>
        <w:pStyle w:val="Kop6"/>
      </w:pPr>
      <w:r w:rsidRPr="0030387C">
        <w:t>Met het openbaar vervoer</w:t>
      </w:r>
    </w:p>
    <w:p w14:paraId="4FAC1342" w14:textId="77777777" w:rsidR="00E274B8" w:rsidRPr="0030387C" w:rsidRDefault="00E274B8" w:rsidP="0030387C">
      <w:pPr>
        <w:pStyle w:val="Tekst"/>
      </w:pPr>
      <w:r w:rsidRPr="0030387C">
        <w:t>Het museum bevindt zich op tien minuten wandelen van het station van Leuven. Kom je met de bus, dan is het Rector de Somerplein de dichtstbijzijnde halte. Stippel je route uit met Google Maps.</w:t>
      </w:r>
    </w:p>
    <w:p w14:paraId="176B9C80" w14:textId="77777777" w:rsidR="00E274B8" w:rsidRPr="0030387C" w:rsidRDefault="00E274B8" w:rsidP="0030387C">
      <w:pPr>
        <w:pStyle w:val="Tekst"/>
      </w:pPr>
    </w:p>
    <w:p w14:paraId="165FA5F5" w14:textId="77777777" w:rsidR="00E274B8" w:rsidRPr="0030387C" w:rsidRDefault="00E274B8" w:rsidP="0030387C">
      <w:pPr>
        <w:pStyle w:val="Kop6"/>
      </w:pPr>
      <w:r w:rsidRPr="0030387C">
        <w:t>Met de auto</w:t>
      </w:r>
    </w:p>
    <w:p w14:paraId="6E6E581B" w14:textId="77777777" w:rsidR="00E274B8" w:rsidRPr="0030387C" w:rsidRDefault="00E274B8" w:rsidP="0030387C">
      <w:pPr>
        <w:pStyle w:val="Tekst"/>
      </w:pPr>
      <w:r w:rsidRPr="0030387C">
        <w:t>Het nieuwe circulatieplan leidt je in verschillende lussen naar Leuven en de parkings. Vermijd je liever het verkeer in de stad? Parkeer dan je auto op een van de randparkings en neem gratis de bus naar het centrum. Parkeer je liever dichtbij? Dan is er parking Ladeuze, op twee minuten wandelen van het museum. Je vindt er ook 18 plaatsen voor personen met een beperking (hoogte parking: 1.90m). Klik hier voor meer informatie over het circulatieplan en alle parkeermogelijkheden.</w:t>
      </w:r>
    </w:p>
    <w:p w14:paraId="1A36F52E" w14:textId="77777777" w:rsidR="00E274B8" w:rsidRPr="00B23379" w:rsidRDefault="00E274B8" w:rsidP="00E274B8">
      <w:pPr>
        <w:spacing w:after="20"/>
        <w:rPr>
          <w:rFonts w:cs="Arial"/>
          <w:bCs/>
          <w:sz w:val="22"/>
          <w:szCs w:val="22"/>
        </w:rPr>
      </w:pPr>
    </w:p>
    <w:p w14:paraId="49689271" w14:textId="77777777" w:rsidR="00E274B8" w:rsidRDefault="00E274B8" w:rsidP="00E274B8">
      <w:pPr>
        <w:spacing w:after="20"/>
        <w:rPr>
          <w:rFonts w:cs="Arial"/>
          <w:b/>
          <w:sz w:val="22"/>
          <w:szCs w:val="22"/>
        </w:rPr>
      </w:pPr>
      <w:bookmarkStart w:id="22" w:name="_Toc83196347"/>
    </w:p>
    <w:p w14:paraId="4BC6E3C0" w14:textId="77777777" w:rsidR="00E274B8" w:rsidRPr="0030387C" w:rsidRDefault="00E274B8" w:rsidP="0030387C">
      <w:pPr>
        <w:pStyle w:val="Tekst"/>
      </w:pPr>
    </w:p>
    <w:p w14:paraId="281C0967" w14:textId="77777777" w:rsidR="00E274B8" w:rsidRPr="0077312F" w:rsidRDefault="00E274B8" w:rsidP="0077312F">
      <w:pPr>
        <w:pStyle w:val="Geenafstand"/>
        <w:rPr>
          <w:b/>
          <w:bCs/>
        </w:rPr>
      </w:pPr>
      <w:r w:rsidRPr="0077312F">
        <w:rPr>
          <w:b/>
          <w:bCs/>
        </w:rPr>
        <w:t>Link webpagina:</w:t>
      </w:r>
    </w:p>
    <w:p w14:paraId="56A1874A" w14:textId="77777777" w:rsidR="00E274B8" w:rsidRPr="0030387C" w:rsidRDefault="00692414" w:rsidP="0077312F">
      <w:pPr>
        <w:pStyle w:val="Geenafstand"/>
      </w:pPr>
      <w:hyperlink r:id="rId15" w:history="1">
        <w:r w:rsidR="00E274B8" w:rsidRPr="0030387C">
          <w:rPr>
            <w:rStyle w:val="Hyperlink"/>
            <w:color w:val="auto"/>
            <w:u w:val="none"/>
          </w:rPr>
          <w:t>https://www.mleuven.be/nl/richard-long</w:t>
        </w:r>
      </w:hyperlink>
      <w:r w:rsidR="00E274B8" w:rsidRPr="0030387C">
        <w:t xml:space="preserve"> </w:t>
      </w:r>
    </w:p>
    <w:p w14:paraId="0DCFF7AE" w14:textId="77777777" w:rsidR="00E274B8" w:rsidRPr="0030387C" w:rsidRDefault="00E274B8" w:rsidP="0077312F">
      <w:pPr>
        <w:pStyle w:val="Geenafstand"/>
      </w:pPr>
    </w:p>
    <w:p w14:paraId="7E5D80DC" w14:textId="77777777" w:rsidR="00E274B8" w:rsidRPr="0030387C" w:rsidRDefault="00E274B8" w:rsidP="0077312F">
      <w:pPr>
        <w:pStyle w:val="Geenafstand"/>
      </w:pPr>
    </w:p>
    <w:p w14:paraId="64257008" w14:textId="77777777" w:rsidR="00E274B8" w:rsidRPr="0077312F" w:rsidRDefault="00E274B8" w:rsidP="0077312F">
      <w:pPr>
        <w:pStyle w:val="Geenafstand"/>
        <w:rPr>
          <w:b/>
          <w:bCs/>
        </w:rPr>
      </w:pPr>
      <w:r w:rsidRPr="0077312F">
        <w:rPr>
          <w:b/>
          <w:bCs/>
        </w:rPr>
        <w:t>Link Prezly:</w:t>
      </w:r>
    </w:p>
    <w:p w14:paraId="0B47C358" w14:textId="77777777" w:rsidR="00E274B8" w:rsidRPr="00B23379" w:rsidRDefault="00E274B8" w:rsidP="0077312F">
      <w:pPr>
        <w:pStyle w:val="Geenafstand"/>
        <w:rPr>
          <w:lang w:val="fr-FR"/>
        </w:rPr>
      </w:pPr>
      <w:r w:rsidRPr="0030387C">
        <w:t xml:space="preserve">Beelden in hoge resolutie zijn te downloaden onderaan deze perspagina: </w:t>
      </w:r>
      <w:hyperlink r:id="rId16" w:history="1">
        <w:r w:rsidRPr="0030387C">
          <w:rPr>
            <w:rStyle w:val="Hyperlink"/>
            <w:color w:val="auto"/>
            <w:u w:val="none"/>
          </w:rPr>
          <w:t>https://mleuven.prezly.com/media</w:t>
        </w:r>
      </w:hyperlink>
      <w:r w:rsidRPr="00B23379">
        <w:rPr>
          <w:lang w:val="fr-FR"/>
        </w:rPr>
        <w:br w:type="page"/>
      </w:r>
    </w:p>
    <w:p w14:paraId="5B1DB1AD" w14:textId="77777777" w:rsidR="00E274B8" w:rsidRPr="00744C48" w:rsidRDefault="00E274B8" w:rsidP="00E274B8">
      <w:pPr>
        <w:pStyle w:val="Kop1"/>
        <w:spacing w:after="20"/>
        <w:rPr>
          <w:rFonts w:cs="Arial"/>
          <w:b w:val="0"/>
          <w:sz w:val="40"/>
          <w:szCs w:val="40"/>
          <w:lang w:val="fr-FR"/>
        </w:rPr>
      </w:pPr>
      <w:bookmarkStart w:id="23" w:name="_Toc84597463"/>
      <w:r w:rsidRPr="00744C48">
        <w:rPr>
          <w:rFonts w:cs="Arial"/>
          <w:sz w:val="40"/>
          <w:szCs w:val="40"/>
          <w:lang w:val="fr-FR"/>
        </w:rPr>
        <w:lastRenderedPageBreak/>
        <w:t>CONTACT</w:t>
      </w:r>
      <w:bookmarkEnd w:id="22"/>
      <w:bookmarkEnd w:id="23"/>
    </w:p>
    <w:p w14:paraId="1D362838" w14:textId="77777777" w:rsidR="00E274B8" w:rsidRPr="00F0670E" w:rsidRDefault="00E274B8" w:rsidP="00E274B8">
      <w:pPr>
        <w:rPr>
          <w:rFonts w:cstheme="minorHAnsi"/>
        </w:rPr>
      </w:pPr>
    </w:p>
    <w:p w14:paraId="41B1B52D" w14:textId="77777777" w:rsidR="00E274B8" w:rsidRPr="00F0670E" w:rsidRDefault="00E274B8" w:rsidP="00E274B8">
      <w:pPr>
        <w:rPr>
          <w:rFonts w:cstheme="minorHAnsi"/>
        </w:rPr>
      </w:pPr>
      <w:r w:rsidRPr="00BA6DB6">
        <w:rPr>
          <w:rFonts w:cstheme="minorHAnsi"/>
          <w:noProof/>
        </w:rPr>
        <mc:AlternateContent>
          <mc:Choice Requires="wps">
            <w:drawing>
              <wp:anchor distT="0" distB="0" distL="114300" distR="114300" simplePos="0" relativeHeight="251668480" behindDoc="0" locked="0" layoutInCell="1" allowOverlap="1" wp14:anchorId="154BC629" wp14:editId="16FDE026">
                <wp:simplePos x="0" y="0"/>
                <wp:positionH relativeFrom="column">
                  <wp:posOffset>0</wp:posOffset>
                </wp:positionH>
                <wp:positionV relativeFrom="paragraph">
                  <wp:posOffset>15875</wp:posOffset>
                </wp:positionV>
                <wp:extent cx="5729605" cy="0"/>
                <wp:effectExtent l="0" t="0" r="10795" b="12700"/>
                <wp:wrapNone/>
                <wp:docPr id="5" name="Straight Connector 5"/>
                <wp:cNvGraphicFramePr/>
                <a:graphic xmlns:a="http://schemas.openxmlformats.org/drawingml/2006/main">
                  <a:graphicData uri="http://schemas.microsoft.com/office/word/2010/wordprocessingShape">
                    <wps:wsp>
                      <wps:cNvCnPr/>
                      <wps:spPr>
                        <a:xfrm>
                          <a:off x="0" y="0"/>
                          <a:ext cx="5729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190FCE"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25pt" to="451.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" strokecolor="black [3200]" strokeweight=".5pt">
                <v:stroke joinstyle="miter"/>
              </v:line>
            </w:pict>
          </mc:Fallback>
        </mc:AlternateContent>
      </w:r>
    </w:p>
    <w:p w14:paraId="5980481A" w14:textId="77777777" w:rsidR="00E274B8" w:rsidRPr="00F0670E" w:rsidRDefault="00E274B8" w:rsidP="00E274B8">
      <w:pPr>
        <w:rPr>
          <w:rFonts w:cstheme="minorHAnsi"/>
          <w:b/>
          <w:bCs/>
        </w:rPr>
        <w:sectPr w:rsidR="00E274B8" w:rsidRPr="00F0670E" w:rsidSect="00BF1FC4">
          <w:headerReference w:type="default" r:id="rId17"/>
          <w:footerReference w:type="even" r:id="rId18"/>
          <w:footerReference w:type="default" r:id="rId19"/>
          <w:type w:val="continuous"/>
          <w:pgSz w:w="11906" w:h="16838"/>
          <w:pgMar w:top="1440" w:right="1440" w:bottom="1440" w:left="1440" w:header="393" w:footer="512" w:gutter="0"/>
          <w:cols w:space="708"/>
          <w:titlePg/>
          <w:docGrid w:linePitch="360"/>
        </w:sectPr>
      </w:pPr>
    </w:p>
    <w:p w14:paraId="179F5B73" w14:textId="77777777" w:rsidR="00C00BA8" w:rsidRPr="00C00BA8" w:rsidRDefault="00C00BA8" w:rsidP="00C00BA8">
      <w:pPr>
        <w:pStyle w:val="Tekst"/>
        <w:spacing w:after="0"/>
        <w:rPr>
          <w:b/>
          <w:bCs/>
        </w:rPr>
      </w:pPr>
      <w:r w:rsidRPr="00C00BA8">
        <w:rPr>
          <w:b/>
          <w:bCs/>
        </w:rPr>
        <w:t>Hanne Grégoire</w:t>
      </w:r>
    </w:p>
    <w:p w14:paraId="295AF599" w14:textId="77777777" w:rsidR="00E274B8" w:rsidRPr="0077312F" w:rsidRDefault="00E274B8" w:rsidP="0077312F">
      <w:pPr>
        <w:pStyle w:val="Tekst"/>
        <w:spacing w:after="0"/>
        <w:rPr>
          <w:b/>
          <w:bCs/>
          <w:lang w:val="fr-FR"/>
        </w:rPr>
      </w:pPr>
      <w:r w:rsidRPr="00C00BA8">
        <w:rPr>
          <w:lang w:val="fr-FR"/>
        </w:rPr>
        <w:t>Diensthoofd</w:t>
      </w:r>
      <w:r w:rsidRPr="0077312F">
        <w:rPr>
          <w:b/>
          <w:bCs/>
          <w:lang w:val="fr-FR"/>
        </w:rPr>
        <w:t xml:space="preserve"> </w:t>
      </w:r>
      <w:r w:rsidRPr="00C00BA8">
        <w:rPr>
          <w:lang w:val="fr-FR"/>
        </w:rPr>
        <w:t>Communicatie &amp; Pers</w:t>
      </w:r>
    </w:p>
    <w:p w14:paraId="2CBF9EC1" w14:textId="4E096E9C" w:rsidR="00E274B8" w:rsidRPr="00914DF1" w:rsidRDefault="00692414" w:rsidP="00A93A36">
      <w:pPr>
        <w:pStyle w:val="Tekst"/>
        <w:rPr>
          <w:lang w:val="en-US"/>
        </w:rPr>
      </w:pPr>
      <w:hyperlink r:id="rId20" w:history="1">
        <w:r w:rsidR="00E274B8" w:rsidRPr="00914DF1">
          <w:rPr>
            <w:rStyle w:val="Hyperlink"/>
            <w:color w:val="auto"/>
            <w:u w:val="none"/>
            <w:lang w:val="en-US"/>
          </w:rPr>
          <w:t>hanne.gregoire@mleuven.be</w:t>
        </w:r>
      </w:hyperlink>
      <w:r w:rsidR="00A93A36" w:rsidRPr="00914DF1">
        <w:rPr>
          <w:lang w:val="en-US"/>
        </w:rPr>
        <w:br/>
      </w:r>
      <w:r w:rsidR="00E274B8" w:rsidRPr="00914DF1">
        <w:rPr>
          <w:lang w:val="en-US"/>
        </w:rPr>
        <w:t>+32 (0) 479 55 14 21</w:t>
      </w:r>
    </w:p>
    <w:p w14:paraId="3FEFFB0A" w14:textId="77777777" w:rsidR="00C00BA8" w:rsidRPr="00914DF1" w:rsidRDefault="00C00BA8" w:rsidP="00C00BA8">
      <w:pPr>
        <w:pStyle w:val="Tekst"/>
        <w:spacing w:after="0"/>
        <w:rPr>
          <w:b/>
          <w:lang w:val="en-US"/>
        </w:rPr>
      </w:pPr>
      <w:r w:rsidRPr="00914DF1">
        <w:rPr>
          <w:b/>
          <w:lang w:val="en-US"/>
        </w:rPr>
        <w:t>Samantha Fadahunsi</w:t>
      </w:r>
    </w:p>
    <w:p w14:paraId="29479AB8" w14:textId="77777777" w:rsidR="00E274B8" w:rsidRPr="00C00BA8" w:rsidRDefault="00E274B8" w:rsidP="0077312F">
      <w:pPr>
        <w:pStyle w:val="Tekst"/>
        <w:spacing w:after="0"/>
      </w:pPr>
      <w:r w:rsidRPr="00C00BA8">
        <w:t xml:space="preserve">Medewerker Communicatie &amp; Pers </w:t>
      </w:r>
    </w:p>
    <w:p w14:paraId="100C44B9" w14:textId="65144071" w:rsidR="00E274B8" w:rsidRPr="00A93A36" w:rsidRDefault="00692414" w:rsidP="00A93A36">
      <w:pPr>
        <w:pStyle w:val="Tekst"/>
        <w:sectPr w:rsidR="00E274B8" w:rsidRPr="00A93A36" w:rsidSect="00243308">
          <w:type w:val="continuous"/>
          <w:pgSz w:w="11906" w:h="16838"/>
          <w:pgMar w:top="1440" w:right="1440" w:bottom="1440" w:left="1440" w:header="393" w:footer="512" w:gutter="0"/>
          <w:cols w:num="2" w:space="708"/>
          <w:docGrid w:linePitch="360"/>
        </w:sectPr>
      </w:pPr>
      <w:hyperlink r:id="rId21" w:history="1">
        <w:r w:rsidR="00E274B8" w:rsidRPr="0077312F">
          <w:rPr>
            <w:rStyle w:val="Hyperlink"/>
            <w:color w:val="auto"/>
            <w:u w:val="none"/>
          </w:rPr>
          <w:t>samantha.fadahunsi@mleuven.be</w:t>
        </w:r>
      </w:hyperlink>
      <w:r w:rsidR="00A93A36">
        <w:br/>
      </w:r>
      <w:r w:rsidR="00E274B8" w:rsidRPr="00B76A7D">
        <w:rPr>
          <w:bCs/>
        </w:rPr>
        <w:t>+32 (0) 491 35 02 95</w:t>
      </w:r>
    </w:p>
    <w:p w14:paraId="41B52A20" w14:textId="134586D8" w:rsidR="00E274B8" w:rsidRPr="008252EE" w:rsidRDefault="00E274B8" w:rsidP="00A34C92">
      <w:pPr>
        <w:tabs>
          <w:tab w:val="center" w:pos="4536"/>
        </w:tabs>
        <w:rPr>
          <w:rFonts w:cstheme="minorHAnsi"/>
          <w:sz w:val="22"/>
          <w:szCs w:val="22"/>
        </w:rPr>
        <w:sectPr w:rsidR="00E274B8" w:rsidRPr="008252EE" w:rsidSect="00BA6DB6">
          <w:type w:val="continuous"/>
          <w:pgSz w:w="11906" w:h="16838"/>
          <w:pgMar w:top="1417" w:right="1417" w:bottom="1417" w:left="1417" w:header="708" w:footer="708" w:gutter="0"/>
          <w:cols w:space="708"/>
          <w:docGrid w:linePitch="360"/>
        </w:sectPr>
      </w:pPr>
      <w:r w:rsidRPr="00B23379">
        <w:rPr>
          <w:rFonts w:cstheme="minorHAnsi"/>
          <w:noProof/>
          <w:sz w:val="22"/>
          <w:szCs w:val="22"/>
        </w:rPr>
        <mc:AlternateContent>
          <mc:Choice Requires="wps">
            <w:drawing>
              <wp:anchor distT="0" distB="0" distL="114300" distR="114300" simplePos="0" relativeHeight="251667456" behindDoc="0" locked="0" layoutInCell="1" allowOverlap="1" wp14:anchorId="248CCFB3" wp14:editId="4908BADA">
                <wp:simplePos x="0" y="0"/>
                <wp:positionH relativeFrom="column">
                  <wp:posOffset>0</wp:posOffset>
                </wp:positionH>
                <wp:positionV relativeFrom="paragraph">
                  <wp:posOffset>42400</wp:posOffset>
                </wp:positionV>
                <wp:extent cx="5729605" cy="0"/>
                <wp:effectExtent l="0" t="0" r="10795" b="12700"/>
                <wp:wrapNone/>
                <wp:docPr id="17" name="Straight Connector 17"/>
                <wp:cNvGraphicFramePr/>
                <a:graphic xmlns:a="http://schemas.openxmlformats.org/drawingml/2006/main">
                  <a:graphicData uri="http://schemas.microsoft.com/office/word/2010/wordprocessingShape">
                    <wps:wsp>
                      <wps:cNvCnPr/>
                      <wps:spPr>
                        <a:xfrm>
                          <a:off x="0" y="0"/>
                          <a:ext cx="5729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1FF27C" id="Straight Connector 1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3.35pt" to="451.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" strokecolor="black [3200]" strokeweight=".5pt">
                <v:stroke joinstyle="miter"/>
              </v:line>
            </w:pict>
          </mc:Fallback>
        </mc:AlternateContent>
      </w:r>
      <w:r w:rsidR="00A34C92">
        <w:rPr>
          <w:rFonts w:cstheme="minorHAnsi"/>
          <w:sz w:val="22"/>
          <w:szCs w:val="22"/>
        </w:rPr>
        <w:tab/>
      </w:r>
    </w:p>
    <w:p w14:paraId="5E1DDAF3" w14:textId="77777777" w:rsidR="00E274B8" w:rsidRPr="000616B6" w:rsidRDefault="00E274B8" w:rsidP="00E274B8">
      <w:pPr>
        <w:spacing w:after="20"/>
      </w:pPr>
    </w:p>
    <w:p w14:paraId="4DC0446C" w14:textId="0E0B7F3F" w:rsidR="008D13EE" w:rsidRPr="00E274B8" w:rsidRDefault="008D13EE" w:rsidP="00E274B8"/>
    <w:sectPr w:rsidR="008D13EE" w:rsidRPr="00E274B8" w:rsidSect="00844D25">
      <w:footerReference w:type="default" r:id="rId22"/>
      <w:type w:val="continuous"/>
      <w:pgSz w:w="11906" w:h="16838"/>
      <w:pgMar w:top="1417" w:right="1417" w:bottom="1417" w:left="1417" w:header="708"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824C" w14:textId="77777777" w:rsidR="00692414" w:rsidRDefault="00692414" w:rsidP="001274A6">
      <w:r>
        <w:separator/>
      </w:r>
    </w:p>
  </w:endnote>
  <w:endnote w:type="continuationSeparator" w:id="0">
    <w:p w14:paraId="7F2CF15F" w14:textId="77777777" w:rsidR="00692414" w:rsidRDefault="00692414" w:rsidP="0012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auto"/>
    <w:pitch w:val="variable"/>
    <w:sig w:usb0="00000003" w:usb1="00000000" w:usb2="00000000" w:usb3="00000000" w:csb0="00000003" w:csb1="00000000"/>
  </w:font>
  <w:font w:name="Replica Pro Bold">
    <w:panose1 w:val="02000503030000020004"/>
    <w:charset w:val="4D"/>
    <w:family w:val="auto"/>
    <w:notTrueType/>
    <w:pitch w:val="variable"/>
    <w:sig w:usb0="A00000BF" w:usb1="4000206A" w:usb2="00000000" w:usb3="00000000" w:csb0="00000093" w:csb1="00000000"/>
  </w:font>
  <w:font w:name="InputMono">
    <w:panose1 w:val="02000509020000090004"/>
    <w:charset w:val="00"/>
    <w:family w:val="modern"/>
    <w:pitch w:val="fixed"/>
    <w:sig w:usb0="00000003" w:usb1="00000000" w:usb2="00000000" w:usb3="00000000" w:csb0="00000001" w:csb1="00000000"/>
  </w:font>
  <w:font w:name="NB International Pro Light">
    <w:altName w:val="Calibri"/>
    <w:panose1 w:val="020B0604020202020204"/>
    <w:charset w:val="00"/>
    <w:family w:val="swiss"/>
    <w:notTrueType/>
    <w:pitch w:val="variable"/>
    <w:sig w:usb0="A00000AF" w:usb1="5000206A" w:usb2="00000000" w:usb3="00000000" w:csb0="00000093" w:csb1="00000000"/>
  </w:font>
  <w:font w:name="NB International Pro">
    <w:altName w:val="Calibri"/>
    <w:panose1 w:val="020B0604020202020204"/>
    <w:charset w:val="00"/>
    <w:family w:val="swiss"/>
    <w:notTrueType/>
    <w:pitch w:val="variable"/>
    <w:sig w:usb0="A00000AF" w:usb1="50002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973569863"/>
      <w:docPartObj>
        <w:docPartGallery w:val="Page Numbers (Bottom of Page)"/>
        <w:docPartUnique/>
      </w:docPartObj>
    </w:sdtPr>
    <w:sdtEndPr>
      <w:rPr>
        <w:rStyle w:val="Paginanummer"/>
      </w:rPr>
    </w:sdtEndPr>
    <w:sdtContent>
      <w:p w14:paraId="40F646D8" w14:textId="77777777" w:rsidR="00E274B8" w:rsidRDefault="00E274B8" w:rsidP="00BF1FC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308AC87" w14:textId="77777777" w:rsidR="00E274B8" w:rsidRDefault="00E274B8" w:rsidP="0059506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16946480"/>
      <w:docPartObj>
        <w:docPartGallery w:val="Page Numbers (Bottom of Page)"/>
        <w:docPartUnique/>
      </w:docPartObj>
    </w:sdtPr>
    <w:sdtEndPr>
      <w:rPr>
        <w:rStyle w:val="Paginanummer"/>
      </w:rPr>
    </w:sdtEndPr>
    <w:sdtContent>
      <w:p w14:paraId="3B2CC8D4" w14:textId="77777777" w:rsidR="00E274B8" w:rsidRPr="00C04ECC" w:rsidRDefault="00E274B8" w:rsidP="00BF1FC4">
        <w:pPr>
          <w:pStyle w:val="Voettekst"/>
          <w:framePr w:wrap="none" w:vAnchor="text" w:hAnchor="margin" w:xAlign="right" w:y="1"/>
          <w:rPr>
            <w:rStyle w:val="Paginanummer"/>
          </w:rPr>
        </w:pPr>
        <w:r w:rsidRPr="00C04ECC">
          <w:rPr>
            <w:rStyle w:val="Paginanummer"/>
          </w:rPr>
          <w:fldChar w:fldCharType="begin"/>
        </w:r>
        <w:r w:rsidRPr="00C04ECC">
          <w:rPr>
            <w:rStyle w:val="Paginanummer"/>
          </w:rPr>
          <w:instrText xml:space="preserve"> PAGE </w:instrText>
        </w:r>
        <w:r w:rsidRPr="00C04ECC">
          <w:rPr>
            <w:rStyle w:val="Paginanummer"/>
          </w:rPr>
          <w:fldChar w:fldCharType="separate"/>
        </w:r>
        <w:r w:rsidRPr="00C04ECC">
          <w:rPr>
            <w:rStyle w:val="Paginanummer"/>
            <w:noProof/>
          </w:rPr>
          <w:t>1</w:t>
        </w:r>
        <w:r w:rsidRPr="00C04ECC">
          <w:rPr>
            <w:rStyle w:val="Paginanummer"/>
          </w:rPr>
          <w:fldChar w:fldCharType="end"/>
        </w:r>
      </w:p>
    </w:sdtContent>
  </w:sdt>
  <w:p w14:paraId="402133F9" w14:textId="4260D855" w:rsidR="00E274B8" w:rsidRDefault="00E274B8" w:rsidP="0085040F">
    <w:pPr>
      <w:pStyle w:val="Voettekst"/>
      <w:ind w:left="-851" w:right="360"/>
    </w:pPr>
    <w:r w:rsidRPr="00C04ECC">
      <w:rPr>
        <w:rFonts w:ascii="Helvetica" w:hAnsi="Helvetica"/>
      </w:rPr>
      <w:tab/>
    </w:r>
    <w:r w:rsidRPr="00C04ECC">
      <w:rPr>
        <w:rFonts w:ascii="Helvetica" w:hAnsi="Helvetic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Helvetica" w:hAnsi="Helvetica"/>
        <w:szCs w:val="20"/>
      </w:rPr>
      <w:id w:val="-1563857761"/>
      <w:docPartObj>
        <w:docPartGallery w:val="Page Numbers (Bottom of Page)"/>
        <w:docPartUnique/>
      </w:docPartObj>
    </w:sdtPr>
    <w:sdtEndPr>
      <w:rPr>
        <w:rStyle w:val="Paginanummer"/>
      </w:rPr>
    </w:sdtEndPr>
    <w:sdtContent>
      <w:p w14:paraId="31D70834" w14:textId="77777777" w:rsidR="00FF5426" w:rsidRPr="00E32BA6" w:rsidRDefault="00FF5426" w:rsidP="00FF5426">
        <w:pPr>
          <w:pStyle w:val="Voettekst"/>
          <w:framePr w:wrap="none" w:vAnchor="text" w:hAnchor="margin" w:xAlign="right" w:y="46"/>
          <w:rPr>
            <w:rStyle w:val="Paginanummer"/>
            <w:rFonts w:ascii="Helvetica" w:hAnsi="Helvetica"/>
            <w:szCs w:val="20"/>
          </w:rPr>
        </w:pPr>
        <w:r w:rsidRPr="00E32BA6">
          <w:rPr>
            <w:rStyle w:val="Paginanummer"/>
            <w:rFonts w:ascii="Helvetica" w:hAnsi="Helvetica"/>
            <w:szCs w:val="20"/>
          </w:rPr>
          <w:fldChar w:fldCharType="begin"/>
        </w:r>
        <w:r w:rsidRPr="00E32BA6">
          <w:rPr>
            <w:rStyle w:val="Paginanummer"/>
            <w:rFonts w:ascii="Helvetica" w:hAnsi="Helvetica"/>
            <w:szCs w:val="20"/>
          </w:rPr>
          <w:instrText xml:space="preserve"> PAGE </w:instrText>
        </w:r>
        <w:r w:rsidRPr="00E32BA6">
          <w:rPr>
            <w:rStyle w:val="Paginanummer"/>
            <w:rFonts w:ascii="Helvetica" w:hAnsi="Helvetica"/>
            <w:szCs w:val="20"/>
          </w:rPr>
          <w:fldChar w:fldCharType="separate"/>
        </w:r>
        <w:r>
          <w:rPr>
            <w:rStyle w:val="Paginanummer"/>
            <w:rFonts w:ascii="Helvetica" w:hAnsi="Helvetica"/>
            <w:szCs w:val="20"/>
          </w:rPr>
          <w:t>1</w:t>
        </w:r>
        <w:r w:rsidRPr="00E32BA6">
          <w:rPr>
            <w:rStyle w:val="Paginanummer"/>
            <w:rFonts w:ascii="Helvetica" w:hAnsi="Helvetica"/>
            <w:szCs w:val="20"/>
          </w:rPr>
          <w:fldChar w:fldCharType="end"/>
        </w:r>
      </w:p>
    </w:sdtContent>
  </w:sdt>
  <w:p w14:paraId="21628BE8" w14:textId="77777777" w:rsidR="00FF5426" w:rsidRPr="00E32BA6" w:rsidRDefault="00FF5426" w:rsidP="00FF5426">
    <w:pPr>
      <w:pStyle w:val="Voettekst"/>
      <w:tabs>
        <w:tab w:val="left" w:pos="8877"/>
      </w:tabs>
      <w:ind w:left="-851" w:right="360"/>
      <w:rPr>
        <w:szCs w:val="20"/>
      </w:rPr>
    </w:pPr>
    <w:r w:rsidRPr="00E32BA6">
      <w:rPr>
        <w:rFonts w:ascii="Helvetica" w:hAnsi="Helvetica"/>
        <w:noProof/>
        <w:szCs w:val="20"/>
      </w:rPr>
      <w:drawing>
        <wp:inline distT="0" distB="0" distL="0" distR="0" wp14:anchorId="18E5A106" wp14:editId="3C5F2F4F">
          <wp:extent cx="417416" cy="405114"/>
          <wp:effectExtent l="0" t="0" r="1905" b="1905"/>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512" cy="432382"/>
                  </a:xfrm>
                  <a:prstGeom prst="rect">
                    <a:avLst/>
                  </a:prstGeom>
                </pic:spPr>
              </pic:pic>
            </a:graphicData>
          </a:graphic>
        </wp:inline>
      </w:drawing>
    </w:r>
    <w:r w:rsidRPr="00E32BA6">
      <w:rPr>
        <w:rFonts w:ascii="Helvetica" w:hAnsi="Helvetica"/>
        <w:szCs w:val="20"/>
      </w:rPr>
      <w:tab/>
    </w:r>
    <w:r w:rsidRPr="00E32BA6">
      <w:rPr>
        <w:rFonts w:ascii="Helvetica" w:hAnsi="Helvetica"/>
        <w:szCs w:val="20"/>
      </w:rPr>
      <w:tab/>
    </w:r>
    <w:r>
      <w:rPr>
        <w:rFonts w:ascii="Helvetica" w:hAnsi="Helvetica"/>
        <w:szCs w:val="20"/>
      </w:rPr>
      <w:tab/>
    </w:r>
  </w:p>
  <w:p w14:paraId="5C9E1507" w14:textId="77777777" w:rsidR="00FF5426" w:rsidRPr="00CC650F" w:rsidRDefault="00FF5426" w:rsidP="00FF54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1E8CB" w14:textId="77777777" w:rsidR="00692414" w:rsidRDefault="00692414" w:rsidP="001274A6">
      <w:r>
        <w:separator/>
      </w:r>
    </w:p>
  </w:footnote>
  <w:footnote w:type="continuationSeparator" w:id="0">
    <w:p w14:paraId="6F8F24D4" w14:textId="77777777" w:rsidR="00692414" w:rsidRDefault="00692414" w:rsidP="00127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1934" w14:textId="77777777" w:rsidR="00E274B8" w:rsidRDefault="00E274B8" w:rsidP="0059506A">
    <w:pPr>
      <w:pStyle w:val="Koptekst"/>
      <w:tabs>
        <w:tab w:val="center" w:pos="9026"/>
      </w:tabs>
      <w:ind w:left="-993" w:right="-613"/>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2F41"/>
    <w:multiLevelType w:val="hybridMultilevel"/>
    <w:tmpl w:val="0B6EE68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6C36F5"/>
    <w:multiLevelType w:val="hybridMultilevel"/>
    <w:tmpl w:val="CF1286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CB13B9"/>
    <w:multiLevelType w:val="hybridMultilevel"/>
    <w:tmpl w:val="8DA8FE3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EC63FDC"/>
    <w:multiLevelType w:val="hybridMultilevel"/>
    <w:tmpl w:val="3DBCA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442F9"/>
    <w:multiLevelType w:val="hybridMultilevel"/>
    <w:tmpl w:val="95D47292"/>
    <w:lvl w:ilvl="0" w:tplc="07E08BB2">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539E9"/>
    <w:multiLevelType w:val="hybridMultilevel"/>
    <w:tmpl w:val="FBDE205E"/>
    <w:lvl w:ilvl="0" w:tplc="F7226AF0">
      <w:numFmt w:val="bullet"/>
      <w:lvlText w:val="-"/>
      <w:lvlJc w:val="left"/>
      <w:pPr>
        <w:ind w:left="720" w:hanging="360"/>
      </w:pPr>
      <w:rPr>
        <w:rFonts w:ascii="Courier New" w:eastAsia="Times New Roman"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C171EB2"/>
    <w:multiLevelType w:val="hybridMultilevel"/>
    <w:tmpl w:val="B6AC576C"/>
    <w:lvl w:ilvl="0" w:tplc="CB200868">
      <w:start w:val="3"/>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DAF4B24"/>
    <w:multiLevelType w:val="hybridMultilevel"/>
    <w:tmpl w:val="CEC4CF8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5652837"/>
    <w:multiLevelType w:val="hybridMultilevel"/>
    <w:tmpl w:val="FFCE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B6129"/>
    <w:multiLevelType w:val="hybridMultilevel"/>
    <w:tmpl w:val="8044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755B52"/>
    <w:multiLevelType w:val="hybridMultilevel"/>
    <w:tmpl w:val="7206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C4A2E"/>
    <w:multiLevelType w:val="hybridMultilevel"/>
    <w:tmpl w:val="BF06F860"/>
    <w:lvl w:ilvl="0" w:tplc="A5AE6E24">
      <w:numFmt w:val="bullet"/>
      <w:lvlText w:val="-"/>
      <w:lvlJc w:val="left"/>
      <w:pPr>
        <w:ind w:left="720" w:hanging="360"/>
      </w:pPr>
      <w:rPr>
        <w:rFonts w:ascii="Helvetica" w:eastAsia="Times New Roman"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21948C1"/>
    <w:multiLevelType w:val="hybridMultilevel"/>
    <w:tmpl w:val="CC4C2D3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8AF7102"/>
    <w:multiLevelType w:val="hybridMultilevel"/>
    <w:tmpl w:val="CB90CEE4"/>
    <w:lvl w:ilvl="0" w:tplc="89D085CE">
      <w:start w:val="3"/>
      <w:numFmt w:val="bullet"/>
      <w:lvlText w:val=""/>
      <w:lvlJc w:val="left"/>
      <w:pPr>
        <w:ind w:left="720" w:hanging="360"/>
      </w:pPr>
      <w:rPr>
        <w:rFonts w:ascii="Wingdings" w:eastAsiaTheme="minorHAnsi" w:hAnsi="Wingdings"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3F7626"/>
    <w:multiLevelType w:val="hybridMultilevel"/>
    <w:tmpl w:val="6B66C014"/>
    <w:lvl w:ilvl="0" w:tplc="246E05A2">
      <w:numFmt w:val="bullet"/>
      <w:lvlText w:val="-"/>
      <w:lvlJc w:val="left"/>
      <w:pPr>
        <w:ind w:left="720" w:hanging="360"/>
      </w:pPr>
      <w:rPr>
        <w:rFonts w:ascii="Courier New" w:eastAsia="Times New Roman"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0672218"/>
    <w:multiLevelType w:val="hybridMultilevel"/>
    <w:tmpl w:val="1B1A382C"/>
    <w:lvl w:ilvl="0" w:tplc="B012502C">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1CA3B6D"/>
    <w:multiLevelType w:val="multilevel"/>
    <w:tmpl w:val="17AA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5660E"/>
    <w:multiLevelType w:val="hybridMultilevel"/>
    <w:tmpl w:val="DECCC1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85C3BA0"/>
    <w:multiLevelType w:val="multilevel"/>
    <w:tmpl w:val="3012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9"/>
  </w:num>
  <w:num w:numId="4">
    <w:abstractNumId w:val="4"/>
  </w:num>
  <w:num w:numId="5">
    <w:abstractNumId w:val="13"/>
  </w:num>
  <w:num w:numId="6">
    <w:abstractNumId w:val="6"/>
  </w:num>
  <w:num w:numId="7">
    <w:abstractNumId w:val="16"/>
  </w:num>
  <w:num w:numId="8">
    <w:abstractNumId w:val="2"/>
  </w:num>
  <w:num w:numId="9">
    <w:abstractNumId w:val="18"/>
  </w:num>
  <w:num w:numId="10">
    <w:abstractNumId w:val="1"/>
  </w:num>
  <w:num w:numId="11">
    <w:abstractNumId w:val="10"/>
  </w:num>
  <w:num w:numId="12">
    <w:abstractNumId w:val="3"/>
  </w:num>
  <w:num w:numId="13">
    <w:abstractNumId w:val="8"/>
  </w:num>
  <w:num w:numId="14">
    <w:abstractNumId w:val="7"/>
  </w:num>
  <w:num w:numId="15">
    <w:abstractNumId w:val="12"/>
  </w:num>
  <w:num w:numId="16">
    <w:abstractNumId w:val="0"/>
  </w:num>
  <w:num w:numId="17">
    <w:abstractNumId w:val="5"/>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A6"/>
    <w:rsid w:val="000003E5"/>
    <w:rsid w:val="00003924"/>
    <w:rsid w:val="00010568"/>
    <w:rsid w:val="00013CAF"/>
    <w:rsid w:val="00021058"/>
    <w:rsid w:val="00037A9E"/>
    <w:rsid w:val="00064E4E"/>
    <w:rsid w:val="00087F6A"/>
    <w:rsid w:val="000A17AE"/>
    <w:rsid w:val="000A5425"/>
    <w:rsid w:val="000A7904"/>
    <w:rsid w:val="000B601C"/>
    <w:rsid w:val="000B67B9"/>
    <w:rsid w:val="000C52B0"/>
    <w:rsid w:val="000E03D1"/>
    <w:rsid w:val="000E655B"/>
    <w:rsid w:val="0010648E"/>
    <w:rsid w:val="001178D4"/>
    <w:rsid w:val="001274A6"/>
    <w:rsid w:val="00130433"/>
    <w:rsid w:val="001315F4"/>
    <w:rsid w:val="00134925"/>
    <w:rsid w:val="00142828"/>
    <w:rsid w:val="00142FFF"/>
    <w:rsid w:val="001501BD"/>
    <w:rsid w:val="00154A75"/>
    <w:rsid w:val="00161B11"/>
    <w:rsid w:val="00175256"/>
    <w:rsid w:val="0018384C"/>
    <w:rsid w:val="0019263E"/>
    <w:rsid w:val="001B649D"/>
    <w:rsid w:val="001C05B9"/>
    <w:rsid w:val="001E022D"/>
    <w:rsid w:val="001E5D17"/>
    <w:rsid w:val="001F5877"/>
    <w:rsid w:val="001F6F3D"/>
    <w:rsid w:val="0020008D"/>
    <w:rsid w:val="0020282A"/>
    <w:rsid w:val="00210B75"/>
    <w:rsid w:val="00210EB4"/>
    <w:rsid w:val="002139A4"/>
    <w:rsid w:val="00214683"/>
    <w:rsid w:val="00216D08"/>
    <w:rsid w:val="00220E51"/>
    <w:rsid w:val="00221559"/>
    <w:rsid w:val="00222F76"/>
    <w:rsid w:val="002341E6"/>
    <w:rsid w:val="00240257"/>
    <w:rsid w:val="00242341"/>
    <w:rsid w:val="00243308"/>
    <w:rsid w:val="002437EE"/>
    <w:rsid w:val="00244E0F"/>
    <w:rsid w:val="002452DF"/>
    <w:rsid w:val="00245A16"/>
    <w:rsid w:val="002601B1"/>
    <w:rsid w:val="00270D2B"/>
    <w:rsid w:val="002941B1"/>
    <w:rsid w:val="00295CBE"/>
    <w:rsid w:val="002A088D"/>
    <w:rsid w:val="002A2FFA"/>
    <w:rsid w:val="002B649F"/>
    <w:rsid w:val="002C1D10"/>
    <w:rsid w:val="002C2D35"/>
    <w:rsid w:val="002C3CD9"/>
    <w:rsid w:val="002C514B"/>
    <w:rsid w:val="002C5DEB"/>
    <w:rsid w:val="002D427D"/>
    <w:rsid w:val="002E0349"/>
    <w:rsid w:val="002F6CD6"/>
    <w:rsid w:val="0030387C"/>
    <w:rsid w:val="003233A2"/>
    <w:rsid w:val="003349F7"/>
    <w:rsid w:val="0033666B"/>
    <w:rsid w:val="003369B8"/>
    <w:rsid w:val="0035400B"/>
    <w:rsid w:val="003618C1"/>
    <w:rsid w:val="00364283"/>
    <w:rsid w:val="00377FE4"/>
    <w:rsid w:val="003841E0"/>
    <w:rsid w:val="003853D1"/>
    <w:rsid w:val="003927D3"/>
    <w:rsid w:val="003939E0"/>
    <w:rsid w:val="003A0EBD"/>
    <w:rsid w:val="003B4F71"/>
    <w:rsid w:val="003C3833"/>
    <w:rsid w:val="003C4FC8"/>
    <w:rsid w:val="003D04EF"/>
    <w:rsid w:val="003F6E7E"/>
    <w:rsid w:val="00407278"/>
    <w:rsid w:val="0042415C"/>
    <w:rsid w:val="00426391"/>
    <w:rsid w:val="00426FDE"/>
    <w:rsid w:val="004304E2"/>
    <w:rsid w:val="004443DF"/>
    <w:rsid w:val="00447075"/>
    <w:rsid w:val="00451FEF"/>
    <w:rsid w:val="004552E2"/>
    <w:rsid w:val="00461448"/>
    <w:rsid w:val="004756F3"/>
    <w:rsid w:val="00481317"/>
    <w:rsid w:val="00482942"/>
    <w:rsid w:val="00487B06"/>
    <w:rsid w:val="004934EA"/>
    <w:rsid w:val="0049544E"/>
    <w:rsid w:val="004A0536"/>
    <w:rsid w:val="004B0C19"/>
    <w:rsid w:val="004B2059"/>
    <w:rsid w:val="004B2C71"/>
    <w:rsid w:val="004D1B11"/>
    <w:rsid w:val="004D5E0E"/>
    <w:rsid w:val="004F2E61"/>
    <w:rsid w:val="00510D3F"/>
    <w:rsid w:val="00512605"/>
    <w:rsid w:val="00514253"/>
    <w:rsid w:val="0051773C"/>
    <w:rsid w:val="00524718"/>
    <w:rsid w:val="00531DA4"/>
    <w:rsid w:val="00540FBE"/>
    <w:rsid w:val="005451C4"/>
    <w:rsid w:val="00546D89"/>
    <w:rsid w:val="005615C5"/>
    <w:rsid w:val="005615F3"/>
    <w:rsid w:val="00563C61"/>
    <w:rsid w:val="0058096B"/>
    <w:rsid w:val="00583E60"/>
    <w:rsid w:val="0059192C"/>
    <w:rsid w:val="00593A82"/>
    <w:rsid w:val="00594FE2"/>
    <w:rsid w:val="0059506A"/>
    <w:rsid w:val="00596B3F"/>
    <w:rsid w:val="005A3BD6"/>
    <w:rsid w:val="005C0760"/>
    <w:rsid w:val="005C5B46"/>
    <w:rsid w:val="005C7B85"/>
    <w:rsid w:val="005D3FF9"/>
    <w:rsid w:val="005F0687"/>
    <w:rsid w:val="005F55BB"/>
    <w:rsid w:val="00602066"/>
    <w:rsid w:val="00605674"/>
    <w:rsid w:val="0061085E"/>
    <w:rsid w:val="00620750"/>
    <w:rsid w:val="00633BA5"/>
    <w:rsid w:val="00652A0C"/>
    <w:rsid w:val="00662599"/>
    <w:rsid w:val="00670977"/>
    <w:rsid w:val="00677454"/>
    <w:rsid w:val="00681CBA"/>
    <w:rsid w:val="00692414"/>
    <w:rsid w:val="00693650"/>
    <w:rsid w:val="00695A62"/>
    <w:rsid w:val="006A6136"/>
    <w:rsid w:val="006E2D7E"/>
    <w:rsid w:val="006E6FC1"/>
    <w:rsid w:val="006F0E81"/>
    <w:rsid w:val="006F52F4"/>
    <w:rsid w:val="007030E6"/>
    <w:rsid w:val="0070470C"/>
    <w:rsid w:val="00705995"/>
    <w:rsid w:val="00712F24"/>
    <w:rsid w:val="00716492"/>
    <w:rsid w:val="00723636"/>
    <w:rsid w:val="00725351"/>
    <w:rsid w:val="007267ED"/>
    <w:rsid w:val="00746413"/>
    <w:rsid w:val="00756230"/>
    <w:rsid w:val="007570DE"/>
    <w:rsid w:val="00760308"/>
    <w:rsid w:val="0076562C"/>
    <w:rsid w:val="0077312F"/>
    <w:rsid w:val="00776B71"/>
    <w:rsid w:val="00776CA9"/>
    <w:rsid w:val="00783ED3"/>
    <w:rsid w:val="0079695D"/>
    <w:rsid w:val="007A14B2"/>
    <w:rsid w:val="007A62A6"/>
    <w:rsid w:val="007A6307"/>
    <w:rsid w:val="007B20EC"/>
    <w:rsid w:val="007B4E43"/>
    <w:rsid w:val="007C504D"/>
    <w:rsid w:val="007E1ECD"/>
    <w:rsid w:val="007E51FD"/>
    <w:rsid w:val="007E6AC8"/>
    <w:rsid w:val="007F36BF"/>
    <w:rsid w:val="007F3AFB"/>
    <w:rsid w:val="0080384A"/>
    <w:rsid w:val="00826372"/>
    <w:rsid w:val="008400D8"/>
    <w:rsid w:val="0084466F"/>
    <w:rsid w:val="00844D25"/>
    <w:rsid w:val="00845AF8"/>
    <w:rsid w:val="0085040F"/>
    <w:rsid w:val="00851825"/>
    <w:rsid w:val="00852B28"/>
    <w:rsid w:val="0085447A"/>
    <w:rsid w:val="00855ECE"/>
    <w:rsid w:val="0086153D"/>
    <w:rsid w:val="00862AC0"/>
    <w:rsid w:val="00873BCB"/>
    <w:rsid w:val="00875C03"/>
    <w:rsid w:val="008871DB"/>
    <w:rsid w:val="00891724"/>
    <w:rsid w:val="008A7EE4"/>
    <w:rsid w:val="008B0981"/>
    <w:rsid w:val="008C0DB7"/>
    <w:rsid w:val="008C46F0"/>
    <w:rsid w:val="008D102A"/>
    <w:rsid w:val="008D13EE"/>
    <w:rsid w:val="008D5BED"/>
    <w:rsid w:val="008E4EF0"/>
    <w:rsid w:val="008F534C"/>
    <w:rsid w:val="00914DF1"/>
    <w:rsid w:val="0091631A"/>
    <w:rsid w:val="0092255F"/>
    <w:rsid w:val="00930B6F"/>
    <w:rsid w:val="00934E9C"/>
    <w:rsid w:val="0093780C"/>
    <w:rsid w:val="00944C9E"/>
    <w:rsid w:val="00953265"/>
    <w:rsid w:val="00971C25"/>
    <w:rsid w:val="00972451"/>
    <w:rsid w:val="00974F2F"/>
    <w:rsid w:val="009756F6"/>
    <w:rsid w:val="00982D76"/>
    <w:rsid w:val="0098437D"/>
    <w:rsid w:val="009A0A77"/>
    <w:rsid w:val="009B3045"/>
    <w:rsid w:val="009D0A93"/>
    <w:rsid w:val="009F1E44"/>
    <w:rsid w:val="009F2614"/>
    <w:rsid w:val="009F308C"/>
    <w:rsid w:val="009F5DF6"/>
    <w:rsid w:val="009F6541"/>
    <w:rsid w:val="00A00199"/>
    <w:rsid w:val="00A06C40"/>
    <w:rsid w:val="00A11F32"/>
    <w:rsid w:val="00A156F7"/>
    <w:rsid w:val="00A34C92"/>
    <w:rsid w:val="00A375BF"/>
    <w:rsid w:val="00A4427C"/>
    <w:rsid w:val="00A679C2"/>
    <w:rsid w:val="00A710D4"/>
    <w:rsid w:val="00A814CE"/>
    <w:rsid w:val="00A900C6"/>
    <w:rsid w:val="00A91AFE"/>
    <w:rsid w:val="00A92254"/>
    <w:rsid w:val="00A93A36"/>
    <w:rsid w:val="00AA5BDD"/>
    <w:rsid w:val="00AB17FB"/>
    <w:rsid w:val="00AB2909"/>
    <w:rsid w:val="00AB63C9"/>
    <w:rsid w:val="00AB7DA9"/>
    <w:rsid w:val="00AD0FFB"/>
    <w:rsid w:val="00AD2B35"/>
    <w:rsid w:val="00AE36A0"/>
    <w:rsid w:val="00AF503E"/>
    <w:rsid w:val="00AF64C1"/>
    <w:rsid w:val="00B001C3"/>
    <w:rsid w:val="00B132FF"/>
    <w:rsid w:val="00B23CEC"/>
    <w:rsid w:val="00B43015"/>
    <w:rsid w:val="00B5082B"/>
    <w:rsid w:val="00B71DA9"/>
    <w:rsid w:val="00B7627D"/>
    <w:rsid w:val="00B838F2"/>
    <w:rsid w:val="00B86D6C"/>
    <w:rsid w:val="00B92463"/>
    <w:rsid w:val="00BD5828"/>
    <w:rsid w:val="00BE1AEF"/>
    <w:rsid w:val="00BE43B3"/>
    <w:rsid w:val="00BE713E"/>
    <w:rsid w:val="00BF1C5A"/>
    <w:rsid w:val="00BF1FC4"/>
    <w:rsid w:val="00C00BA8"/>
    <w:rsid w:val="00C04ECC"/>
    <w:rsid w:val="00C06F34"/>
    <w:rsid w:val="00C07F93"/>
    <w:rsid w:val="00C12E41"/>
    <w:rsid w:val="00C354CF"/>
    <w:rsid w:val="00C41383"/>
    <w:rsid w:val="00C4385B"/>
    <w:rsid w:val="00C45CBE"/>
    <w:rsid w:val="00C53C3A"/>
    <w:rsid w:val="00C56846"/>
    <w:rsid w:val="00C56918"/>
    <w:rsid w:val="00C602FA"/>
    <w:rsid w:val="00C6239A"/>
    <w:rsid w:val="00C62F51"/>
    <w:rsid w:val="00C6704A"/>
    <w:rsid w:val="00C72979"/>
    <w:rsid w:val="00C81C80"/>
    <w:rsid w:val="00C9312B"/>
    <w:rsid w:val="00C934F9"/>
    <w:rsid w:val="00C94A97"/>
    <w:rsid w:val="00C94AEE"/>
    <w:rsid w:val="00CB064A"/>
    <w:rsid w:val="00CD4E73"/>
    <w:rsid w:val="00CF1D0C"/>
    <w:rsid w:val="00CF1F7F"/>
    <w:rsid w:val="00CF340A"/>
    <w:rsid w:val="00CF7B44"/>
    <w:rsid w:val="00D03348"/>
    <w:rsid w:val="00D07A1A"/>
    <w:rsid w:val="00D07F10"/>
    <w:rsid w:val="00D12D5F"/>
    <w:rsid w:val="00D206BD"/>
    <w:rsid w:val="00D23807"/>
    <w:rsid w:val="00D55EC9"/>
    <w:rsid w:val="00D65AB5"/>
    <w:rsid w:val="00D677A7"/>
    <w:rsid w:val="00D95F61"/>
    <w:rsid w:val="00D9768C"/>
    <w:rsid w:val="00D97A96"/>
    <w:rsid w:val="00DB3350"/>
    <w:rsid w:val="00DC32F8"/>
    <w:rsid w:val="00DD4EE0"/>
    <w:rsid w:val="00DD6734"/>
    <w:rsid w:val="00DE02EC"/>
    <w:rsid w:val="00DE287D"/>
    <w:rsid w:val="00DE448C"/>
    <w:rsid w:val="00DE4610"/>
    <w:rsid w:val="00DF5D03"/>
    <w:rsid w:val="00E051D0"/>
    <w:rsid w:val="00E166B2"/>
    <w:rsid w:val="00E22E72"/>
    <w:rsid w:val="00E274B8"/>
    <w:rsid w:val="00E31A4D"/>
    <w:rsid w:val="00E32BA6"/>
    <w:rsid w:val="00E349BE"/>
    <w:rsid w:val="00E43824"/>
    <w:rsid w:val="00E440C7"/>
    <w:rsid w:val="00E529CE"/>
    <w:rsid w:val="00E544F8"/>
    <w:rsid w:val="00E64D83"/>
    <w:rsid w:val="00E702F3"/>
    <w:rsid w:val="00E71496"/>
    <w:rsid w:val="00E77821"/>
    <w:rsid w:val="00E911C3"/>
    <w:rsid w:val="00E93685"/>
    <w:rsid w:val="00E97D79"/>
    <w:rsid w:val="00EA256A"/>
    <w:rsid w:val="00EB1232"/>
    <w:rsid w:val="00EB24BD"/>
    <w:rsid w:val="00EC0370"/>
    <w:rsid w:val="00EC117F"/>
    <w:rsid w:val="00EC1C16"/>
    <w:rsid w:val="00EC3BCB"/>
    <w:rsid w:val="00EC51CD"/>
    <w:rsid w:val="00ED396F"/>
    <w:rsid w:val="00EF3A5C"/>
    <w:rsid w:val="00EF70BC"/>
    <w:rsid w:val="00F0088F"/>
    <w:rsid w:val="00F0359C"/>
    <w:rsid w:val="00F1513A"/>
    <w:rsid w:val="00F25193"/>
    <w:rsid w:val="00F3085D"/>
    <w:rsid w:val="00F310D8"/>
    <w:rsid w:val="00F44021"/>
    <w:rsid w:val="00F442CF"/>
    <w:rsid w:val="00F47DF8"/>
    <w:rsid w:val="00F515A6"/>
    <w:rsid w:val="00F52CB9"/>
    <w:rsid w:val="00F62FC6"/>
    <w:rsid w:val="00F71BED"/>
    <w:rsid w:val="00F818ED"/>
    <w:rsid w:val="00F87FD0"/>
    <w:rsid w:val="00FA739F"/>
    <w:rsid w:val="00FC60C4"/>
    <w:rsid w:val="00FC7053"/>
    <w:rsid w:val="00FD00D6"/>
    <w:rsid w:val="00FD4EE1"/>
    <w:rsid w:val="00FD739A"/>
    <w:rsid w:val="00FE12EA"/>
    <w:rsid w:val="00FE529A"/>
    <w:rsid w:val="00FF0106"/>
    <w:rsid w:val="00FF5426"/>
    <w:rsid w:val="00FF5A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0FC88"/>
  <w15:chartTrackingRefBased/>
  <w15:docId w15:val="{09FB3B68-3765-6B48-AD59-0F2A3B24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818ED"/>
    <w:pPr>
      <w:spacing w:line="276" w:lineRule="auto"/>
    </w:pPr>
    <w:rPr>
      <w:rFonts w:ascii="Helvetica" w:eastAsia="Times New Roman" w:hAnsi="Helvetica" w:cs="Times New Roman"/>
      <w:sz w:val="20"/>
      <w:lang w:eastAsia="nl-NL"/>
    </w:rPr>
  </w:style>
  <w:style w:type="paragraph" w:styleId="Kop1">
    <w:name w:val="heading 1"/>
    <w:basedOn w:val="Standaard"/>
    <w:next w:val="Standaard"/>
    <w:link w:val="Kop1Char"/>
    <w:uiPriority w:val="9"/>
    <w:qFormat/>
    <w:rsid w:val="009F2614"/>
    <w:pPr>
      <w:keepNext/>
      <w:keepLines/>
      <w:pageBreakBefore/>
      <w:spacing w:before="360" w:after="240"/>
      <w:outlineLvl w:val="0"/>
    </w:pPr>
    <w:rPr>
      <w:rFonts w:eastAsiaTheme="majorEastAsia" w:cstheme="majorBidi"/>
      <w:b/>
      <w:caps/>
      <w:sz w:val="60"/>
      <w:szCs w:val="32"/>
      <w:lang w:eastAsia="en-US"/>
    </w:rPr>
  </w:style>
  <w:style w:type="paragraph" w:styleId="Kop2">
    <w:name w:val="heading 2"/>
    <w:basedOn w:val="Standaard"/>
    <w:next w:val="Standaard"/>
    <w:link w:val="Kop2Char"/>
    <w:uiPriority w:val="9"/>
    <w:unhideWhenUsed/>
    <w:qFormat/>
    <w:rsid w:val="00142FFF"/>
    <w:pPr>
      <w:keepNext/>
      <w:keepLines/>
      <w:spacing w:before="240" w:after="240" w:line="240" w:lineRule="auto"/>
      <w:outlineLvl w:val="1"/>
    </w:pPr>
    <w:rPr>
      <w:rFonts w:eastAsiaTheme="majorEastAsia" w:cstheme="majorBidi"/>
      <w:b/>
      <w:caps/>
      <w:sz w:val="40"/>
      <w:szCs w:val="26"/>
    </w:rPr>
  </w:style>
  <w:style w:type="paragraph" w:styleId="Kop3">
    <w:name w:val="heading 3"/>
    <w:basedOn w:val="Standaard"/>
    <w:next w:val="Standaard"/>
    <w:link w:val="Kop3Char"/>
    <w:uiPriority w:val="9"/>
    <w:unhideWhenUsed/>
    <w:qFormat/>
    <w:rsid w:val="002D427D"/>
    <w:pPr>
      <w:keepNext/>
      <w:keepLines/>
      <w:spacing w:before="120" w:after="120" w:line="360" w:lineRule="auto"/>
      <w:outlineLvl w:val="2"/>
    </w:pPr>
    <w:rPr>
      <w:rFonts w:eastAsiaTheme="majorEastAsia" w:cstheme="majorBidi"/>
      <w:b/>
      <w:caps/>
      <w:color w:val="D3AABB"/>
      <w:sz w:val="32"/>
    </w:rPr>
  </w:style>
  <w:style w:type="paragraph" w:styleId="Kop4">
    <w:name w:val="heading 4"/>
    <w:basedOn w:val="Standaard"/>
    <w:next w:val="Standaard"/>
    <w:link w:val="Kop4Char"/>
    <w:uiPriority w:val="9"/>
    <w:unhideWhenUsed/>
    <w:qFormat/>
    <w:rsid w:val="00C354CF"/>
    <w:pPr>
      <w:keepNext/>
      <w:keepLines/>
      <w:spacing w:before="120" w:after="240"/>
      <w:outlineLvl w:val="3"/>
    </w:pPr>
    <w:rPr>
      <w:rFonts w:ascii="Courier New" w:eastAsiaTheme="majorEastAsia" w:hAnsi="Courier New" w:cstheme="majorBidi"/>
      <w:iCs/>
      <w:caps/>
    </w:rPr>
  </w:style>
  <w:style w:type="paragraph" w:styleId="Kop5">
    <w:name w:val="heading 5"/>
    <w:basedOn w:val="Standaard"/>
    <w:next w:val="Standaard"/>
    <w:link w:val="Kop5Char"/>
    <w:uiPriority w:val="9"/>
    <w:unhideWhenUsed/>
    <w:qFormat/>
    <w:rsid w:val="00D9768C"/>
    <w:pPr>
      <w:keepNext/>
      <w:keepLines/>
      <w:spacing w:before="40"/>
      <w:outlineLvl w:val="4"/>
    </w:pPr>
    <w:rPr>
      <w:rFonts w:ascii="Courier New" w:eastAsiaTheme="majorEastAsia" w:hAnsi="Courier New" w:cstheme="majorBidi"/>
      <w:sz w:val="16"/>
    </w:rPr>
  </w:style>
  <w:style w:type="paragraph" w:styleId="Kop6">
    <w:name w:val="heading 6"/>
    <w:basedOn w:val="Standaard"/>
    <w:next w:val="Standaard"/>
    <w:link w:val="Kop6Char"/>
    <w:uiPriority w:val="9"/>
    <w:unhideWhenUsed/>
    <w:qFormat/>
    <w:rsid w:val="00DD6734"/>
    <w:pPr>
      <w:keepNext/>
      <w:keepLines/>
      <w:spacing w:before="40"/>
      <w:outlineLvl w:val="5"/>
    </w:pPr>
    <w:rPr>
      <w:rFonts w:ascii="Courier New" w:eastAsiaTheme="majorEastAsia" w:hAnsi="Courier New" w:cstheme="majorBidi"/>
      <w:b/>
      <w:caps/>
      <w:color w:val="D3AAB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74A6"/>
    <w:pPr>
      <w:tabs>
        <w:tab w:val="center" w:pos="4513"/>
        <w:tab w:val="right" w:pos="9026"/>
      </w:tab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1274A6"/>
  </w:style>
  <w:style w:type="paragraph" w:styleId="Voettekst">
    <w:name w:val="footer"/>
    <w:basedOn w:val="Standaard"/>
    <w:link w:val="VoettekstChar"/>
    <w:uiPriority w:val="99"/>
    <w:unhideWhenUsed/>
    <w:rsid w:val="001274A6"/>
    <w:pPr>
      <w:tabs>
        <w:tab w:val="center" w:pos="4513"/>
        <w:tab w:val="right" w:pos="9026"/>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1274A6"/>
  </w:style>
  <w:style w:type="paragraph" w:styleId="Lijstalinea">
    <w:name w:val="List Paragraph"/>
    <w:basedOn w:val="Standaard"/>
    <w:rsid w:val="00852B28"/>
    <w:pPr>
      <w:ind w:left="720"/>
      <w:contextualSpacing/>
    </w:pPr>
    <w:rPr>
      <w:rFonts w:asciiTheme="minorHAnsi" w:eastAsiaTheme="minorHAnsi" w:hAnsiTheme="minorHAnsi" w:cstheme="minorBidi"/>
      <w:lang w:eastAsia="en-US"/>
    </w:rPr>
  </w:style>
  <w:style w:type="character" w:styleId="Hyperlink">
    <w:name w:val="Hyperlink"/>
    <w:basedOn w:val="Standaardalinea-lettertype"/>
    <w:uiPriority w:val="99"/>
    <w:unhideWhenUsed/>
    <w:rsid w:val="002C514B"/>
    <w:rPr>
      <w:color w:val="0563C1" w:themeColor="hyperlink"/>
      <w:u w:val="single"/>
    </w:rPr>
  </w:style>
  <w:style w:type="character" w:styleId="Onopgelostemelding">
    <w:name w:val="Unresolved Mention"/>
    <w:basedOn w:val="Standaardalinea-lettertype"/>
    <w:uiPriority w:val="99"/>
    <w:semiHidden/>
    <w:unhideWhenUsed/>
    <w:rsid w:val="002C514B"/>
    <w:rPr>
      <w:color w:val="605E5C"/>
      <w:shd w:val="clear" w:color="auto" w:fill="E1DFDD"/>
    </w:rPr>
  </w:style>
  <w:style w:type="character" w:styleId="Paginanummer">
    <w:name w:val="page number"/>
    <w:basedOn w:val="Standaardalinea-lettertype"/>
    <w:uiPriority w:val="99"/>
    <w:semiHidden/>
    <w:unhideWhenUsed/>
    <w:rsid w:val="0059506A"/>
  </w:style>
  <w:style w:type="character" w:customStyle="1" w:styleId="apple-converted-space">
    <w:name w:val="apple-converted-space"/>
    <w:basedOn w:val="Standaardalinea-lettertype"/>
    <w:rsid w:val="002601B1"/>
  </w:style>
  <w:style w:type="character" w:customStyle="1" w:styleId="jsgrdq">
    <w:name w:val="jsgrdq"/>
    <w:basedOn w:val="Standaardalinea-lettertype"/>
    <w:rsid w:val="002601B1"/>
  </w:style>
  <w:style w:type="character" w:styleId="GevolgdeHyperlink">
    <w:name w:val="FollowedHyperlink"/>
    <w:basedOn w:val="Standaardalinea-lettertype"/>
    <w:uiPriority w:val="99"/>
    <w:semiHidden/>
    <w:unhideWhenUsed/>
    <w:rsid w:val="00243308"/>
    <w:rPr>
      <w:color w:val="954F72" w:themeColor="followedHyperlink"/>
      <w:u w:val="single"/>
    </w:rPr>
  </w:style>
  <w:style w:type="character" w:customStyle="1" w:styleId="Kop1Char">
    <w:name w:val="Kop 1 Char"/>
    <w:basedOn w:val="Standaardalinea-lettertype"/>
    <w:link w:val="Kop1"/>
    <w:uiPriority w:val="9"/>
    <w:rsid w:val="009F2614"/>
    <w:rPr>
      <w:rFonts w:ascii="Helvetica" w:eastAsiaTheme="majorEastAsia" w:hAnsi="Helvetica" w:cstheme="majorBidi"/>
      <w:b/>
      <w:caps/>
      <w:sz w:val="60"/>
      <w:szCs w:val="32"/>
    </w:rPr>
  </w:style>
  <w:style w:type="table" w:styleId="Tabelraster">
    <w:name w:val="Table Grid"/>
    <w:basedOn w:val="Standaardtabel"/>
    <w:uiPriority w:val="39"/>
    <w:rsid w:val="002A0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aliases w:val="Praktisch"/>
    <w:uiPriority w:val="1"/>
    <w:qFormat/>
    <w:rsid w:val="00681CBA"/>
    <w:pPr>
      <w:spacing w:line="276" w:lineRule="auto"/>
    </w:pPr>
    <w:rPr>
      <w:rFonts w:ascii="Courier New" w:eastAsia="Times New Roman" w:hAnsi="Courier New" w:cs="Times New Roman"/>
      <w:sz w:val="20"/>
      <w:lang w:eastAsia="nl-NL"/>
    </w:rPr>
  </w:style>
  <w:style w:type="character" w:customStyle="1" w:styleId="Kop2Char">
    <w:name w:val="Kop 2 Char"/>
    <w:basedOn w:val="Standaardalinea-lettertype"/>
    <w:link w:val="Kop2"/>
    <w:uiPriority w:val="9"/>
    <w:rsid w:val="00142FFF"/>
    <w:rPr>
      <w:rFonts w:ascii="Helvetica" w:eastAsiaTheme="majorEastAsia" w:hAnsi="Helvetica" w:cstheme="majorBidi"/>
      <w:b/>
      <w:caps/>
      <w:sz w:val="40"/>
      <w:szCs w:val="26"/>
      <w:lang w:eastAsia="nl-NL"/>
    </w:rPr>
  </w:style>
  <w:style w:type="character" w:customStyle="1" w:styleId="Kop3Char">
    <w:name w:val="Kop 3 Char"/>
    <w:basedOn w:val="Standaardalinea-lettertype"/>
    <w:link w:val="Kop3"/>
    <w:uiPriority w:val="9"/>
    <w:rsid w:val="002D427D"/>
    <w:rPr>
      <w:rFonts w:ascii="Helvetica" w:eastAsiaTheme="majorEastAsia" w:hAnsi="Helvetica" w:cstheme="majorBidi"/>
      <w:b/>
      <w:caps/>
      <w:color w:val="D3AABB"/>
      <w:sz w:val="32"/>
      <w:lang w:eastAsia="nl-NL"/>
    </w:rPr>
  </w:style>
  <w:style w:type="character" w:customStyle="1" w:styleId="Kop4Char">
    <w:name w:val="Kop 4 Char"/>
    <w:basedOn w:val="Standaardalinea-lettertype"/>
    <w:link w:val="Kop4"/>
    <w:uiPriority w:val="9"/>
    <w:rsid w:val="00C354CF"/>
    <w:rPr>
      <w:rFonts w:ascii="Courier New" w:eastAsiaTheme="majorEastAsia" w:hAnsi="Courier New" w:cstheme="majorBidi"/>
      <w:iCs/>
      <w:caps/>
      <w:sz w:val="20"/>
      <w:lang w:eastAsia="nl-NL"/>
    </w:rPr>
  </w:style>
  <w:style w:type="paragraph" w:customStyle="1" w:styleId="Tekstcursief">
    <w:name w:val="Tekst cursief"/>
    <w:basedOn w:val="Standaard"/>
    <w:link w:val="TekstcursiefChar"/>
    <w:qFormat/>
    <w:rsid w:val="00AB7DA9"/>
    <w:pPr>
      <w:ind w:left="708"/>
    </w:pPr>
    <w:rPr>
      <w:rFonts w:cs="Arial"/>
      <w:i/>
      <w:iCs/>
      <w:sz w:val="18"/>
      <w:szCs w:val="20"/>
    </w:rPr>
  </w:style>
  <w:style w:type="character" w:customStyle="1" w:styleId="Kop5Char">
    <w:name w:val="Kop 5 Char"/>
    <w:basedOn w:val="Standaardalinea-lettertype"/>
    <w:link w:val="Kop5"/>
    <w:uiPriority w:val="9"/>
    <w:rsid w:val="00D9768C"/>
    <w:rPr>
      <w:rFonts w:ascii="Courier New" w:eastAsiaTheme="majorEastAsia" w:hAnsi="Courier New" w:cstheme="majorBidi"/>
      <w:sz w:val="16"/>
      <w:lang w:eastAsia="nl-NL"/>
    </w:rPr>
  </w:style>
  <w:style w:type="character" w:customStyle="1" w:styleId="TekstcursiefChar">
    <w:name w:val="Tekst cursief Char"/>
    <w:basedOn w:val="Standaardalinea-lettertype"/>
    <w:link w:val="Tekstcursief"/>
    <w:rsid w:val="00AB7DA9"/>
    <w:rPr>
      <w:rFonts w:ascii="Helvetica" w:eastAsia="Times New Roman" w:hAnsi="Helvetica" w:cs="Arial"/>
      <w:i/>
      <w:iCs/>
      <w:sz w:val="18"/>
      <w:szCs w:val="20"/>
      <w:lang w:eastAsia="nl-NL"/>
    </w:rPr>
  </w:style>
  <w:style w:type="paragraph" w:styleId="Kopvaninhoudsopgave">
    <w:name w:val="TOC Heading"/>
    <w:basedOn w:val="Kop1"/>
    <w:next w:val="Standaard"/>
    <w:uiPriority w:val="39"/>
    <w:unhideWhenUsed/>
    <w:qFormat/>
    <w:rsid w:val="00064E4E"/>
    <w:pPr>
      <w:pageBreakBefore w:val="0"/>
      <w:spacing w:line="259" w:lineRule="auto"/>
      <w:outlineLvl w:val="9"/>
    </w:pPr>
    <w:rPr>
      <w:rFonts w:asciiTheme="majorHAnsi" w:hAnsiTheme="majorHAnsi"/>
      <w:b w:val="0"/>
      <w:caps w:val="0"/>
      <w:color w:val="2F5496" w:themeColor="accent1" w:themeShade="BF"/>
      <w:sz w:val="32"/>
      <w:lang w:eastAsia="nl-BE"/>
    </w:rPr>
  </w:style>
  <w:style w:type="paragraph" w:styleId="Inhopg1">
    <w:name w:val="toc 1"/>
    <w:basedOn w:val="Standaard"/>
    <w:next w:val="Standaard"/>
    <w:autoRedefine/>
    <w:uiPriority w:val="39"/>
    <w:unhideWhenUsed/>
    <w:rsid w:val="00D03348"/>
    <w:pPr>
      <w:tabs>
        <w:tab w:val="right" w:leader="dot" w:pos="9016"/>
      </w:tabs>
      <w:spacing w:after="100"/>
    </w:pPr>
    <w:rPr>
      <w:rFonts w:ascii="Courier New" w:hAnsi="Courier New" w:cs="Courier New"/>
      <w:b/>
      <w:bCs/>
      <w:noProof/>
      <w:color w:val="D3AABB"/>
      <w:lang w:val="nl-NL"/>
    </w:rPr>
  </w:style>
  <w:style w:type="paragraph" w:styleId="Inhopg2">
    <w:name w:val="toc 2"/>
    <w:basedOn w:val="Standaard"/>
    <w:next w:val="Standaard"/>
    <w:autoRedefine/>
    <w:uiPriority w:val="39"/>
    <w:unhideWhenUsed/>
    <w:rsid w:val="00D03348"/>
    <w:pPr>
      <w:tabs>
        <w:tab w:val="right" w:leader="dot" w:pos="9016"/>
      </w:tabs>
      <w:spacing w:after="100"/>
      <w:ind w:left="220"/>
    </w:pPr>
    <w:rPr>
      <w:rFonts w:ascii="Courier New" w:hAnsi="Courier New" w:cs="Courier New"/>
      <w:noProof/>
      <w:color w:val="D3AABB"/>
      <w:lang w:val="nl-NL"/>
    </w:rPr>
  </w:style>
  <w:style w:type="paragraph" w:styleId="Inhopg3">
    <w:name w:val="toc 3"/>
    <w:basedOn w:val="Standaard"/>
    <w:next w:val="Standaard"/>
    <w:autoRedefine/>
    <w:uiPriority w:val="39"/>
    <w:unhideWhenUsed/>
    <w:rsid w:val="00064E4E"/>
    <w:pPr>
      <w:spacing w:after="100"/>
      <w:ind w:left="440"/>
    </w:pPr>
  </w:style>
  <w:style w:type="character" w:customStyle="1" w:styleId="Kop6Char">
    <w:name w:val="Kop 6 Char"/>
    <w:basedOn w:val="Standaardalinea-lettertype"/>
    <w:link w:val="Kop6"/>
    <w:uiPriority w:val="9"/>
    <w:rsid w:val="00DD6734"/>
    <w:rPr>
      <w:rFonts w:ascii="Courier New" w:eastAsiaTheme="majorEastAsia" w:hAnsi="Courier New" w:cstheme="majorBidi"/>
      <w:b/>
      <w:caps/>
      <w:color w:val="D3AABB"/>
      <w:sz w:val="20"/>
      <w:lang w:eastAsia="nl-NL"/>
    </w:rPr>
  </w:style>
  <w:style w:type="paragraph" w:styleId="Normaalweb">
    <w:name w:val="Normal (Web)"/>
    <w:basedOn w:val="Standaard"/>
    <w:link w:val="NormaalwebChar"/>
    <w:uiPriority w:val="99"/>
    <w:unhideWhenUsed/>
    <w:rsid w:val="008D13EE"/>
    <w:pPr>
      <w:spacing w:before="100" w:beforeAutospacing="1" w:after="100" w:afterAutospacing="1" w:line="240" w:lineRule="auto"/>
    </w:pPr>
    <w:rPr>
      <w:rFonts w:ascii="Times New Roman" w:hAnsi="Times New Roman"/>
      <w:sz w:val="24"/>
      <w:lang w:eastAsia="nl-BE"/>
    </w:rPr>
  </w:style>
  <w:style w:type="character" w:styleId="Zwaar">
    <w:name w:val="Strong"/>
    <w:basedOn w:val="Standaardalinea-lettertype"/>
    <w:uiPriority w:val="22"/>
    <w:rsid w:val="008D13EE"/>
    <w:rPr>
      <w:b/>
      <w:bCs/>
    </w:rPr>
  </w:style>
  <w:style w:type="paragraph" w:customStyle="1" w:styleId="Body">
    <w:name w:val="Body"/>
    <w:rsid w:val="008D13EE"/>
    <w:rPr>
      <w:rFonts w:ascii="Cambria" w:eastAsia="Arial Unicode MS" w:hAnsi="Cambria" w:cs="Arial Unicode MS"/>
      <w:color w:val="000000"/>
      <w:u w:color="000000"/>
      <w:lang w:val="en-US" w:eastAsia="en-GB"/>
      <w14:textOutline w14:w="0" w14:cap="flat" w14:cmpd="sng" w14:algn="ctr">
        <w14:noFill/>
        <w14:prstDash w14:val="solid"/>
        <w14:bevel/>
      </w14:textOutline>
    </w:rPr>
  </w:style>
  <w:style w:type="paragraph" w:styleId="HTML-voorafopgemaakt">
    <w:name w:val="HTML Preformatted"/>
    <w:basedOn w:val="Standaard"/>
    <w:link w:val="HTML-voorafopgemaaktChar"/>
    <w:uiPriority w:val="99"/>
    <w:semiHidden/>
    <w:unhideWhenUsed/>
    <w:rsid w:val="008D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nl-BE"/>
    </w:rPr>
  </w:style>
  <w:style w:type="character" w:customStyle="1" w:styleId="HTML-voorafopgemaaktChar">
    <w:name w:val="HTML - vooraf opgemaakt Char"/>
    <w:basedOn w:val="Standaardalinea-lettertype"/>
    <w:link w:val="HTML-voorafopgemaakt"/>
    <w:uiPriority w:val="99"/>
    <w:semiHidden/>
    <w:rsid w:val="008D13EE"/>
    <w:rPr>
      <w:rFonts w:ascii="Courier New" w:eastAsia="Times New Roman" w:hAnsi="Courier New" w:cs="Courier New"/>
      <w:sz w:val="20"/>
      <w:szCs w:val="20"/>
      <w:lang w:eastAsia="nl-BE"/>
    </w:rPr>
  </w:style>
  <w:style w:type="character" w:customStyle="1" w:styleId="apple-tab-span">
    <w:name w:val="apple-tab-span"/>
    <w:basedOn w:val="Standaardalinea-lettertype"/>
    <w:rsid w:val="008D13EE"/>
  </w:style>
  <w:style w:type="paragraph" w:styleId="Ballontekst">
    <w:name w:val="Balloon Text"/>
    <w:basedOn w:val="Standaard"/>
    <w:link w:val="BallontekstChar"/>
    <w:uiPriority w:val="99"/>
    <w:semiHidden/>
    <w:unhideWhenUsed/>
    <w:rsid w:val="008D13EE"/>
    <w:pPr>
      <w:spacing w:line="240" w:lineRule="auto"/>
    </w:pPr>
    <w:rPr>
      <w:rFonts w:ascii="Times New Roman" w:eastAsiaTheme="minorHAnsi" w:hAnsi="Times New Roman"/>
      <w:sz w:val="18"/>
      <w:szCs w:val="18"/>
      <w:lang w:eastAsia="en-US"/>
    </w:rPr>
  </w:style>
  <w:style w:type="character" w:customStyle="1" w:styleId="BallontekstChar">
    <w:name w:val="Ballontekst Char"/>
    <w:basedOn w:val="Standaardalinea-lettertype"/>
    <w:link w:val="Ballontekst"/>
    <w:uiPriority w:val="99"/>
    <w:semiHidden/>
    <w:rsid w:val="008D13EE"/>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8D13EE"/>
    <w:rPr>
      <w:sz w:val="16"/>
      <w:szCs w:val="16"/>
    </w:rPr>
  </w:style>
  <w:style w:type="paragraph" w:styleId="Tekstopmerking">
    <w:name w:val="annotation text"/>
    <w:basedOn w:val="Standaard"/>
    <w:link w:val="TekstopmerkingChar"/>
    <w:unhideWhenUsed/>
    <w:rsid w:val="008D13EE"/>
    <w:pPr>
      <w:spacing w:after="160" w:line="240" w:lineRule="auto"/>
    </w:pPr>
    <w:rPr>
      <w:rFonts w:asciiTheme="minorHAnsi" w:eastAsiaTheme="minorHAnsi" w:hAnsiTheme="minorHAnsi" w:cstheme="minorBidi"/>
      <w:szCs w:val="20"/>
      <w:lang w:eastAsia="en-US"/>
    </w:rPr>
  </w:style>
  <w:style w:type="character" w:customStyle="1" w:styleId="TekstopmerkingChar">
    <w:name w:val="Tekst opmerking Char"/>
    <w:basedOn w:val="Standaardalinea-lettertype"/>
    <w:link w:val="Tekstopmerking"/>
    <w:uiPriority w:val="99"/>
    <w:semiHidden/>
    <w:rsid w:val="008D13EE"/>
    <w:rPr>
      <w:sz w:val="20"/>
      <w:szCs w:val="20"/>
    </w:rPr>
  </w:style>
  <w:style w:type="paragraph" w:styleId="Onderwerpvanopmerking">
    <w:name w:val="annotation subject"/>
    <w:basedOn w:val="Tekstopmerking"/>
    <w:next w:val="Tekstopmerking"/>
    <w:link w:val="OnderwerpvanopmerkingChar"/>
    <w:uiPriority w:val="99"/>
    <w:semiHidden/>
    <w:unhideWhenUsed/>
    <w:rsid w:val="008D13EE"/>
    <w:rPr>
      <w:b/>
      <w:bCs/>
    </w:rPr>
  </w:style>
  <w:style w:type="character" w:customStyle="1" w:styleId="OnderwerpvanopmerkingChar">
    <w:name w:val="Onderwerp van opmerking Char"/>
    <w:basedOn w:val="TekstopmerkingChar"/>
    <w:link w:val="Onderwerpvanopmerking"/>
    <w:uiPriority w:val="99"/>
    <w:semiHidden/>
    <w:rsid w:val="008D13EE"/>
    <w:rPr>
      <w:b/>
      <w:bCs/>
      <w:sz w:val="20"/>
      <w:szCs w:val="20"/>
    </w:rPr>
  </w:style>
  <w:style w:type="paragraph" w:customStyle="1" w:styleId="Tekst">
    <w:name w:val="Tekst"/>
    <w:basedOn w:val="Normaalweb"/>
    <w:link w:val="TekstChar"/>
    <w:qFormat/>
    <w:rsid w:val="00220E51"/>
    <w:pPr>
      <w:spacing w:before="0" w:beforeAutospacing="0" w:after="140" w:afterAutospacing="0" w:line="276" w:lineRule="auto"/>
    </w:pPr>
    <w:rPr>
      <w:rFonts w:ascii="Helvetica" w:hAnsi="Helvetica" w:cstheme="minorHAnsi"/>
      <w:sz w:val="20"/>
      <w:szCs w:val="22"/>
    </w:rPr>
  </w:style>
  <w:style w:type="paragraph" w:styleId="Ondertitel">
    <w:name w:val="Subtitle"/>
    <w:aliases w:val="Tussentitel"/>
    <w:basedOn w:val="Standaard"/>
    <w:next w:val="Standaard"/>
    <w:link w:val="OndertitelChar"/>
    <w:uiPriority w:val="11"/>
    <w:qFormat/>
    <w:rsid w:val="00760308"/>
    <w:pPr>
      <w:numPr>
        <w:ilvl w:val="1"/>
      </w:numPr>
      <w:spacing w:before="240" w:after="120"/>
    </w:pPr>
    <w:rPr>
      <w:rFonts w:eastAsiaTheme="minorEastAsia" w:cstheme="minorBidi"/>
      <w:b/>
      <w:caps/>
      <w:spacing w:val="15"/>
      <w:sz w:val="24"/>
      <w:szCs w:val="22"/>
    </w:rPr>
  </w:style>
  <w:style w:type="character" w:customStyle="1" w:styleId="NormaalwebChar">
    <w:name w:val="Normaal (web) Char"/>
    <w:basedOn w:val="Standaardalinea-lettertype"/>
    <w:link w:val="Normaalweb"/>
    <w:uiPriority w:val="99"/>
    <w:rsid w:val="00220E51"/>
    <w:rPr>
      <w:rFonts w:ascii="Times New Roman" w:eastAsia="Times New Roman" w:hAnsi="Times New Roman" w:cs="Times New Roman"/>
      <w:lang w:eastAsia="nl-BE"/>
    </w:rPr>
  </w:style>
  <w:style w:type="character" w:customStyle="1" w:styleId="TekstChar">
    <w:name w:val="Tekst Char"/>
    <w:basedOn w:val="NormaalwebChar"/>
    <w:link w:val="Tekst"/>
    <w:rsid w:val="00220E51"/>
    <w:rPr>
      <w:rFonts w:ascii="Helvetica" w:eastAsia="Times New Roman" w:hAnsi="Helvetica" w:cstheme="minorHAnsi"/>
      <w:sz w:val="20"/>
      <w:szCs w:val="22"/>
      <w:lang w:eastAsia="nl-BE"/>
    </w:rPr>
  </w:style>
  <w:style w:type="character" w:customStyle="1" w:styleId="OndertitelChar">
    <w:name w:val="Ondertitel Char"/>
    <w:aliases w:val="Tussentitel Char"/>
    <w:basedOn w:val="Standaardalinea-lettertype"/>
    <w:link w:val="Ondertitel"/>
    <w:uiPriority w:val="11"/>
    <w:rsid w:val="00760308"/>
    <w:rPr>
      <w:rFonts w:ascii="Helvetica" w:eastAsiaTheme="minorEastAsia" w:hAnsi="Helvetica"/>
      <w:b/>
      <w:caps/>
      <w:spacing w:val="15"/>
      <w:szCs w:val="22"/>
      <w:lang w:eastAsia="nl-NL"/>
    </w:rPr>
  </w:style>
  <w:style w:type="paragraph" w:customStyle="1" w:styleId="Citeren">
    <w:name w:val="Citeren"/>
    <w:basedOn w:val="Standaard"/>
    <w:link w:val="CiterenChar"/>
    <w:qFormat/>
    <w:rsid w:val="007030E6"/>
    <w:pPr>
      <w:spacing w:after="20" w:line="360" w:lineRule="auto"/>
      <w:ind w:right="425" w:firstLine="708"/>
    </w:pPr>
    <w:rPr>
      <w:rFonts w:ascii="Courier" w:eastAsia="Arial" w:hAnsi="Courier" w:cs="Arial"/>
      <w:b/>
      <w:szCs w:val="20"/>
      <w:lang w:val="nl-NL" w:eastAsia="en-GB"/>
    </w:rPr>
  </w:style>
  <w:style w:type="paragraph" w:customStyle="1" w:styleId="Citaten">
    <w:name w:val="Citaten"/>
    <w:basedOn w:val="Standaard"/>
    <w:link w:val="CitatenChar"/>
    <w:qFormat/>
    <w:rsid w:val="007030E6"/>
    <w:pPr>
      <w:spacing w:after="20" w:line="240" w:lineRule="auto"/>
      <w:ind w:left="708" w:right="992"/>
    </w:pPr>
    <w:rPr>
      <w:rFonts w:ascii="Courier" w:eastAsia="Arial" w:hAnsi="Courier" w:cs="Arial"/>
      <w:bCs/>
      <w:i/>
      <w:iCs/>
      <w:szCs w:val="20"/>
      <w:lang w:val="nl-NL" w:eastAsia="en-GB"/>
    </w:rPr>
  </w:style>
  <w:style w:type="character" w:customStyle="1" w:styleId="CiterenChar">
    <w:name w:val="Citeren Char"/>
    <w:basedOn w:val="Standaardalinea-lettertype"/>
    <w:link w:val="Citeren"/>
    <w:rsid w:val="007030E6"/>
    <w:rPr>
      <w:rFonts w:ascii="Courier" w:eastAsia="Arial" w:hAnsi="Courier" w:cs="Arial"/>
      <w:b/>
      <w:sz w:val="20"/>
      <w:szCs w:val="20"/>
      <w:lang w:val="nl-NL" w:eastAsia="en-GB"/>
    </w:rPr>
  </w:style>
  <w:style w:type="character" w:customStyle="1" w:styleId="CitatenChar">
    <w:name w:val="Citaten Char"/>
    <w:basedOn w:val="Standaardalinea-lettertype"/>
    <w:link w:val="Citaten"/>
    <w:rsid w:val="007030E6"/>
    <w:rPr>
      <w:rFonts w:ascii="Courier" w:eastAsia="Arial" w:hAnsi="Courier" w:cs="Arial"/>
      <w:bCs/>
      <w:i/>
      <w:iCs/>
      <w:sz w:val="20"/>
      <w:szCs w:val="20"/>
      <w:lang w:val="nl-NL" w:eastAsia="en-GB"/>
    </w:rPr>
  </w:style>
  <w:style w:type="paragraph" w:customStyle="1" w:styleId="Heading">
    <w:name w:val="Heading"/>
    <w:next w:val="Body"/>
    <w:rsid w:val="00E274B8"/>
    <w:pPr>
      <w:keepNext/>
      <w:keepLines/>
      <w:pBdr>
        <w:top w:val="nil"/>
        <w:left w:val="nil"/>
        <w:bottom w:val="nil"/>
        <w:right w:val="nil"/>
        <w:between w:val="nil"/>
        <w:bar w:val="nil"/>
      </w:pBdr>
      <w:spacing w:before="240" w:line="259" w:lineRule="auto"/>
      <w:outlineLvl w:val="0"/>
    </w:pPr>
    <w:rPr>
      <w:rFonts w:ascii="Replica Pro Bold" w:eastAsia="Arial Unicode MS" w:hAnsi="Replica Pro Bold" w:cs="Arial Unicode MS"/>
      <w:color w:val="000000"/>
      <w:sz w:val="60"/>
      <w:szCs w:val="60"/>
      <w:u w:color="000000"/>
      <w:bdr w:val="nil"/>
      <w:lang w:val="nl-NL" w:eastAsia="en-GB"/>
      <w14:textOutline w14:w="0" w14:cap="flat" w14:cmpd="sng" w14:algn="ctr">
        <w14:noFill/>
        <w14:prstDash w14:val="solid"/>
        <w14:bevel/>
      </w14:textOutline>
    </w:rPr>
  </w:style>
  <w:style w:type="paragraph" w:styleId="Bijschrift">
    <w:name w:val="caption"/>
    <w:next w:val="Body"/>
    <w:rsid w:val="00E274B8"/>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nl-NL"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4312">
      <w:bodyDiv w:val="1"/>
      <w:marLeft w:val="0"/>
      <w:marRight w:val="0"/>
      <w:marTop w:val="0"/>
      <w:marBottom w:val="0"/>
      <w:divBdr>
        <w:top w:val="none" w:sz="0" w:space="0" w:color="auto"/>
        <w:left w:val="none" w:sz="0" w:space="0" w:color="auto"/>
        <w:bottom w:val="none" w:sz="0" w:space="0" w:color="auto"/>
        <w:right w:val="none" w:sz="0" w:space="0" w:color="auto"/>
      </w:divBdr>
    </w:div>
    <w:div w:id="129173163">
      <w:bodyDiv w:val="1"/>
      <w:marLeft w:val="0"/>
      <w:marRight w:val="0"/>
      <w:marTop w:val="0"/>
      <w:marBottom w:val="0"/>
      <w:divBdr>
        <w:top w:val="none" w:sz="0" w:space="0" w:color="auto"/>
        <w:left w:val="none" w:sz="0" w:space="0" w:color="auto"/>
        <w:bottom w:val="none" w:sz="0" w:space="0" w:color="auto"/>
        <w:right w:val="none" w:sz="0" w:space="0" w:color="auto"/>
      </w:divBdr>
    </w:div>
    <w:div w:id="221601999">
      <w:bodyDiv w:val="1"/>
      <w:marLeft w:val="0"/>
      <w:marRight w:val="0"/>
      <w:marTop w:val="0"/>
      <w:marBottom w:val="0"/>
      <w:divBdr>
        <w:top w:val="none" w:sz="0" w:space="0" w:color="auto"/>
        <w:left w:val="none" w:sz="0" w:space="0" w:color="auto"/>
        <w:bottom w:val="none" w:sz="0" w:space="0" w:color="auto"/>
        <w:right w:val="none" w:sz="0" w:space="0" w:color="auto"/>
      </w:divBdr>
    </w:div>
    <w:div w:id="1075780629">
      <w:bodyDiv w:val="1"/>
      <w:marLeft w:val="0"/>
      <w:marRight w:val="0"/>
      <w:marTop w:val="0"/>
      <w:marBottom w:val="0"/>
      <w:divBdr>
        <w:top w:val="none" w:sz="0" w:space="0" w:color="auto"/>
        <w:left w:val="none" w:sz="0" w:space="0" w:color="auto"/>
        <w:bottom w:val="none" w:sz="0" w:space="0" w:color="auto"/>
        <w:right w:val="none" w:sz="0" w:space="0" w:color="auto"/>
      </w:divBdr>
    </w:div>
    <w:div w:id="1514760954">
      <w:bodyDiv w:val="1"/>
      <w:marLeft w:val="0"/>
      <w:marRight w:val="0"/>
      <w:marTop w:val="0"/>
      <w:marBottom w:val="0"/>
      <w:divBdr>
        <w:top w:val="none" w:sz="0" w:space="0" w:color="auto"/>
        <w:left w:val="none" w:sz="0" w:space="0" w:color="auto"/>
        <w:bottom w:val="none" w:sz="0" w:space="0" w:color="auto"/>
        <w:right w:val="none" w:sz="0" w:space="0" w:color="auto"/>
      </w:divBdr>
    </w:div>
    <w:div w:id="1927835569">
      <w:bodyDiv w:val="1"/>
      <w:marLeft w:val="0"/>
      <w:marRight w:val="0"/>
      <w:marTop w:val="0"/>
      <w:marBottom w:val="0"/>
      <w:divBdr>
        <w:top w:val="none" w:sz="0" w:space="0" w:color="auto"/>
        <w:left w:val="none" w:sz="0" w:space="0" w:color="auto"/>
        <w:bottom w:val="none" w:sz="0" w:space="0" w:color="auto"/>
        <w:right w:val="none" w:sz="0" w:space="0" w:color="auto"/>
      </w:divBdr>
    </w:div>
    <w:div w:id="1977828695">
      <w:bodyDiv w:val="1"/>
      <w:marLeft w:val="0"/>
      <w:marRight w:val="0"/>
      <w:marTop w:val="0"/>
      <w:marBottom w:val="0"/>
      <w:divBdr>
        <w:top w:val="none" w:sz="0" w:space="0" w:color="auto"/>
        <w:left w:val="none" w:sz="0" w:space="0" w:color="auto"/>
        <w:bottom w:val="none" w:sz="0" w:space="0" w:color="auto"/>
        <w:right w:val="none" w:sz="0" w:space="0" w:color="auto"/>
      </w:divBdr>
    </w:div>
    <w:div w:id="199336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alfestival.be" TargetMode="External"/><Relationship Id="rId13" Type="http://schemas.openxmlformats.org/officeDocument/2006/relationships/hyperlink" Target="mailto:info@mleuven.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amantha.fadahunsi@mleuven.be"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leuven.prezly.com/media" TargetMode="External"/><Relationship Id="rId20" Type="http://schemas.openxmlformats.org/officeDocument/2006/relationships/hyperlink" Target="mailto:hanne.gregoire@mleuven.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leuven.be/nl/richard-long"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leuven.b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78575-6CAF-43B7-B5D6-18244852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2045</Words>
  <Characters>11251</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De Naeyer</dc:creator>
  <cp:keywords/>
  <dc:description/>
  <cp:lastModifiedBy>Lucie Rullaud</cp:lastModifiedBy>
  <cp:revision>29</cp:revision>
  <cp:lastPrinted>2021-09-30T16:00:00Z</cp:lastPrinted>
  <dcterms:created xsi:type="dcterms:W3CDTF">2021-10-08T12:44:00Z</dcterms:created>
  <dcterms:modified xsi:type="dcterms:W3CDTF">2021-10-15T14:09:00Z</dcterms:modified>
</cp:coreProperties>
</file>