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C4FB" w14:textId="77777777" w:rsidR="006C37AA" w:rsidRDefault="006C37AA" w:rsidP="006C37AA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  <w:lang w:val="fr-BE"/>
        </w:rPr>
      </w:pPr>
    </w:p>
    <w:p w14:paraId="4455CE8A" w14:textId="77777777" w:rsidR="006C37AA" w:rsidRPr="007C4DB2" w:rsidRDefault="006C37AA" w:rsidP="006C37AA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B37AB" wp14:editId="614380A6">
            <wp:simplePos x="0" y="0"/>
            <wp:positionH relativeFrom="margin">
              <wp:align>left</wp:align>
            </wp:positionH>
            <wp:positionV relativeFrom="page">
              <wp:posOffset>244475</wp:posOffset>
            </wp:positionV>
            <wp:extent cx="122682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30" y="21145"/>
                <wp:lineTo x="211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3" t="19421" r="21494" b="4526"/>
                    <a:stretch/>
                  </pic:blipFill>
                  <pic:spPr bwMode="auto">
                    <a:xfrm>
                      <a:off x="0" y="0"/>
                      <a:ext cx="1236413" cy="121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DB2">
        <w:rPr>
          <w:rFonts w:asciiTheme="majorHAnsi" w:hAnsiTheme="majorHAnsi" w:cstheme="majorHAnsi"/>
          <w:sz w:val="18"/>
          <w:szCs w:val="18"/>
        </w:rPr>
        <w:t>PERSBERICHT</w:t>
      </w:r>
    </w:p>
    <w:p w14:paraId="2AE159A1" w14:textId="77777777" w:rsidR="006C37AA" w:rsidRPr="007C4DB2" w:rsidRDefault="006C37AA" w:rsidP="006C37AA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7C4DB2">
        <w:rPr>
          <w:rFonts w:asciiTheme="majorHAnsi" w:hAnsiTheme="majorHAnsi" w:cstheme="majorHAnsi"/>
          <w:sz w:val="18"/>
          <w:szCs w:val="18"/>
        </w:rPr>
        <w:t>Brussel, 7/11/2017</w:t>
      </w:r>
    </w:p>
    <w:p w14:paraId="223832A2" w14:textId="77777777" w:rsidR="006C37AA" w:rsidRPr="007C4DB2" w:rsidRDefault="006C37AA" w:rsidP="006C37AA">
      <w:pPr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</w:p>
    <w:p w14:paraId="60FB2CB8" w14:textId="77777777" w:rsidR="009C5C2B" w:rsidRPr="006C37AA" w:rsidRDefault="005C083A" w:rsidP="006C37AA">
      <w:pPr>
        <w:spacing w:after="0" w:line="240" w:lineRule="auto"/>
        <w:jc w:val="center"/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</w:pPr>
      <w:r w:rsidRPr="006C37AA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>Mix van kleu</w:t>
      </w:r>
      <w:r w:rsidR="00147CB4" w:rsidRPr="006C37AA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>ren, texturen en stijlen op</w:t>
      </w:r>
      <w:r w:rsidRPr="006C37AA">
        <w:rPr>
          <w:rFonts w:asciiTheme="majorHAnsi" w:hAnsiTheme="majorHAnsi" w:cstheme="majorHAnsi"/>
          <w:b/>
          <w:color w:val="1F3864" w:themeColor="accent1" w:themeShade="80"/>
          <w:sz w:val="32"/>
          <w:szCs w:val="32"/>
        </w:rPr>
        <w:t xml:space="preserve"> COCOON 2017</w:t>
      </w:r>
    </w:p>
    <w:p w14:paraId="1EEF6DB5" w14:textId="77777777" w:rsidR="005C083A" w:rsidRPr="006C37AA" w:rsidRDefault="000037CD" w:rsidP="005C083A">
      <w:pPr>
        <w:jc w:val="center"/>
        <w:rPr>
          <w:rFonts w:asciiTheme="majorHAnsi" w:hAnsiTheme="majorHAnsi" w:cstheme="majorHAnsi"/>
          <w:sz w:val="24"/>
          <w:szCs w:val="24"/>
        </w:rPr>
      </w:pPr>
      <w:r w:rsidRPr="006C37AA">
        <w:rPr>
          <w:rFonts w:asciiTheme="majorHAnsi" w:hAnsiTheme="majorHAnsi" w:cstheme="majorHAnsi"/>
          <w:sz w:val="24"/>
          <w:szCs w:val="24"/>
        </w:rPr>
        <w:t>De</w:t>
      </w:r>
      <w:r w:rsidR="005C083A" w:rsidRPr="006C37AA">
        <w:rPr>
          <w:rFonts w:asciiTheme="majorHAnsi" w:hAnsiTheme="majorHAnsi" w:cstheme="majorHAnsi"/>
          <w:sz w:val="24"/>
          <w:szCs w:val="24"/>
        </w:rPr>
        <w:t>co workshops</w:t>
      </w:r>
      <w:r w:rsidR="00147CB4" w:rsidRPr="006C37AA">
        <w:rPr>
          <w:rFonts w:asciiTheme="majorHAnsi" w:hAnsiTheme="majorHAnsi" w:cstheme="majorHAnsi"/>
          <w:sz w:val="24"/>
          <w:szCs w:val="24"/>
        </w:rPr>
        <w:t xml:space="preserve"> en DIY als inspiratie </w:t>
      </w:r>
      <w:r w:rsidRPr="006C37AA">
        <w:rPr>
          <w:rFonts w:asciiTheme="majorHAnsi" w:hAnsiTheme="majorHAnsi" w:cstheme="majorHAnsi"/>
          <w:sz w:val="24"/>
          <w:szCs w:val="24"/>
        </w:rPr>
        <w:t>voor een persoonlijke toets</w:t>
      </w:r>
      <w:r w:rsidR="00147CB4" w:rsidRPr="006C37AA">
        <w:rPr>
          <w:rFonts w:asciiTheme="majorHAnsi" w:hAnsiTheme="majorHAnsi" w:cstheme="majorHAnsi"/>
          <w:sz w:val="24"/>
          <w:szCs w:val="24"/>
        </w:rPr>
        <w:t xml:space="preserve"> thuis</w:t>
      </w:r>
    </w:p>
    <w:p w14:paraId="62506A94" w14:textId="77777777" w:rsidR="005C083A" w:rsidRPr="006C37AA" w:rsidRDefault="005C083A" w:rsidP="00691650">
      <w:pPr>
        <w:jc w:val="both"/>
        <w:rPr>
          <w:rFonts w:asciiTheme="majorHAnsi" w:hAnsiTheme="majorHAnsi" w:cstheme="majorHAnsi"/>
          <w:b/>
        </w:rPr>
      </w:pPr>
      <w:r w:rsidRPr="006C37AA">
        <w:rPr>
          <w:rFonts w:asciiTheme="majorHAnsi" w:hAnsiTheme="majorHAnsi" w:cstheme="majorHAnsi"/>
          <w:b/>
        </w:rPr>
        <w:t>De living aankleden met een opgeknapt meubel, origineel behangpapier</w:t>
      </w:r>
      <w:r w:rsidR="000037CD" w:rsidRPr="006C37AA">
        <w:rPr>
          <w:rFonts w:asciiTheme="majorHAnsi" w:hAnsiTheme="majorHAnsi" w:cstheme="majorHAnsi"/>
          <w:b/>
        </w:rPr>
        <w:t xml:space="preserve"> plakken</w:t>
      </w:r>
      <w:r w:rsidR="005271FE" w:rsidRPr="006C37AA">
        <w:rPr>
          <w:rFonts w:asciiTheme="majorHAnsi" w:hAnsiTheme="majorHAnsi" w:cstheme="majorHAnsi"/>
          <w:b/>
        </w:rPr>
        <w:t xml:space="preserve">, texturen en kleuren </w:t>
      </w:r>
      <w:r w:rsidR="00147CB4" w:rsidRPr="006C37AA">
        <w:rPr>
          <w:rFonts w:asciiTheme="majorHAnsi" w:hAnsiTheme="majorHAnsi" w:cstheme="majorHAnsi"/>
          <w:b/>
        </w:rPr>
        <w:t>mixen, oude met</w:t>
      </w:r>
      <w:r w:rsidR="005271FE" w:rsidRPr="006C37AA">
        <w:rPr>
          <w:rFonts w:asciiTheme="majorHAnsi" w:hAnsiTheme="majorHAnsi" w:cstheme="majorHAnsi"/>
          <w:b/>
        </w:rPr>
        <w:t xml:space="preserve"> </w:t>
      </w:r>
      <w:r w:rsidR="00147CB4" w:rsidRPr="006C37AA">
        <w:rPr>
          <w:rFonts w:asciiTheme="majorHAnsi" w:hAnsiTheme="majorHAnsi" w:cstheme="majorHAnsi"/>
          <w:b/>
        </w:rPr>
        <w:t xml:space="preserve">moderne </w:t>
      </w:r>
      <w:r w:rsidR="005271FE" w:rsidRPr="006C37AA">
        <w:rPr>
          <w:rFonts w:asciiTheme="majorHAnsi" w:hAnsiTheme="majorHAnsi" w:cstheme="majorHAnsi"/>
          <w:b/>
        </w:rPr>
        <w:t xml:space="preserve">stijlen </w:t>
      </w:r>
      <w:r w:rsidR="00147CB4" w:rsidRPr="006C37AA">
        <w:rPr>
          <w:rFonts w:asciiTheme="majorHAnsi" w:hAnsiTheme="majorHAnsi" w:cstheme="majorHAnsi"/>
          <w:b/>
        </w:rPr>
        <w:t>combinere</w:t>
      </w:r>
      <w:r w:rsidR="005271FE" w:rsidRPr="006C37AA">
        <w:rPr>
          <w:rFonts w:asciiTheme="majorHAnsi" w:hAnsiTheme="majorHAnsi" w:cstheme="majorHAnsi"/>
          <w:b/>
        </w:rPr>
        <w:t xml:space="preserve">n, een nieuw leven </w:t>
      </w:r>
      <w:r w:rsidR="004C649D" w:rsidRPr="006C37AA">
        <w:rPr>
          <w:rFonts w:asciiTheme="majorHAnsi" w:hAnsiTheme="majorHAnsi" w:cstheme="majorHAnsi"/>
          <w:b/>
        </w:rPr>
        <w:t>bieden</w:t>
      </w:r>
      <w:r w:rsidR="005271FE" w:rsidRPr="006C37AA">
        <w:rPr>
          <w:rFonts w:asciiTheme="majorHAnsi" w:hAnsiTheme="majorHAnsi" w:cstheme="majorHAnsi"/>
          <w:b/>
        </w:rPr>
        <w:t xml:space="preserve"> aan </w:t>
      </w:r>
      <w:r w:rsidR="00147CB4" w:rsidRPr="006C37AA">
        <w:rPr>
          <w:rFonts w:asciiTheme="majorHAnsi" w:hAnsiTheme="majorHAnsi" w:cstheme="majorHAnsi"/>
          <w:b/>
        </w:rPr>
        <w:t xml:space="preserve">vintage </w:t>
      </w:r>
      <w:r w:rsidR="005271FE" w:rsidRPr="006C37AA">
        <w:rPr>
          <w:rFonts w:asciiTheme="majorHAnsi" w:hAnsiTheme="majorHAnsi" w:cstheme="majorHAnsi"/>
          <w:b/>
        </w:rPr>
        <w:t xml:space="preserve">decoratie en een </w:t>
      </w:r>
      <w:r w:rsidR="00147CB4" w:rsidRPr="006C37AA">
        <w:rPr>
          <w:rFonts w:asciiTheme="majorHAnsi" w:hAnsiTheme="majorHAnsi" w:cstheme="majorHAnsi"/>
          <w:b/>
        </w:rPr>
        <w:t>eigen karakter geven aan</w:t>
      </w:r>
      <w:r w:rsidR="005271FE" w:rsidRPr="006C37AA">
        <w:rPr>
          <w:rFonts w:asciiTheme="majorHAnsi" w:hAnsiTheme="majorHAnsi" w:cstheme="majorHAnsi"/>
          <w:b/>
        </w:rPr>
        <w:t xml:space="preserve"> interieur dankzij </w:t>
      </w:r>
      <w:r w:rsidR="005271FE" w:rsidRPr="006C37AA">
        <w:rPr>
          <w:rFonts w:asciiTheme="majorHAnsi" w:hAnsiTheme="majorHAnsi" w:cstheme="majorHAnsi"/>
          <w:b/>
          <w:i/>
        </w:rPr>
        <w:t>Do It Yourself</w:t>
      </w:r>
      <w:r w:rsidR="005271FE" w:rsidRPr="006C37AA">
        <w:rPr>
          <w:rFonts w:asciiTheme="majorHAnsi" w:hAnsiTheme="majorHAnsi" w:cstheme="majorHAnsi"/>
          <w:b/>
        </w:rPr>
        <w:t xml:space="preserve"> (DIY)</w:t>
      </w:r>
      <w:r w:rsidR="00147CB4" w:rsidRPr="006C37AA">
        <w:rPr>
          <w:rFonts w:asciiTheme="majorHAnsi" w:hAnsiTheme="majorHAnsi" w:cstheme="majorHAnsi"/>
          <w:b/>
        </w:rPr>
        <w:t xml:space="preserve"> activiteiten... Het staat allemaal op het programma van </w:t>
      </w:r>
      <w:r w:rsidR="005271FE" w:rsidRPr="006C37AA">
        <w:rPr>
          <w:rFonts w:asciiTheme="majorHAnsi" w:hAnsiTheme="majorHAnsi" w:cstheme="majorHAnsi"/>
          <w:b/>
        </w:rPr>
        <w:t xml:space="preserve">COCOON 2017. Negen dagen lang </w:t>
      </w:r>
      <w:r w:rsidR="00691650" w:rsidRPr="006C37AA">
        <w:rPr>
          <w:rFonts w:asciiTheme="majorHAnsi" w:hAnsiTheme="majorHAnsi" w:cstheme="majorHAnsi"/>
          <w:b/>
        </w:rPr>
        <w:t xml:space="preserve">(van 18 tot 26 november) </w:t>
      </w:r>
      <w:r w:rsidR="005271FE" w:rsidRPr="006C37AA">
        <w:rPr>
          <w:rFonts w:asciiTheme="majorHAnsi" w:hAnsiTheme="majorHAnsi" w:cstheme="majorHAnsi"/>
          <w:b/>
        </w:rPr>
        <w:t xml:space="preserve">worden de bezoekers geïnspireerd rond het thema </w:t>
      </w:r>
      <w:r w:rsidR="00867FFD" w:rsidRPr="006C37AA">
        <w:rPr>
          <w:rFonts w:asciiTheme="majorHAnsi" w:hAnsiTheme="majorHAnsi" w:cstheme="majorHAnsi"/>
          <w:b/>
          <w:i/>
        </w:rPr>
        <w:t>Eclectic chic</w:t>
      </w:r>
      <w:r w:rsidR="004C649D" w:rsidRPr="006C37AA">
        <w:rPr>
          <w:rFonts w:asciiTheme="majorHAnsi" w:hAnsiTheme="majorHAnsi" w:cstheme="majorHAnsi"/>
          <w:b/>
        </w:rPr>
        <w:t>,</w:t>
      </w:r>
      <w:r w:rsidR="005271FE" w:rsidRPr="006C37AA">
        <w:rPr>
          <w:rFonts w:asciiTheme="majorHAnsi" w:hAnsiTheme="majorHAnsi" w:cstheme="majorHAnsi"/>
          <w:b/>
        </w:rPr>
        <w:t xml:space="preserve"> kunnen ze workshops bijwonen, eindejaarscadeaus kopen </w:t>
      </w:r>
      <w:r w:rsidR="001E1956" w:rsidRPr="006C37AA">
        <w:rPr>
          <w:rFonts w:asciiTheme="majorHAnsi" w:hAnsiTheme="majorHAnsi" w:cstheme="majorHAnsi"/>
          <w:b/>
        </w:rPr>
        <w:t>of al</w:t>
      </w:r>
      <w:r w:rsidR="004C649D" w:rsidRPr="006C37AA">
        <w:rPr>
          <w:rFonts w:asciiTheme="majorHAnsi" w:hAnsiTheme="majorHAnsi" w:cstheme="majorHAnsi"/>
          <w:b/>
        </w:rPr>
        <w:t xml:space="preserve">lerlei tips en tricks ontdekken. </w:t>
      </w:r>
    </w:p>
    <w:p w14:paraId="4215A7F3" w14:textId="77777777" w:rsidR="001E1956" w:rsidRPr="007C4DB2" w:rsidRDefault="001E1956" w:rsidP="006C37AA">
      <w:pPr>
        <w:spacing w:after="0" w:line="240" w:lineRule="auto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C4DB2">
        <w:rPr>
          <w:rFonts w:asciiTheme="majorHAnsi" w:hAnsiTheme="majorHAnsi" w:cstheme="majorHAnsi"/>
          <w:b/>
          <w:i/>
          <w:color w:val="1F3864" w:themeColor="accent1" w:themeShade="80"/>
        </w:rPr>
        <w:t>Mix en match</w:t>
      </w:r>
      <w:r w:rsidRPr="007C4DB2">
        <w:rPr>
          <w:rFonts w:asciiTheme="majorHAnsi" w:hAnsiTheme="majorHAnsi" w:cstheme="majorHAnsi"/>
          <w:b/>
          <w:color w:val="1F3864" w:themeColor="accent1" w:themeShade="80"/>
        </w:rPr>
        <w:t xml:space="preserve"> van materialen, kleuren en stijlen</w:t>
      </w:r>
    </w:p>
    <w:p w14:paraId="53D8FC9A" w14:textId="77777777" w:rsidR="001E1956" w:rsidRPr="006C37AA" w:rsidRDefault="001E1956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 xml:space="preserve">Het is hipper dan ooit om oude voorwerpen met opvallende kleuren, dierenprints en verschillende stijlen in het interieur op te nemen. Maar hoe maken we </w:t>
      </w:r>
      <w:r w:rsidR="004C649D" w:rsidRPr="006C37AA">
        <w:rPr>
          <w:rFonts w:asciiTheme="majorHAnsi" w:hAnsiTheme="majorHAnsi" w:cstheme="majorHAnsi"/>
        </w:rPr>
        <w:t>van die</w:t>
      </w:r>
      <w:r w:rsidRPr="006C37AA">
        <w:rPr>
          <w:rFonts w:asciiTheme="majorHAnsi" w:hAnsiTheme="majorHAnsi" w:cstheme="majorHAnsi"/>
        </w:rPr>
        <w:t xml:space="preserve"> </w:t>
      </w:r>
      <w:r w:rsidR="004C649D" w:rsidRPr="006C37AA">
        <w:rPr>
          <w:rFonts w:asciiTheme="majorHAnsi" w:hAnsiTheme="majorHAnsi" w:cstheme="majorHAnsi"/>
        </w:rPr>
        <w:t xml:space="preserve">verschillende </w:t>
      </w:r>
      <w:r w:rsidRPr="006C37AA">
        <w:rPr>
          <w:rFonts w:asciiTheme="majorHAnsi" w:hAnsiTheme="majorHAnsi" w:cstheme="majorHAnsi"/>
        </w:rPr>
        <w:t xml:space="preserve">stijlen een mooi geheel en </w:t>
      </w:r>
      <w:r w:rsidR="004C649D" w:rsidRPr="006C37AA">
        <w:rPr>
          <w:rFonts w:asciiTheme="majorHAnsi" w:hAnsiTheme="majorHAnsi" w:cstheme="majorHAnsi"/>
        </w:rPr>
        <w:t xml:space="preserve">hoe geven we ons interieur een persoonlijke toets? </w:t>
      </w:r>
      <w:r w:rsidRPr="006C37AA">
        <w:rPr>
          <w:rFonts w:asciiTheme="majorHAnsi" w:hAnsiTheme="majorHAnsi" w:cstheme="majorHAnsi"/>
        </w:rPr>
        <w:t xml:space="preserve">COCOON </w:t>
      </w:r>
      <w:r w:rsidR="00DC2CF1" w:rsidRPr="006C37AA">
        <w:rPr>
          <w:rFonts w:asciiTheme="majorHAnsi" w:hAnsiTheme="majorHAnsi" w:cstheme="majorHAnsi"/>
        </w:rPr>
        <w:t xml:space="preserve">biedt antwoorden </w:t>
      </w:r>
      <w:r w:rsidR="004C649D" w:rsidRPr="006C37AA">
        <w:rPr>
          <w:rFonts w:asciiTheme="majorHAnsi" w:hAnsiTheme="majorHAnsi" w:cstheme="majorHAnsi"/>
        </w:rPr>
        <w:t xml:space="preserve">op die vragen en is zo </w:t>
      </w:r>
      <w:r w:rsidRPr="006C37AA">
        <w:rPr>
          <w:rFonts w:asciiTheme="majorHAnsi" w:hAnsiTheme="majorHAnsi" w:cstheme="majorHAnsi"/>
        </w:rPr>
        <w:t xml:space="preserve">een </w:t>
      </w:r>
      <w:r w:rsidRPr="006C37AA">
        <w:rPr>
          <w:rFonts w:asciiTheme="majorHAnsi" w:hAnsiTheme="majorHAnsi" w:cstheme="majorHAnsi"/>
          <w:b/>
        </w:rPr>
        <w:t>echte inspiratieb</w:t>
      </w:r>
      <w:r w:rsidR="004C649D" w:rsidRPr="006C37AA">
        <w:rPr>
          <w:rFonts w:asciiTheme="majorHAnsi" w:hAnsiTheme="majorHAnsi" w:cstheme="majorHAnsi"/>
          <w:b/>
        </w:rPr>
        <w:t xml:space="preserve">ron </w:t>
      </w:r>
      <w:r w:rsidRPr="006C37AA">
        <w:rPr>
          <w:rFonts w:asciiTheme="majorHAnsi" w:hAnsiTheme="majorHAnsi" w:cstheme="majorHAnsi"/>
          <w:b/>
        </w:rPr>
        <w:t>voor iedereen</w:t>
      </w:r>
      <w:r w:rsidRPr="006C37AA">
        <w:rPr>
          <w:rFonts w:asciiTheme="majorHAnsi" w:hAnsiTheme="majorHAnsi" w:cstheme="majorHAnsi"/>
        </w:rPr>
        <w:t xml:space="preserve"> die zijn of haar huis opnieuw wil aankleden of gewoon op zoek is naar nieuwe </w:t>
      </w:r>
      <w:r w:rsidR="004C649D" w:rsidRPr="006C37AA">
        <w:rPr>
          <w:rFonts w:asciiTheme="majorHAnsi" w:hAnsiTheme="majorHAnsi" w:cstheme="majorHAnsi"/>
        </w:rPr>
        <w:t>ideeën.</w:t>
      </w:r>
    </w:p>
    <w:p w14:paraId="465F8C4B" w14:textId="77777777" w:rsidR="006C37AA" w:rsidRPr="006C37AA" w:rsidRDefault="006C37AA" w:rsidP="006C37AA">
      <w:pPr>
        <w:jc w:val="center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  <w:noProof/>
        </w:rPr>
        <w:drawing>
          <wp:inline distT="0" distB="0" distL="0" distR="0" wp14:anchorId="42B4CD43" wp14:editId="2D336E0A">
            <wp:extent cx="4418091" cy="2948305"/>
            <wp:effectExtent l="0" t="0" r="1905" b="4445"/>
            <wp:docPr id="1" name="Image 1" descr="C:\Users\Hélène\AppData\Local\Microsoft\Windows\INetCache\Content.Word\Fotolia_159592879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élène\AppData\Local\Microsoft\Windows\INetCache\Content.Word\Fotolia_159592879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61" cy="29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E5BF" w14:textId="77777777" w:rsidR="00826EF9" w:rsidRPr="006C37AA" w:rsidRDefault="001E1956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>“</w:t>
      </w:r>
      <w:r w:rsidR="00867FFD" w:rsidRPr="006C37AA">
        <w:rPr>
          <w:rFonts w:asciiTheme="majorHAnsi" w:hAnsiTheme="majorHAnsi" w:cstheme="majorHAnsi"/>
        </w:rPr>
        <w:t>Voorwerpen</w:t>
      </w:r>
      <w:r w:rsidR="004C649D" w:rsidRPr="006C37AA">
        <w:rPr>
          <w:rFonts w:asciiTheme="majorHAnsi" w:hAnsiTheme="majorHAnsi" w:cstheme="majorHAnsi"/>
        </w:rPr>
        <w:t xml:space="preserve"> kunnen</w:t>
      </w:r>
      <w:r w:rsidRPr="006C37AA">
        <w:rPr>
          <w:rFonts w:asciiTheme="majorHAnsi" w:hAnsiTheme="majorHAnsi" w:cstheme="majorHAnsi"/>
        </w:rPr>
        <w:t xml:space="preserve"> voelen,</w:t>
      </w:r>
      <w:r w:rsidR="004C649D" w:rsidRPr="006C37AA">
        <w:rPr>
          <w:rFonts w:asciiTheme="majorHAnsi" w:hAnsiTheme="majorHAnsi" w:cstheme="majorHAnsi"/>
        </w:rPr>
        <w:t xml:space="preserve"> zien, </w:t>
      </w:r>
      <w:r w:rsidRPr="006C37AA">
        <w:rPr>
          <w:rFonts w:asciiTheme="majorHAnsi" w:hAnsiTheme="majorHAnsi" w:cstheme="majorHAnsi"/>
        </w:rPr>
        <w:t xml:space="preserve">ruiken en </w:t>
      </w:r>
      <w:r w:rsidR="004C649D" w:rsidRPr="006C37AA">
        <w:rPr>
          <w:rFonts w:asciiTheme="majorHAnsi" w:hAnsiTheme="majorHAnsi" w:cstheme="majorHAnsi"/>
        </w:rPr>
        <w:t xml:space="preserve">met elkaar vergelijken </w:t>
      </w:r>
      <w:r w:rsidRPr="006C37AA">
        <w:rPr>
          <w:rFonts w:asciiTheme="majorHAnsi" w:hAnsiTheme="majorHAnsi" w:cstheme="majorHAnsi"/>
        </w:rPr>
        <w:t>is ongetwijfeld wat de bezoeker op COCOON zo aantrekkelijk vindt”, zegt Bart Van Den Kieboom, woordvoerder van FISA</w:t>
      </w:r>
      <w:r w:rsidR="00867FFD" w:rsidRPr="006C37AA">
        <w:rPr>
          <w:rFonts w:asciiTheme="majorHAnsi" w:hAnsiTheme="majorHAnsi" w:cstheme="majorHAnsi"/>
        </w:rPr>
        <w:t xml:space="preserve">, beursorganisator van COCOON. “Met het thema </w:t>
      </w:r>
      <w:r w:rsidR="00867FFD" w:rsidRPr="006C37AA">
        <w:rPr>
          <w:rFonts w:asciiTheme="majorHAnsi" w:hAnsiTheme="majorHAnsi" w:cstheme="majorHAnsi"/>
          <w:i/>
        </w:rPr>
        <w:t>Eclectic Chic</w:t>
      </w:r>
      <w:r w:rsidR="00867FFD" w:rsidRPr="006C37AA">
        <w:rPr>
          <w:rFonts w:asciiTheme="majorHAnsi" w:hAnsiTheme="majorHAnsi" w:cstheme="majorHAnsi"/>
        </w:rPr>
        <w:t xml:space="preserve"> willen we de bezoekers tonen dat</w:t>
      </w:r>
      <w:r w:rsidR="00867FFD" w:rsidRPr="006C37AA">
        <w:rPr>
          <w:rFonts w:asciiTheme="majorHAnsi" w:hAnsiTheme="majorHAnsi" w:cstheme="majorHAnsi"/>
          <w:b/>
        </w:rPr>
        <w:t xml:space="preserve"> het mogelijk is om verschillende decoratiestijlen, materialen en kleuren met elkaar te</w:t>
      </w:r>
      <w:r w:rsidR="00070630" w:rsidRPr="006C37AA">
        <w:rPr>
          <w:rFonts w:asciiTheme="majorHAnsi" w:hAnsiTheme="majorHAnsi" w:cstheme="majorHAnsi"/>
          <w:b/>
        </w:rPr>
        <w:t xml:space="preserve"> mixen</w:t>
      </w:r>
      <w:r w:rsidR="00827724" w:rsidRPr="006C37AA">
        <w:rPr>
          <w:rFonts w:asciiTheme="majorHAnsi" w:hAnsiTheme="majorHAnsi" w:cstheme="majorHAnsi"/>
        </w:rPr>
        <w:t>”</w:t>
      </w:r>
      <w:r w:rsidR="00867FFD" w:rsidRPr="006C37AA">
        <w:rPr>
          <w:rFonts w:asciiTheme="majorHAnsi" w:hAnsiTheme="majorHAnsi" w:cstheme="majorHAnsi"/>
        </w:rPr>
        <w:t xml:space="preserve">. </w:t>
      </w:r>
      <w:r w:rsidR="00934A32" w:rsidRPr="006C37AA">
        <w:rPr>
          <w:rFonts w:asciiTheme="majorHAnsi" w:hAnsiTheme="majorHAnsi" w:cstheme="majorHAnsi"/>
        </w:rPr>
        <w:t xml:space="preserve">Zo kunnen oude en moderne stijlen perfect gecombineerd worden. Dankzij die mix krijgt </w:t>
      </w:r>
      <w:r w:rsidR="00934A32" w:rsidRPr="006C37AA">
        <w:rPr>
          <w:rFonts w:asciiTheme="majorHAnsi" w:hAnsiTheme="majorHAnsi" w:cstheme="majorHAnsi"/>
          <w:b/>
        </w:rPr>
        <w:t>een interieur een eigen karakter</w:t>
      </w:r>
      <w:r w:rsidR="00934A32" w:rsidRPr="006C37AA">
        <w:rPr>
          <w:rFonts w:asciiTheme="majorHAnsi" w:hAnsiTheme="majorHAnsi" w:cstheme="majorHAnsi"/>
        </w:rPr>
        <w:t xml:space="preserve">. </w:t>
      </w:r>
    </w:p>
    <w:p w14:paraId="439BBBAF" w14:textId="77777777" w:rsidR="001E1956" w:rsidRPr="006C37AA" w:rsidRDefault="00BA4E7A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 xml:space="preserve">Deco specialist Isabelle Gomez Tinoco van </w:t>
      </w:r>
      <w:r w:rsidRPr="006C37AA">
        <w:rPr>
          <w:rFonts w:asciiTheme="majorHAnsi" w:hAnsiTheme="majorHAnsi" w:cstheme="majorHAnsi"/>
          <w:i/>
        </w:rPr>
        <w:t>Inside your Home</w:t>
      </w:r>
      <w:r w:rsidRPr="006C37AA">
        <w:rPr>
          <w:rFonts w:asciiTheme="majorHAnsi" w:hAnsiTheme="majorHAnsi" w:cstheme="majorHAnsi"/>
        </w:rPr>
        <w:t xml:space="preserve"> zal </w:t>
      </w:r>
      <w:r w:rsidR="00E10E2E" w:rsidRPr="006C37AA">
        <w:rPr>
          <w:rFonts w:asciiTheme="majorHAnsi" w:hAnsiTheme="majorHAnsi" w:cstheme="majorHAnsi"/>
        </w:rPr>
        <w:t xml:space="preserve">de bezoekers begeleiden in het </w:t>
      </w:r>
      <w:r w:rsidR="00E10E2E" w:rsidRPr="006C37AA">
        <w:rPr>
          <w:rFonts w:asciiTheme="majorHAnsi" w:hAnsiTheme="majorHAnsi" w:cstheme="majorHAnsi"/>
          <w:b/>
        </w:rPr>
        <w:t>DécoLab</w:t>
      </w:r>
      <w:r w:rsidR="00E10E2E" w:rsidRPr="006C37AA">
        <w:rPr>
          <w:rFonts w:asciiTheme="majorHAnsi" w:hAnsiTheme="majorHAnsi" w:cstheme="majorHAnsi"/>
        </w:rPr>
        <w:t xml:space="preserve">, waar </w:t>
      </w:r>
      <w:r w:rsidRPr="006C37AA">
        <w:rPr>
          <w:rFonts w:asciiTheme="majorHAnsi" w:hAnsiTheme="majorHAnsi" w:cstheme="majorHAnsi"/>
        </w:rPr>
        <w:t>het mogelijk</w:t>
      </w:r>
      <w:r w:rsidR="00E10E2E" w:rsidRPr="006C37AA">
        <w:rPr>
          <w:rFonts w:asciiTheme="majorHAnsi" w:hAnsiTheme="majorHAnsi" w:cstheme="majorHAnsi"/>
        </w:rPr>
        <w:t xml:space="preserve"> zal zijn om een</w:t>
      </w:r>
      <w:r w:rsidRPr="006C37AA">
        <w:rPr>
          <w:rFonts w:asciiTheme="majorHAnsi" w:hAnsiTheme="majorHAnsi" w:cstheme="majorHAnsi"/>
        </w:rPr>
        <w:t xml:space="preserve"> eigen moodboard</w:t>
      </w:r>
      <w:r w:rsidR="00E10E2E" w:rsidRPr="006C37AA">
        <w:rPr>
          <w:rFonts w:asciiTheme="majorHAnsi" w:hAnsiTheme="majorHAnsi" w:cstheme="majorHAnsi"/>
        </w:rPr>
        <w:t xml:space="preserve"> vol inspiratie</w:t>
      </w:r>
      <w:r w:rsidRPr="006C37AA">
        <w:rPr>
          <w:rFonts w:asciiTheme="majorHAnsi" w:hAnsiTheme="majorHAnsi" w:cstheme="majorHAnsi"/>
        </w:rPr>
        <w:t xml:space="preserve"> te </w:t>
      </w:r>
      <w:r w:rsidR="00070630" w:rsidRPr="006C37AA">
        <w:rPr>
          <w:rFonts w:asciiTheme="majorHAnsi" w:hAnsiTheme="majorHAnsi" w:cstheme="majorHAnsi"/>
        </w:rPr>
        <w:t>creëren</w:t>
      </w:r>
      <w:r w:rsidRPr="006C37AA">
        <w:rPr>
          <w:rFonts w:asciiTheme="majorHAnsi" w:hAnsiTheme="majorHAnsi" w:cstheme="majorHAnsi"/>
        </w:rPr>
        <w:t xml:space="preserve">. </w:t>
      </w:r>
      <w:r w:rsidR="00E10E2E" w:rsidRPr="006C37AA">
        <w:rPr>
          <w:rFonts w:asciiTheme="majorHAnsi" w:hAnsiTheme="majorHAnsi" w:cstheme="majorHAnsi"/>
        </w:rPr>
        <w:t>Nieuw op COCOON: aan de beursingangen komen</w:t>
      </w:r>
      <w:r w:rsidR="00070630" w:rsidRPr="006C37AA">
        <w:rPr>
          <w:rFonts w:asciiTheme="majorHAnsi" w:hAnsiTheme="majorHAnsi" w:cstheme="majorHAnsi"/>
        </w:rPr>
        <w:t xml:space="preserve"> </w:t>
      </w:r>
      <w:r w:rsidR="00070630" w:rsidRPr="006C37AA">
        <w:rPr>
          <w:rFonts w:asciiTheme="majorHAnsi" w:hAnsiTheme="majorHAnsi" w:cstheme="majorHAnsi"/>
          <w:b/>
        </w:rPr>
        <w:t>Trend Boxes</w:t>
      </w:r>
      <w:r w:rsidR="00070630" w:rsidRPr="006C37AA">
        <w:rPr>
          <w:rFonts w:asciiTheme="majorHAnsi" w:hAnsiTheme="majorHAnsi" w:cstheme="majorHAnsi"/>
        </w:rPr>
        <w:t>,</w:t>
      </w:r>
      <w:r w:rsidR="00E10E2E" w:rsidRPr="006C37AA">
        <w:rPr>
          <w:rFonts w:asciiTheme="majorHAnsi" w:hAnsiTheme="majorHAnsi" w:cstheme="majorHAnsi"/>
        </w:rPr>
        <w:t xml:space="preserve"> </w:t>
      </w:r>
      <w:r w:rsidR="00070630" w:rsidRPr="006C37AA">
        <w:rPr>
          <w:rFonts w:asciiTheme="majorHAnsi" w:hAnsiTheme="majorHAnsi" w:cstheme="majorHAnsi"/>
        </w:rPr>
        <w:t>verschillende ruimtes die helemaal volgens een</w:t>
      </w:r>
      <w:r w:rsidR="00E10E2E" w:rsidRPr="006C37AA">
        <w:rPr>
          <w:rFonts w:asciiTheme="majorHAnsi" w:hAnsiTheme="majorHAnsi" w:cstheme="majorHAnsi"/>
        </w:rPr>
        <w:t xml:space="preserve"> thema in trendy kleuren worden ingericht.</w:t>
      </w:r>
      <w:bookmarkStart w:id="0" w:name="_GoBack"/>
      <w:bookmarkEnd w:id="0"/>
    </w:p>
    <w:p w14:paraId="487C069C" w14:textId="77777777" w:rsidR="00E61AB8" w:rsidRPr="007C4DB2" w:rsidRDefault="001F78C1" w:rsidP="006C37AA">
      <w:pPr>
        <w:spacing w:after="0" w:line="240" w:lineRule="auto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C4DB2">
        <w:rPr>
          <w:rFonts w:asciiTheme="majorHAnsi" w:hAnsiTheme="majorHAnsi" w:cstheme="majorHAnsi"/>
          <w:b/>
          <w:color w:val="1F3864" w:themeColor="accent1" w:themeShade="80"/>
        </w:rPr>
        <w:lastRenderedPageBreak/>
        <w:t xml:space="preserve">DIY </w:t>
      </w:r>
      <w:r w:rsidR="00E61AB8" w:rsidRPr="007C4DB2">
        <w:rPr>
          <w:rFonts w:asciiTheme="majorHAnsi" w:hAnsiTheme="majorHAnsi" w:cstheme="majorHAnsi"/>
          <w:b/>
          <w:color w:val="1F3864" w:themeColor="accent1" w:themeShade="80"/>
        </w:rPr>
        <w:t>is</w:t>
      </w:r>
      <w:r w:rsidR="00070630" w:rsidRPr="007C4DB2">
        <w:rPr>
          <w:rFonts w:asciiTheme="majorHAnsi" w:hAnsiTheme="majorHAnsi" w:cstheme="majorHAnsi"/>
          <w:b/>
          <w:color w:val="1F3864" w:themeColor="accent1" w:themeShade="80"/>
        </w:rPr>
        <w:t xml:space="preserve"> razend</w:t>
      </w:r>
      <w:r w:rsidR="00E61AB8" w:rsidRPr="007C4DB2">
        <w:rPr>
          <w:rFonts w:asciiTheme="majorHAnsi" w:hAnsiTheme="majorHAnsi" w:cstheme="majorHAnsi"/>
          <w:b/>
          <w:color w:val="1F3864" w:themeColor="accent1" w:themeShade="80"/>
        </w:rPr>
        <w:t xml:space="preserve"> populair</w:t>
      </w:r>
    </w:p>
    <w:p w14:paraId="591666F0" w14:textId="77777777" w:rsidR="00E61AB8" w:rsidRPr="006C37AA" w:rsidRDefault="00E61AB8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>Of nu het nu gaat om de decoratiesector en in</w:t>
      </w:r>
      <w:r w:rsidR="00070630" w:rsidRPr="006C37AA">
        <w:rPr>
          <w:rFonts w:asciiTheme="majorHAnsi" w:hAnsiTheme="majorHAnsi" w:cstheme="majorHAnsi"/>
        </w:rPr>
        <w:t>terieurvormgeving of de mode- en</w:t>
      </w:r>
      <w:r w:rsidRPr="006C37AA">
        <w:rPr>
          <w:rFonts w:asciiTheme="majorHAnsi" w:hAnsiTheme="majorHAnsi" w:cstheme="majorHAnsi"/>
        </w:rPr>
        <w:t xml:space="preserve"> beau</w:t>
      </w:r>
      <w:r w:rsidR="00070630" w:rsidRPr="006C37AA">
        <w:rPr>
          <w:rFonts w:asciiTheme="majorHAnsi" w:hAnsiTheme="majorHAnsi" w:cstheme="majorHAnsi"/>
        </w:rPr>
        <w:t>tywereld,</w:t>
      </w:r>
      <w:r w:rsidRPr="006C37AA">
        <w:rPr>
          <w:rFonts w:asciiTheme="majorHAnsi" w:hAnsiTheme="majorHAnsi" w:cstheme="majorHAnsi"/>
        </w:rPr>
        <w:t xml:space="preserve"> </w:t>
      </w:r>
      <w:r w:rsidRPr="006C37AA">
        <w:rPr>
          <w:rFonts w:asciiTheme="majorHAnsi" w:hAnsiTheme="majorHAnsi" w:cstheme="majorHAnsi"/>
          <w:i/>
        </w:rPr>
        <w:t>Do it Yourself</w:t>
      </w:r>
      <w:r w:rsidRPr="006C37AA">
        <w:rPr>
          <w:rFonts w:asciiTheme="majorHAnsi" w:hAnsiTheme="majorHAnsi" w:cstheme="majorHAnsi"/>
        </w:rPr>
        <w:t xml:space="preserve"> (</w:t>
      </w:r>
      <w:r w:rsidR="00070630" w:rsidRPr="006C37AA">
        <w:rPr>
          <w:rFonts w:asciiTheme="majorHAnsi" w:hAnsiTheme="majorHAnsi" w:cstheme="majorHAnsi"/>
          <w:i/>
        </w:rPr>
        <w:t>doe-het-zelf</w:t>
      </w:r>
      <w:r w:rsidRPr="006C37AA">
        <w:rPr>
          <w:rFonts w:asciiTheme="majorHAnsi" w:hAnsiTheme="majorHAnsi" w:cstheme="majorHAnsi"/>
        </w:rPr>
        <w:t xml:space="preserve"> in het Nederlands) is razend populair en verschijnt steeds vaker op sociale media. “</w:t>
      </w:r>
      <w:r w:rsidR="00827724" w:rsidRPr="006C37AA">
        <w:rPr>
          <w:rFonts w:asciiTheme="majorHAnsi" w:hAnsiTheme="majorHAnsi" w:cstheme="majorHAnsi"/>
        </w:rPr>
        <w:t>DIY-workshops</w:t>
      </w:r>
      <w:r w:rsidR="00070630" w:rsidRPr="006C37AA">
        <w:rPr>
          <w:rFonts w:asciiTheme="majorHAnsi" w:hAnsiTheme="majorHAnsi" w:cstheme="majorHAnsi"/>
        </w:rPr>
        <w:t xml:space="preserve"> bieden</w:t>
      </w:r>
      <w:r w:rsidRPr="006C37AA">
        <w:rPr>
          <w:rFonts w:asciiTheme="majorHAnsi" w:hAnsiTheme="majorHAnsi" w:cstheme="majorHAnsi"/>
        </w:rPr>
        <w:t xml:space="preserve"> de bezoeker de ideale gelegenheid om inspiratie op te doen</w:t>
      </w:r>
      <w:r w:rsidR="00070630" w:rsidRPr="006C37AA">
        <w:rPr>
          <w:rFonts w:asciiTheme="majorHAnsi" w:hAnsiTheme="majorHAnsi" w:cstheme="majorHAnsi"/>
        </w:rPr>
        <w:t xml:space="preserve">, </w:t>
      </w:r>
      <w:r w:rsidR="00070630" w:rsidRPr="006C37AA">
        <w:rPr>
          <w:rFonts w:asciiTheme="majorHAnsi" w:hAnsiTheme="majorHAnsi" w:cstheme="majorHAnsi"/>
          <w:b/>
        </w:rPr>
        <w:t>nieuwe technieken te leren</w:t>
      </w:r>
      <w:r w:rsidR="00070630" w:rsidRPr="006C37AA">
        <w:rPr>
          <w:rFonts w:asciiTheme="majorHAnsi" w:hAnsiTheme="majorHAnsi" w:cstheme="majorHAnsi"/>
        </w:rPr>
        <w:t xml:space="preserve"> of gewoon </w:t>
      </w:r>
      <w:r w:rsidRPr="006C37AA">
        <w:rPr>
          <w:rFonts w:asciiTheme="majorHAnsi" w:hAnsiTheme="majorHAnsi" w:cstheme="majorHAnsi"/>
        </w:rPr>
        <w:t xml:space="preserve">een </w:t>
      </w:r>
      <w:r w:rsidRPr="006C37AA">
        <w:rPr>
          <w:rFonts w:asciiTheme="majorHAnsi" w:hAnsiTheme="majorHAnsi" w:cstheme="majorHAnsi"/>
          <w:b/>
        </w:rPr>
        <w:t>leuk moment te beleven</w:t>
      </w:r>
      <w:r w:rsidRPr="006C37AA">
        <w:rPr>
          <w:rFonts w:asciiTheme="majorHAnsi" w:hAnsiTheme="majorHAnsi" w:cstheme="majorHAnsi"/>
        </w:rPr>
        <w:t xml:space="preserve"> op het salon”, verduidelijkt Bart Van Den Kieboom. </w:t>
      </w:r>
    </w:p>
    <w:p w14:paraId="4B77DDFA" w14:textId="77777777" w:rsidR="00E61AB8" w:rsidRPr="006C37AA" w:rsidRDefault="00E61AB8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 xml:space="preserve">Welke kleur van verf </w:t>
      </w:r>
      <w:r w:rsidR="000037CD" w:rsidRPr="006C37AA">
        <w:rPr>
          <w:rFonts w:asciiTheme="majorHAnsi" w:hAnsiTheme="majorHAnsi" w:cstheme="majorHAnsi"/>
        </w:rPr>
        <w:t>past het best bij</w:t>
      </w:r>
      <w:r w:rsidR="00070630" w:rsidRPr="006C37AA">
        <w:rPr>
          <w:rFonts w:asciiTheme="majorHAnsi" w:hAnsiTheme="majorHAnsi" w:cstheme="majorHAnsi"/>
        </w:rPr>
        <w:t xml:space="preserve"> een bepaald </w:t>
      </w:r>
      <w:r w:rsidRPr="006C37AA">
        <w:rPr>
          <w:rFonts w:asciiTheme="majorHAnsi" w:hAnsiTheme="majorHAnsi" w:cstheme="majorHAnsi"/>
        </w:rPr>
        <w:t xml:space="preserve">interieur? Hoe kunnen </w:t>
      </w:r>
      <w:r w:rsidRPr="006C37AA">
        <w:rPr>
          <w:rFonts w:asciiTheme="majorHAnsi" w:hAnsiTheme="majorHAnsi" w:cstheme="majorHAnsi"/>
          <w:i/>
        </w:rPr>
        <w:t>de feng shui</w:t>
      </w:r>
      <w:r w:rsidRPr="006C37AA">
        <w:rPr>
          <w:rFonts w:asciiTheme="majorHAnsi" w:hAnsiTheme="majorHAnsi" w:cstheme="majorHAnsi"/>
        </w:rPr>
        <w:t xml:space="preserve"> technieken helpen </w:t>
      </w:r>
      <w:r w:rsidR="00070630" w:rsidRPr="006C37AA">
        <w:rPr>
          <w:rFonts w:asciiTheme="majorHAnsi" w:hAnsiTheme="majorHAnsi" w:cstheme="majorHAnsi"/>
        </w:rPr>
        <w:t xml:space="preserve">om zich nog meer </w:t>
      </w:r>
      <w:r w:rsidR="00070630" w:rsidRPr="006C37AA">
        <w:rPr>
          <w:rFonts w:asciiTheme="majorHAnsi" w:hAnsiTheme="majorHAnsi" w:cstheme="majorHAnsi"/>
          <w:i/>
        </w:rPr>
        <w:t>zen</w:t>
      </w:r>
      <w:r w:rsidR="00070630" w:rsidRPr="006C37AA">
        <w:rPr>
          <w:rFonts w:asciiTheme="majorHAnsi" w:hAnsiTheme="majorHAnsi" w:cstheme="majorHAnsi"/>
        </w:rPr>
        <w:t xml:space="preserve"> te voelen </w:t>
      </w:r>
      <w:r w:rsidRPr="006C37AA">
        <w:rPr>
          <w:rFonts w:asciiTheme="majorHAnsi" w:hAnsiTheme="majorHAnsi" w:cstheme="majorHAnsi"/>
        </w:rPr>
        <w:t xml:space="preserve">thuis? Hoe maak je een eigen slinger met lichtjes voor de feestdagen? Hoe </w:t>
      </w:r>
      <w:r w:rsidR="00070630" w:rsidRPr="006C37AA">
        <w:rPr>
          <w:rFonts w:asciiTheme="majorHAnsi" w:hAnsiTheme="majorHAnsi" w:cstheme="majorHAnsi"/>
        </w:rPr>
        <w:t xml:space="preserve">kunnen geuren bijdragen aan een intenser </w:t>
      </w:r>
      <w:r w:rsidR="000037CD" w:rsidRPr="006C37AA">
        <w:rPr>
          <w:rFonts w:asciiTheme="majorHAnsi" w:hAnsiTheme="majorHAnsi" w:cstheme="majorHAnsi"/>
        </w:rPr>
        <w:t>gevoel van welzijn</w:t>
      </w:r>
      <w:r w:rsidRPr="006C37AA">
        <w:rPr>
          <w:rFonts w:asciiTheme="majorHAnsi" w:hAnsiTheme="majorHAnsi" w:cstheme="majorHAnsi"/>
        </w:rPr>
        <w:t xml:space="preserve">? </w:t>
      </w:r>
      <w:r w:rsidR="00934A32" w:rsidRPr="006C37AA">
        <w:rPr>
          <w:rFonts w:asciiTheme="majorHAnsi" w:hAnsiTheme="majorHAnsi" w:cstheme="majorHAnsi"/>
        </w:rPr>
        <w:t xml:space="preserve">De bezoekers vinden alle antwoorden tijdens de </w:t>
      </w:r>
      <w:r w:rsidR="00934A32" w:rsidRPr="006C37AA">
        <w:rPr>
          <w:rFonts w:asciiTheme="majorHAnsi" w:hAnsiTheme="majorHAnsi" w:cstheme="majorHAnsi"/>
          <w:b/>
        </w:rPr>
        <w:t>gratis workshops</w:t>
      </w:r>
      <w:r w:rsidR="00934A32" w:rsidRPr="006C37AA">
        <w:rPr>
          <w:rFonts w:asciiTheme="majorHAnsi" w:hAnsiTheme="majorHAnsi" w:cstheme="majorHAnsi"/>
        </w:rPr>
        <w:t xml:space="preserve">. </w:t>
      </w:r>
    </w:p>
    <w:p w14:paraId="508BA306" w14:textId="77777777" w:rsidR="00984EA2" w:rsidRPr="007C4DB2" w:rsidRDefault="00927AB5" w:rsidP="006C37AA">
      <w:pPr>
        <w:spacing w:after="0" w:line="240" w:lineRule="auto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C4DB2">
        <w:rPr>
          <w:rFonts w:asciiTheme="majorHAnsi" w:hAnsiTheme="majorHAnsi" w:cstheme="majorHAnsi"/>
          <w:b/>
          <w:color w:val="1F3864" w:themeColor="accent1" w:themeShade="80"/>
        </w:rPr>
        <w:t>Vergeet de cactus niet</w:t>
      </w:r>
    </w:p>
    <w:p w14:paraId="17FA09E7" w14:textId="77777777" w:rsidR="006C37AA" w:rsidRPr="006C37AA" w:rsidRDefault="00927AB5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 xml:space="preserve">Dit jaar plaatst COCOON de cactus in de schijnwerpers. De cactus is steeds </w:t>
      </w:r>
      <w:r w:rsidR="000037CD" w:rsidRPr="006C37AA">
        <w:rPr>
          <w:rFonts w:asciiTheme="majorHAnsi" w:hAnsiTheme="majorHAnsi" w:cstheme="majorHAnsi"/>
        </w:rPr>
        <w:t xml:space="preserve">vaker terug te vinden </w:t>
      </w:r>
      <w:r w:rsidRPr="006C37AA">
        <w:rPr>
          <w:rFonts w:asciiTheme="majorHAnsi" w:hAnsiTheme="majorHAnsi" w:cstheme="majorHAnsi"/>
        </w:rPr>
        <w:t>in de mode</w:t>
      </w:r>
      <w:r w:rsidR="001408E4" w:rsidRPr="006C37AA">
        <w:rPr>
          <w:rFonts w:asciiTheme="majorHAnsi" w:hAnsiTheme="majorHAnsi" w:cstheme="majorHAnsi"/>
        </w:rPr>
        <w:t>wereld</w:t>
      </w:r>
      <w:r w:rsidRPr="006C37AA">
        <w:rPr>
          <w:rFonts w:asciiTheme="majorHAnsi" w:hAnsiTheme="majorHAnsi" w:cstheme="majorHAnsi"/>
        </w:rPr>
        <w:t xml:space="preserve"> en </w:t>
      </w:r>
      <w:r w:rsidR="001408E4" w:rsidRPr="006C37AA">
        <w:rPr>
          <w:rFonts w:asciiTheme="majorHAnsi" w:hAnsiTheme="majorHAnsi" w:cstheme="majorHAnsi"/>
        </w:rPr>
        <w:t xml:space="preserve">als </w:t>
      </w:r>
      <w:r w:rsidRPr="006C37AA">
        <w:rPr>
          <w:rFonts w:asciiTheme="majorHAnsi" w:hAnsiTheme="majorHAnsi" w:cstheme="majorHAnsi"/>
        </w:rPr>
        <w:t xml:space="preserve">decoratie op behangpapier </w:t>
      </w:r>
      <w:r w:rsidR="001408E4" w:rsidRPr="006C37AA">
        <w:rPr>
          <w:rFonts w:asciiTheme="majorHAnsi" w:hAnsiTheme="majorHAnsi" w:cstheme="majorHAnsi"/>
        </w:rPr>
        <w:t xml:space="preserve">of </w:t>
      </w:r>
      <w:r w:rsidRPr="006C37AA">
        <w:rPr>
          <w:rFonts w:asciiTheme="majorHAnsi" w:hAnsiTheme="majorHAnsi" w:cstheme="majorHAnsi"/>
        </w:rPr>
        <w:t>motief op kussens en tapijten</w:t>
      </w:r>
      <w:r w:rsidR="000037CD" w:rsidRPr="006C37AA">
        <w:rPr>
          <w:rFonts w:asciiTheme="majorHAnsi" w:hAnsiTheme="majorHAnsi" w:cstheme="majorHAnsi"/>
        </w:rPr>
        <w:t>. H</w:t>
      </w:r>
      <w:r w:rsidRPr="006C37AA">
        <w:rPr>
          <w:rFonts w:asciiTheme="majorHAnsi" w:hAnsiTheme="majorHAnsi" w:cstheme="majorHAnsi"/>
        </w:rPr>
        <w:t xml:space="preserve">et is </w:t>
      </w:r>
      <w:r w:rsidR="000037CD" w:rsidRPr="006C37AA">
        <w:rPr>
          <w:rFonts w:asciiTheme="majorHAnsi" w:hAnsiTheme="majorHAnsi" w:cstheme="majorHAnsi"/>
        </w:rPr>
        <w:t xml:space="preserve">daarnaast </w:t>
      </w:r>
      <w:r w:rsidRPr="006C37AA">
        <w:rPr>
          <w:rFonts w:asciiTheme="majorHAnsi" w:hAnsiTheme="majorHAnsi" w:cstheme="majorHAnsi"/>
        </w:rPr>
        <w:t xml:space="preserve">ook een plant die makkelijk te onderhouden is </w:t>
      </w:r>
      <w:r w:rsidR="001408E4" w:rsidRPr="006C37AA">
        <w:rPr>
          <w:rFonts w:asciiTheme="majorHAnsi" w:hAnsiTheme="majorHAnsi" w:cstheme="majorHAnsi"/>
        </w:rPr>
        <w:t xml:space="preserve">thuis. </w:t>
      </w:r>
    </w:p>
    <w:p w14:paraId="6E5AABE5" w14:textId="77777777" w:rsidR="006C37AA" w:rsidRPr="006C37AA" w:rsidRDefault="006C37AA" w:rsidP="006C37AA">
      <w:pPr>
        <w:jc w:val="center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  <w:noProof/>
        </w:rPr>
        <w:drawing>
          <wp:inline distT="0" distB="0" distL="0" distR="0" wp14:anchorId="29114249" wp14:editId="1628BD65">
            <wp:extent cx="3756297" cy="2506672"/>
            <wp:effectExtent l="0" t="0" r="0" b="8255"/>
            <wp:docPr id="2" name="Image 2" descr="C:\Users\Hélène\AppData\Local\Microsoft\Windows\INetCache\Content.Word\Fotolia_139949447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élène\AppData\Local\Microsoft\Windows\INetCache\Content.Word\Fotolia_139949447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40" cy="25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6D40" w14:textId="77777777" w:rsidR="00927AB5" w:rsidRPr="006C37AA" w:rsidRDefault="001408E4" w:rsidP="00691650">
      <w:pPr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 xml:space="preserve">De </w:t>
      </w:r>
      <w:r w:rsidRPr="006C37AA">
        <w:rPr>
          <w:rFonts w:asciiTheme="majorHAnsi" w:hAnsiTheme="majorHAnsi" w:cstheme="majorHAnsi"/>
          <w:b/>
          <w:i/>
        </w:rPr>
        <w:t>Cactus Day</w:t>
      </w:r>
      <w:r w:rsidRPr="006C37AA">
        <w:rPr>
          <w:rFonts w:asciiTheme="majorHAnsi" w:hAnsiTheme="majorHAnsi" w:cstheme="majorHAnsi"/>
        </w:rPr>
        <w:t xml:space="preserve"> is een </w:t>
      </w:r>
      <w:r w:rsidRPr="006C37AA">
        <w:rPr>
          <w:rFonts w:asciiTheme="majorHAnsi" w:hAnsiTheme="majorHAnsi" w:cstheme="majorHAnsi"/>
          <w:b/>
        </w:rPr>
        <w:t>nieuw concept</w:t>
      </w:r>
      <w:r w:rsidRPr="006C37AA">
        <w:rPr>
          <w:rFonts w:asciiTheme="majorHAnsi" w:hAnsiTheme="majorHAnsi" w:cstheme="majorHAnsi"/>
        </w:rPr>
        <w:t xml:space="preserve"> dat </w:t>
      </w:r>
      <w:r w:rsidR="000037CD" w:rsidRPr="006C37AA">
        <w:rPr>
          <w:rFonts w:asciiTheme="majorHAnsi" w:hAnsiTheme="majorHAnsi" w:cstheme="majorHAnsi"/>
        </w:rPr>
        <w:t xml:space="preserve">vorm </w:t>
      </w:r>
      <w:r w:rsidR="006216DF" w:rsidRPr="006C37AA">
        <w:rPr>
          <w:rFonts w:asciiTheme="majorHAnsi" w:hAnsiTheme="majorHAnsi" w:cstheme="majorHAnsi"/>
        </w:rPr>
        <w:t>krijgt</w:t>
      </w:r>
      <w:r w:rsidR="000037CD" w:rsidRPr="006C37AA">
        <w:rPr>
          <w:rFonts w:asciiTheme="majorHAnsi" w:hAnsiTheme="majorHAnsi" w:cstheme="majorHAnsi"/>
        </w:rPr>
        <w:t xml:space="preserve"> </w:t>
      </w:r>
      <w:r w:rsidRPr="006C37AA">
        <w:rPr>
          <w:rFonts w:asciiTheme="majorHAnsi" w:hAnsiTheme="majorHAnsi" w:cstheme="majorHAnsi"/>
        </w:rPr>
        <w:t xml:space="preserve">op </w:t>
      </w:r>
      <w:r w:rsidRPr="006C37AA">
        <w:rPr>
          <w:rFonts w:asciiTheme="majorHAnsi" w:hAnsiTheme="majorHAnsi" w:cstheme="majorHAnsi"/>
          <w:b/>
        </w:rPr>
        <w:t>dinsdag 21 november</w:t>
      </w:r>
      <w:r w:rsidRPr="006C37AA">
        <w:rPr>
          <w:rFonts w:asciiTheme="majorHAnsi" w:hAnsiTheme="majorHAnsi" w:cstheme="majorHAnsi"/>
        </w:rPr>
        <w:t>: elke bezoeker die een accessoire, kledingst</w:t>
      </w:r>
      <w:r w:rsidR="000037CD" w:rsidRPr="006C37AA">
        <w:rPr>
          <w:rFonts w:asciiTheme="majorHAnsi" w:hAnsiTheme="majorHAnsi" w:cstheme="majorHAnsi"/>
        </w:rPr>
        <w:t>uk of stof draagt versierd met één</w:t>
      </w:r>
      <w:r w:rsidRPr="006C37AA">
        <w:rPr>
          <w:rFonts w:asciiTheme="majorHAnsi" w:hAnsiTheme="majorHAnsi" w:cstheme="majorHAnsi"/>
        </w:rPr>
        <w:t xml:space="preserve"> of meerdere cactussen, krijgt gratis toegang tot het salon. “Een echte plant meenemen mag natuurlijk ook”, grapt Bart. </w:t>
      </w:r>
      <w:r w:rsidR="000037CD" w:rsidRPr="006C37AA">
        <w:rPr>
          <w:rFonts w:asciiTheme="majorHAnsi" w:hAnsiTheme="majorHAnsi" w:cstheme="majorHAnsi"/>
        </w:rPr>
        <w:t xml:space="preserve">Het is alvast een oproep naar de bezoeker om </w:t>
      </w:r>
      <w:r w:rsidR="00523536" w:rsidRPr="006C37AA">
        <w:rPr>
          <w:rFonts w:asciiTheme="majorHAnsi" w:hAnsiTheme="majorHAnsi" w:cstheme="majorHAnsi"/>
        </w:rPr>
        <w:t xml:space="preserve">hun </w:t>
      </w:r>
      <w:r w:rsidRPr="006C37AA">
        <w:rPr>
          <w:rFonts w:asciiTheme="majorHAnsi" w:hAnsiTheme="majorHAnsi" w:cstheme="majorHAnsi"/>
        </w:rPr>
        <w:t>fantasie de vrije loop</w:t>
      </w:r>
      <w:r w:rsidR="000037CD" w:rsidRPr="006C37AA">
        <w:rPr>
          <w:rFonts w:asciiTheme="majorHAnsi" w:hAnsiTheme="majorHAnsi" w:cstheme="majorHAnsi"/>
        </w:rPr>
        <w:t xml:space="preserve"> te laten</w:t>
      </w:r>
      <w:r w:rsidRPr="006C37AA">
        <w:rPr>
          <w:rFonts w:asciiTheme="majorHAnsi" w:hAnsiTheme="majorHAnsi" w:cstheme="majorHAnsi"/>
        </w:rPr>
        <w:t>!</w:t>
      </w:r>
    </w:p>
    <w:p w14:paraId="2B48E9DF" w14:textId="77777777" w:rsidR="001408E4" w:rsidRPr="006C37AA" w:rsidRDefault="000037CD">
      <w:pPr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 xml:space="preserve">De aftelling </w:t>
      </w:r>
      <w:r w:rsidR="00147CB4" w:rsidRPr="006C37AA">
        <w:rPr>
          <w:rFonts w:asciiTheme="majorHAnsi" w:hAnsiTheme="majorHAnsi" w:cstheme="majorHAnsi"/>
        </w:rPr>
        <w:t xml:space="preserve">naar de opening van </w:t>
      </w:r>
      <w:r w:rsidRPr="006C37AA">
        <w:rPr>
          <w:rFonts w:asciiTheme="majorHAnsi" w:hAnsiTheme="majorHAnsi" w:cstheme="majorHAnsi"/>
        </w:rPr>
        <w:t>COCOON</w:t>
      </w:r>
      <w:r w:rsidR="00147CB4" w:rsidRPr="006C37AA">
        <w:rPr>
          <w:rFonts w:asciiTheme="majorHAnsi" w:hAnsiTheme="majorHAnsi" w:cstheme="majorHAnsi"/>
        </w:rPr>
        <w:t xml:space="preserve"> is gestart: nog 10 dagen! </w:t>
      </w:r>
    </w:p>
    <w:p w14:paraId="2740DDA4" w14:textId="77777777" w:rsidR="006C37AA" w:rsidRPr="007C4DB2" w:rsidRDefault="006C37AA" w:rsidP="006C37AA">
      <w:pPr>
        <w:spacing w:after="0" w:line="240" w:lineRule="auto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7C4DB2">
        <w:rPr>
          <w:rFonts w:asciiTheme="majorHAnsi" w:hAnsiTheme="majorHAnsi" w:cstheme="majorHAnsi"/>
          <w:b/>
          <w:color w:val="1F3864" w:themeColor="accent1" w:themeShade="80"/>
        </w:rPr>
        <w:t>Contact (niet voor publicatie a.u.b.)</w:t>
      </w:r>
    </w:p>
    <w:p w14:paraId="7E8396F2" w14:textId="77777777" w:rsidR="006C37AA" w:rsidRPr="007C4DB2" w:rsidRDefault="006C37AA" w:rsidP="006C37AA">
      <w:pPr>
        <w:spacing w:after="0" w:line="240" w:lineRule="auto"/>
        <w:jc w:val="both"/>
        <w:rPr>
          <w:rFonts w:asciiTheme="majorHAnsi" w:hAnsiTheme="majorHAnsi" w:cstheme="majorHAnsi"/>
          <w:b/>
          <w:color w:val="1F3864" w:themeColor="accent1" w:themeShade="80"/>
        </w:rPr>
        <w:sectPr w:rsidR="006C37AA" w:rsidRPr="007C4DB2" w:rsidSect="006C37AA">
          <w:pgSz w:w="11906" w:h="16838"/>
          <w:pgMar w:top="1417" w:right="1417" w:bottom="2269" w:left="1417" w:header="708" w:footer="708" w:gutter="0"/>
          <w:cols w:space="708"/>
          <w:docGrid w:linePitch="360"/>
        </w:sectPr>
      </w:pPr>
    </w:p>
    <w:p w14:paraId="1942AEDD" w14:textId="77777777" w:rsid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</w:pPr>
    </w:p>
    <w:p w14:paraId="2E3B0BF5" w14:textId="77777777" w:rsid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  <w:sectPr w:rsidR="006C37AA" w:rsidSect="006C37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468E45" w14:textId="77777777" w:rsid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  <w:sectPr w:rsidR="006C37AA" w:rsidSect="006C37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lang w:val="en-US"/>
        </w:rPr>
        <w:t xml:space="preserve">Meer persinfo op de newsroom: </w:t>
      </w:r>
      <w:hyperlink r:id="rId7" w:history="1">
        <w:r w:rsidRPr="000B43FB">
          <w:rPr>
            <w:rStyle w:val="Lienhypertexte"/>
            <w:rFonts w:asciiTheme="majorHAnsi" w:hAnsiTheme="majorHAnsi" w:cstheme="majorHAnsi"/>
            <w:lang w:val="en-US"/>
          </w:rPr>
          <w:t>cocoon.media.twocents.be</w:t>
        </w:r>
      </w:hyperlink>
    </w:p>
    <w:p w14:paraId="6FCCC5DB" w14:textId="77777777" w:rsid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</w:p>
    <w:p w14:paraId="1DCF45C4" w14:textId="77777777" w:rsidR="006C37AA" w:rsidRP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</w:pPr>
    </w:p>
    <w:p w14:paraId="33B43690" w14:textId="77777777" w:rsidR="006C37AA" w:rsidRP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</w:pPr>
      <w:r w:rsidRPr="006C37AA">
        <w:rPr>
          <w:rFonts w:asciiTheme="majorHAnsi" w:hAnsiTheme="majorHAnsi" w:cstheme="majorHAnsi"/>
          <w:lang w:val="en-US"/>
        </w:rPr>
        <w:t>Hélène Tuypens</w:t>
      </w:r>
    </w:p>
    <w:p w14:paraId="239DFB4B" w14:textId="77777777" w:rsidR="006C37AA" w:rsidRP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en-US"/>
        </w:rPr>
      </w:pPr>
      <w:r w:rsidRPr="006C37AA">
        <w:rPr>
          <w:rFonts w:asciiTheme="majorHAnsi" w:hAnsiTheme="majorHAnsi" w:cstheme="majorHAnsi"/>
          <w:lang w:val="en-US"/>
        </w:rPr>
        <w:t>Two cents</w:t>
      </w:r>
    </w:p>
    <w:p w14:paraId="7EBE42EF" w14:textId="77777777" w:rsidR="006C37AA" w:rsidRP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fr-BE"/>
        </w:rPr>
      </w:pPr>
      <w:r w:rsidRPr="006C37AA">
        <w:rPr>
          <w:rFonts w:asciiTheme="majorHAnsi" w:hAnsiTheme="majorHAnsi" w:cstheme="majorHAnsi"/>
          <w:lang w:val="fr-BE"/>
        </w:rPr>
        <w:t>Tel: 0478 76 35 93</w:t>
      </w:r>
    </w:p>
    <w:p w14:paraId="641AD118" w14:textId="77777777" w:rsidR="006C37AA" w:rsidRPr="007C4DB2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fr-BE"/>
        </w:rPr>
      </w:pPr>
      <w:r w:rsidRPr="007C4DB2">
        <w:rPr>
          <w:rFonts w:asciiTheme="majorHAnsi" w:hAnsiTheme="majorHAnsi" w:cstheme="majorHAnsi"/>
          <w:lang w:val="fr-BE"/>
        </w:rPr>
        <w:t xml:space="preserve">E-mail: </w:t>
      </w:r>
      <w:hyperlink r:id="rId8" w:history="1">
        <w:r w:rsidRPr="007C4DB2">
          <w:rPr>
            <w:rStyle w:val="Lienhypertexte"/>
            <w:rFonts w:asciiTheme="majorHAnsi" w:hAnsiTheme="majorHAnsi" w:cstheme="majorHAnsi"/>
            <w:lang w:val="fr-BE"/>
          </w:rPr>
          <w:t>ht@twocents.be</w:t>
        </w:r>
      </w:hyperlink>
      <w:r w:rsidRPr="007C4DB2">
        <w:rPr>
          <w:rFonts w:asciiTheme="majorHAnsi" w:hAnsiTheme="majorHAnsi" w:cstheme="majorHAnsi"/>
          <w:lang w:val="fr-BE"/>
        </w:rPr>
        <w:t xml:space="preserve"> </w:t>
      </w:r>
    </w:p>
    <w:p w14:paraId="73D472BD" w14:textId="77777777" w:rsidR="006C37AA" w:rsidRPr="007C4DB2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fr-BE"/>
        </w:rPr>
      </w:pPr>
    </w:p>
    <w:p w14:paraId="3842A184" w14:textId="77777777" w:rsidR="006C37AA" w:rsidRPr="007C4DB2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fr-BE"/>
        </w:rPr>
      </w:pPr>
    </w:p>
    <w:p w14:paraId="6F3B0B4F" w14:textId="77777777" w:rsidR="006C37AA" w:rsidRP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C37AA">
        <w:rPr>
          <w:rFonts w:asciiTheme="majorHAnsi" w:hAnsiTheme="majorHAnsi" w:cstheme="majorHAnsi"/>
        </w:rPr>
        <w:t>Bart Van Den Kieboom</w:t>
      </w:r>
    </w:p>
    <w:p w14:paraId="472DC50B" w14:textId="77777777" w:rsidR="006C37AA" w:rsidRPr="007C4DB2" w:rsidRDefault="006C37AA" w:rsidP="006C37AA">
      <w:pPr>
        <w:spacing w:after="0" w:line="276" w:lineRule="auto"/>
        <w:jc w:val="both"/>
        <w:rPr>
          <w:rFonts w:asciiTheme="majorHAnsi" w:hAnsiTheme="majorHAnsi" w:cstheme="majorHAnsi"/>
        </w:rPr>
      </w:pPr>
      <w:r w:rsidRPr="007C4DB2">
        <w:rPr>
          <w:rFonts w:asciiTheme="majorHAnsi" w:hAnsiTheme="majorHAnsi" w:cstheme="majorHAnsi"/>
        </w:rPr>
        <w:t>Fisa SA</w:t>
      </w:r>
    </w:p>
    <w:p w14:paraId="41ED0DD7" w14:textId="77777777" w:rsidR="006C37AA" w:rsidRPr="006C37AA" w:rsidRDefault="006C37AA" w:rsidP="006C37AA">
      <w:pPr>
        <w:spacing w:after="0" w:line="276" w:lineRule="auto"/>
        <w:jc w:val="both"/>
        <w:rPr>
          <w:rFonts w:asciiTheme="majorHAnsi" w:hAnsiTheme="majorHAnsi" w:cstheme="majorHAnsi"/>
          <w:lang w:val="fr-FR"/>
        </w:rPr>
      </w:pPr>
      <w:r w:rsidRPr="006C37AA">
        <w:rPr>
          <w:rFonts w:asciiTheme="majorHAnsi" w:hAnsiTheme="majorHAnsi" w:cstheme="majorHAnsi"/>
          <w:lang w:val="fr-FR"/>
        </w:rPr>
        <w:t>Tel: 0478 32 53 74</w:t>
      </w:r>
    </w:p>
    <w:p w14:paraId="3E38B896" w14:textId="77777777" w:rsidR="006C37AA" w:rsidRPr="006C37AA" w:rsidRDefault="006C37AA" w:rsidP="006C37AA">
      <w:pPr>
        <w:spacing w:after="0" w:line="276" w:lineRule="auto"/>
        <w:jc w:val="both"/>
        <w:rPr>
          <w:rStyle w:val="Lienhypertexte"/>
          <w:rFonts w:asciiTheme="majorHAnsi" w:hAnsiTheme="majorHAnsi" w:cstheme="majorHAnsi"/>
          <w:lang w:val="fr-FR"/>
        </w:rPr>
        <w:sectPr w:rsidR="006C37AA" w:rsidRPr="006C37AA" w:rsidSect="006C37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C37AA">
        <w:rPr>
          <w:rFonts w:asciiTheme="majorHAnsi" w:hAnsiTheme="majorHAnsi" w:cstheme="majorHAnsi"/>
          <w:lang w:val="fr-FR"/>
        </w:rPr>
        <w:t xml:space="preserve">E-mail: </w:t>
      </w:r>
      <w:hyperlink r:id="rId9" w:history="1">
        <w:r w:rsidRPr="006C37AA">
          <w:rPr>
            <w:rStyle w:val="Lienhypertexte"/>
            <w:rFonts w:asciiTheme="majorHAnsi" w:hAnsiTheme="majorHAnsi" w:cstheme="majorHAnsi"/>
            <w:lang w:val="fr-FR"/>
          </w:rPr>
          <w:t>b.vandenkieboom@fisa.be</w:t>
        </w:r>
      </w:hyperlink>
    </w:p>
    <w:p w14:paraId="210E3746" w14:textId="77777777" w:rsidR="00147CB4" w:rsidRPr="006C37AA" w:rsidRDefault="00147CB4" w:rsidP="006C37AA">
      <w:pPr>
        <w:spacing w:after="0" w:line="276" w:lineRule="auto"/>
        <w:jc w:val="both"/>
        <w:rPr>
          <w:rFonts w:asciiTheme="majorHAnsi" w:hAnsiTheme="majorHAnsi" w:cstheme="majorHAnsi"/>
          <w:lang w:val="fr-FR"/>
        </w:rPr>
      </w:pPr>
    </w:p>
    <w:sectPr w:rsidR="00147CB4" w:rsidRPr="006C37AA" w:rsidSect="006C37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3A"/>
    <w:rsid w:val="000037CD"/>
    <w:rsid w:val="00070630"/>
    <w:rsid w:val="001227E2"/>
    <w:rsid w:val="001408E4"/>
    <w:rsid w:val="00147CB4"/>
    <w:rsid w:val="001E1956"/>
    <w:rsid w:val="001F78C1"/>
    <w:rsid w:val="002F07AD"/>
    <w:rsid w:val="004C649D"/>
    <w:rsid w:val="00523536"/>
    <w:rsid w:val="00526863"/>
    <w:rsid w:val="005271FE"/>
    <w:rsid w:val="005C083A"/>
    <w:rsid w:val="006216DF"/>
    <w:rsid w:val="00691650"/>
    <w:rsid w:val="006C37AA"/>
    <w:rsid w:val="00767B13"/>
    <w:rsid w:val="007C4DB2"/>
    <w:rsid w:val="00826EF9"/>
    <w:rsid w:val="00827724"/>
    <w:rsid w:val="00867FFD"/>
    <w:rsid w:val="00927AB5"/>
    <w:rsid w:val="00934A32"/>
    <w:rsid w:val="00984EA2"/>
    <w:rsid w:val="009C5C2B"/>
    <w:rsid w:val="00A75145"/>
    <w:rsid w:val="00B079B9"/>
    <w:rsid w:val="00BA4E7A"/>
    <w:rsid w:val="00BC0B39"/>
    <w:rsid w:val="00DC2CF1"/>
    <w:rsid w:val="00DC7B03"/>
    <w:rsid w:val="00E10E2E"/>
    <w:rsid w:val="00E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647E"/>
  <w15:chartTrackingRefBased/>
  <w15:docId w15:val="{52147F0B-0B88-48D3-A5DB-43D4EF5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67F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F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F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F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F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37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@twocent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coon.media.twocents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.vandenkieboom@fis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Helene Tuypens</cp:lastModifiedBy>
  <cp:revision>3</cp:revision>
  <dcterms:created xsi:type="dcterms:W3CDTF">2017-11-07T10:17:00Z</dcterms:created>
  <dcterms:modified xsi:type="dcterms:W3CDTF">2017-11-07T11:18:00Z</dcterms:modified>
</cp:coreProperties>
</file>