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CA6834" w:rsidRDefault="00803758" w:rsidP="009813A3">
      <w:pPr>
        <w:jc w:val="right"/>
        <w:rPr>
          <w:rFonts w:ascii="Helvetica" w:hAnsi="Helvetica"/>
          <w:lang w:val="nl-NL"/>
        </w:rPr>
      </w:pPr>
      <w:r w:rsidRPr="00CA6834">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CA6834">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562A7286" w14:textId="1708C74D" w:rsidR="00120FEC" w:rsidRPr="00CA6834" w:rsidRDefault="0000122C" w:rsidP="0015707A">
      <w:pPr>
        <w:spacing w:line="360" w:lineRule="auto"/>
        <w:jc w:val="center"/>
        <w:rPr>
          <w:rFonts w:ascii="Helvetica" w:hAnsi="Helvetica" w:cs="Arial"/>
          <w:i/>
          <w:lang w:val="nl-NL"/>
        </w:rPr>
      </w:pPr>
      <w:r w:rsidRPr="00CA6834">
        <w:rPr>
          <w:rFonts w:ascii="Helvetica" w:hAnsi="Helvetica" w:cs="Arial"/>
          <w:b/>
          <w:sz w:val="28"/>
          <w:lang w:val="nl-NL"/>
        </w:rPr>
        <w:t xml:space="preserve">DKV </w:t>
      </w:r>
      <w:r w:rsidR="0050714C" w:rsidRPr="00CA6834">
        <w:rPr>
          <w:rFonts w:ascii="Helvetica" w:hAnsi="Helvetica" w:cs="Arial"/>
          <w:b/>
          <w:sz w:val="28"/>
          <w:lang w:val="nl-NL"/>
        </w:rPr>
        <w:t>blikt terug op succesvolle pre-registratieperiode voor Belgische kilometerheffing</w:t>
      </w:r>
    </w:p>
    <w:p w14:paraId="3303C6AD" w14:textId="77777777" w:rsidR="0050714C" w:rsidRPr="00CA6834" w:rsidRDefault="0050714C" w:rsidP="00C402C8">
      <w:pPr>
        <w:spacing w:line="360" w:lineRule="auto"/>
        <w:rPr>
          <w:rFonts w:ascii="Helvetica" w:hAnsi="Helvetica" w:cs="Arial"/>
          <w:b/>
          <w:lang w:val="nl-NL"/>
        </w:rPr>
      </w:pPr>
    </w:p>
    <w:p w14:paraId="320AEB34" w14:textId="718A1742" w:rsidR="0050714C" w:rsidRPr="00CA6834" w:rsidRDefault="004D3D17" w:rsidP="00CA6834">
      <w:pPr>
        <w:spacing w:line="360" w:lineRule="auto"/>
        <w:rPr>
          <w:rFonts w:ascii="Helvetica" w:hAnsi="Helvetica" w:cs="Arial"/>
          <w:b/>
          <w:color w:val="000000"/>
          <w:lang w:val="nl-NL"/>
        </w:rPr>
      </w:pPr>
      <w:r w:rsidRPr="00CA6834">
        <w:rPr>
          <w:rFonts w:ascii="Helvetica" w:hAnsi="Helvetica" w:cs="Arial"/>
          <w:b/>
          <w:lang w:val="nl-NL"/>
        </w:rPr>
        <w:t>Brussel</w:t>
      </w:r>
      <w:r w:rsidR="00120FEC" w:rsidRPr="00CA6834">
        <w:rPr>
          <w:rFonts w:ascii="Helvetica" w:hAnsi="Helvetica" w:cs="Arial"/>
          <w:b/>
          <w:lang w:val="nl-NL"/>
        </w:rPr>
        <w:t xml:space="preserve">, </w:t>
      </w:r>
      <w:r w:rsidR="0048156C">
        <w:rPr>
          <w:rFonts w:ascii="Helvetica" w:hAnsi="Helvetica" w:cs="Arial"/>
          <w:b/>
          <w:lang w:val="nl-NL"/>
        </w:rPr>
        <w:t>5</w:t>
      </w:r>
      <w:bookmarkStart w:id="0" w:name="_GoBack"/>
      <w:bookmarkEnd w:id="0"/>
      <w:r w:rsidR="0050714C" w:rsidRPr="00CA6834">
        <w:rPr>
          <w:rFonts w:ascii="Helvetica" w:hAnsi="Helvetica" w:cs="Arial"/>
          <w:b/>
          <w:lang w:val="nl-NL"/>
        </w:rPr>
        <w:t xml:space="preserve"> oktober</w:t>
      </w:r>
      <w:r w:rsidR="008B54B7" w:rsidRPr="00CA6834">
        <w:rPr>
          <w:rFonts w:ascii="Helvetica" w:hAnsi="Helvetica" w:cs="Arial"/>
          <w:b/>
          <w:lang w:val="nl-NL"/>
        </w:rPr>
        <w:t xml:space="preserve"> </w:t>
      </w:r>
      <w:r w:rsidR="009B380B" w:rsidRPr="00CA6834">
        <w:rPr>
          <w:rFonts w:ascii="Helvetica" w:hAnsi="Helvetica" w:cs="Arial"/>
          <w:b/>
          <w:lang w:val="nl-NL"/>
        </w:rPr>
        <w:t>2015</w:t>
      </w:r>
      <w:r w:rsidR="00120FEC" w:rsidRPr="00CA6834">
        <w:rPr>
          <w:rFonts w:ascii="Helvetica" w:hAnsi="Helvetica" w:cs="Arial"/>
          <w:b/>
          <w:lang w:val="nl-NL"/>
        </w:rPr>
        <w:t xml:space="preserve"> –</w:t>
      </w:r>
      <w:r w:rsidR="009B380B" w:rsidRPr="00CA6834">
        <w:rPr>
          <w:rFonts w:ascii="Helvetica" w:hAnsi="Helvetica" w:cs="Arial"/>
          <w:b/>
          <w:color w:val="000000"/>
          <w:lang w:val="nl-NL"/>
        </w:rPr>
        <w:t xml:space="preserve"> </w:t>
      </w:r>
      <w:r w:rsidR="0050714C" w:rsidRPr="00CA6834">
        <w:rPr>
          <w:rFonts w:ascii="Helvetica" w:hAnsi="Helvetica" w:cs="Arial"/>
          <w:b/>
          <w:color w:val="000000"/>
          <w:lang w:val="nl-NL"/>
        </w:rPr>
        <w:t>Op 1 oktober 2015 is de registratie van gebruikers en de verdeling van OBU’s (On-Board units) officieel van start gegaan. Bedrijven konden al langer pre-registreren bij DKV om meteen in orde te zijn met alle verplichtingen in verband met de kilometerheffing voor vrachtwagens van meer dan 3,5 ton.</w:t>
      </w:r>
      <w:r w:rsidR="00CA6834" w:rsidRPr="00CA6834">
        <w:rPr>
          <w:rFonts w:ascii="Helvetica" w:hAnsi="Helvetica" w:cs="Arial"/>
          <w:b/>
          <w:color w:val="000000"/>
          <w:lang w:val="nl-NL"/>
        </w:rPr>
        <w:t xml:space="preserve"> DKV maakt nu de balans op van de pre-registratieperiode en blikt tevreden terug.</w:t>
      </w:r>
    </w:p>
    <w:p w14:paraId="6B0AAC9F" w14:textId="46D29A6E" w:rsidR="00B802B3" w:rsidRDefault="0050714C" w:rsidP="00CA6834">
      <w:pPr>
        <w:spacing w:line="360" w:lineRule="auto"/>
        <w:rPr>
          <w:rFonts w:ascii="Helvetica" w:hAnsi="Helvetica" w:cs="Arial"/>
          <w:i/>
          <w:lang w:val="nl-NL"/>
        </w:rPr>
      </w:pPr>
      <w:r w:rsidRPr="00CA6834">
        <w:rPr>
          <w:rFonts w:ascii="Helvetica" w:hAnsi="Helvetica" w:cs="Arial"/>
          <w:b/>
          <w:lang w:val="nl-NL"/>
        </w:rPr>
        <w:t>Pre-registratieperiode</w:t>
      </w:r>
      <w:r w:rsidRPr="00CA6834">
        <w:rPr>
          <w:rFonts w:ascii="Helvetica" w:hAnsi="Helvetica" w:cs="Arial"/>
          <w:b/>
          <w:lang w:val="nl-NL"/>
        </w:rPr>
        <w:br/>
      </w:r>
      <w:r w:rsidR="00CA6834" w:rsidRPr="00CA6834">
        <w:rPr>
          <w:rFonts w:ascii="Helvetica" w:hAnsi="Helvetica" w:cs="Arial"/>
          <w:lang w:val="nl-NL"/>
        </w:rPr>
        <w:t>Gertjan Breij, managing director DKV Euro Service Benelux: “</w:t>
      </w:r>
      <w:r w:rsidR="00CA6834" w:rsidRPr="00B802B3">
        <w:rPr>
          <w:rFonts w:ascii="Helvetica" w:hAnsi="Helvetica" w:cs="Arial"/>
          <w:i/>
          <w:lang w:val="nl-NL"/>
        </w:rPr>
        <w:t xml:space="preserve">Sinds de aankondiging van de nieuwe kilometerheffing op Belgische wegen, voelden we heel wat ongerustheid in de sector. Bedrijven wisten niet goed wat van hen werd verwacht en vreesden daardoor de boot te missen. Bij DKV Euro Service Benelux hebben we net daarom beslist om </w:t>
      </w:r>
      <w:r w:rsidR="0072048C" w:rsidRPr="00B802B3">
        <w:rPr>
          <w:rFonts w:ascii="Helvetica" w:hAnsi="Helvetica" w:cs="Arial"/>
          <w:i/>
          <w:lang w:val="nl-NL"/>
        </w:rPr>
        <w:t xml:space="preserve">meteen </w:t>
      </w:r>
      <w:r w:rsidR="00CA6834" w:rsidRPr="00B802B3">
        <w:rPr>
          <w:rFonts w:ascii="Helvetica" w:hAnsi="Helvetica" w:cs="Arial"/>
          <w:i/>
          <w:lang w:val="nl-NL"/>
        </w:rPr>
        <w:t>een versnelling hoger te schakelen en onze klanten de mogelijkheid te bieden om reeds v</w:t>
      </w:r>
      <w:r w:rsidR="00CA6834" w:rsidRPr="00B802B3">
        <w:rPr>
          <w:rFonts w:ascii="Helvetica" w:hAnsi="Helvetica" w:cs="Lucida Grande"/>
          <w:i/>
          <w:color w:val="000000"/>
          <w:lang w:val="nl-NL"/>
        </w:rPr>
        <w:t>óó</w:t>
      </w:r>
      <w:r w:rsidR="00CA6834" w:rsidRPr="00B802B3">
        <w:rPr>
          <w:rFonts w:ascii="Helvetica" w:hAnsi="Helvetica" w:cs="Arial"/>
          <w:i/>
          <w:lang w:val="nl-NL"/>
        </w:rPr>
        <w:t>r 1 oktober te registreren. Tijdens deze pre-registratieperiode hebben we onze klanten voorzien van alle mogelijke informatie en nieuwtjes over de Belgische kilometerheffing.</w:t>
      </w:r>
      <w:r w:rsidR="0072048C" w:rsidRPr="00B802B3">
        <w:rPr>
          <w:rFonts w:ascii="Helvetica" w:hAnsi="Helvetica" w:cs="Arial"/>
          <w:i/>
          <w:lang w:val="nl-NL"/>
        </w:rPr>
        <w:t xml:space="preserve"> </w:t>
      </w:r>
      <w:r w:rsidR="00B802B3">
        <w:rPr>
          <w:rFonts w:ascii="Helvetica" w:hAnsi="Helvetica" w:cs="Arial"/>
          <w:i/>
          <w:lang w:val="nl-NL"/>
        </w:rPr>
        <w:t xml:space="preserve">Net omdat </w:t>
      </w:r>
      <w:r w:rsidR="00B802B3" w:rsidRPr="00B802B3">
        <w:rPr>
          <w:rFonts w:ascii="Helvetica" w:hAnsi="Helvetica" w:cs="Arial"/>
          <w:i/>
          <w:lang w:val="nl-NL"/>
        </w:rPr>
        <w:t xml:space="preserve">DKV </w:t>
      </w:r>
      <w:r w:rsidR="00B802B3">
        <w:rPr>
          <w:rFonts w:ascii="Helvetica" w:hAnsi="Helvetica" w:cs="Arial"/>
          <w:i/>
          <w:lang w:val="nl-NL"/>
        </w:rPr>
        <w:t>het verschil probeert te maken, met als uitgangspunt het ‘ontzorgen’ van de klant, hebben we gemerkt dat heel wat bedrijven ook effectief hebben ingetekend tijdens die pre-registratieperiode.”</w:t>
      </w:r>
    </w:p>
    <w:p w14:paraId="2DC8074E" w14:textId="26157B34" w:rsidR="00B802B3" w:rsidRPr="00B802B3" w:rsidRDefault="001E3C12" w:rsidP="00CA6834">
      <w:pPr>
        <w:spacing w:line="360" w:lineRule="auto"/>
        <w:rPr>
          <w:rFonts w:ascii="Helvetica" w:hAnsi="Helvetica" w:cs="Arial"/>
          <w:lang w:val="nl-NL"/>
        </w:rPr>
      </w:pPr>
      <w:r>
        <w:rPr>
          <w:rFonts w:ascii="Helvetica" w:hAnsi="Helvetica" w:cs="Arial"/>
          <w:lang w:val="nl-NL"/>
        </w:rPr>
        <w:t>Ook tijdens de officiële registratieperiode</w:t>
      </w:r>
      <w:r w:rsidR="00B802B3">
        <w:rPr>
          <w:rFonts w:ascii="Helvetica" w:hAnsi="Helvetica" w:cs="Arial"/>
          <w:lang w:val="nl-NL"/>
        </w:rPr>
        <w:t xml:space="preserve"> kunnen bedrijven terecht b</w:t>
      </w:r>
      <w:r w:rsidR="00B802B3" w:rsidRPr="00B802B3">
        <w:rPr>
          <w:rFonts w:ascii="Helvetica" w:hAnsi="Helvetica" w:cs="Arial"/>
          <w:lang w:val="nl-NL"/>
        </w:rPr>
        <w:t xml:space="preserve">ij DKV </w:t>
      </w:r>
      <w:r w:rsidR="00B802B3">
        <w:rPr>
          <w:rFonts w:ascii="Helvetica" w:hAnsi="Helvetica" w:cs="Arial"/>
          <w:lang w:val="nl-NL"/>
        </w:rPr>
        <w:t xml:space="preserve">Euro Service Benelux </w:t>
      </w:r>
      <w:r w:rsidR="00B802B3" w:rsidRPr="00B802B3">
        <w:rPr>
          <w:rFonts w:ascii="Helvetica" w:hAnsi="Helvetica" w:cs="Arial"/>
          <w:lang w:val="nl-NL"/>
        </w:rPr>
        <w:t>voor een uitstekende dienstverlening, inclusief de volledige administratie rond de kilometerheffing, en topcondities.</w:t>
      </w:r>
    </w:p>
    <w:p w14:paraId="44D17459" w14:textId="77777777" w:rsidR="00B802B3" w:rsidRDefault="00CA6834" w:rsidP="00CA6834">
      <w:pPr>
        <w:spacing w:line="360" w:lineRule="auto"/>
        <w:rPr>
          <w:rFonts w:ascii="Helvetica" w:hAnsi="Helvetica"/>
          <w:lang w:val="nl-NL"/>
        </w:rPr>
      </w:pPr>
      <w:r w:rsidRPr="00CA6834">
        <w:rPr>
          <w:rFonts w:ascii="Helvetica" w:eastAsia="Times New Roman" w:hAnsi="Helvetica" w:cs="Arial"/>
          <w:b/>
          <w:lang w:val="nl-NL" w:eastAsia="nl-NL"/>
        </w:rPr>
        <w:t>Partners van UNICEF Nederland</w:t>
      </w:r>
      <w:r w:rsidRPr="00CA6834">
        <w:rPr>
          <w:rFonts w:ascii="Helvetica" w:eastAsia="Times New Roman" w:hAnsi="Helvetica" w:cs="Arial"/>
          <w:b/>
          <w:lang w:val="nl-NL" w:eastAsia="nl-NL"/>
        </w:rPr>
        <w:br/>
      </w:r>
      <w:r w:rsidRPr="00CA6834">
        <w:rPr>
          <w:rFonts w:ascii="Helvetica" w:hAnsi="Helvetica"/>
          <w:lang w:val="nl-NL"/>
        </w:rPr>
        <w:t xml:space="preserve">Als dienstenleverancier voor de transport- en logistieke sector in Europa maakt DKV graag het verschil. Dit verschil maakt DKV niet alleen door het bieden van uitgebreide diensten, maar ook door het ondersteunen van haar partner UNICEF Nederland bij het project in Mozambique: ‘Een strijd tegen ondervoeding, een strijd tegen kindersterfte’. </w:t>
      </w:r>
    </w:p>
    <w:p w14:paraId="0EE8A0FC" w14:textId="77777777" w:rsidR="00B802B3" w:rsidRDefault="00CA6834" w:rsidP="00CA6834">
      <w:pPr>
        <w:spacing w:line="360" w:lineRule="auto"/>
        <w:rPr>
          <w:rFonts w:ascii="Helvetica" w:hAnsi="Helvetica"/>
          <w:lang w:val="nl-NL"/>
        </w:rPr>
      </w:pPr>
      <w:r w:rsidRPr="00CA6834">
        <w:rPr>
          <w:rFonts w:ascii="Helvetica" w:hAnsi="Helvetica"/>
          <w:lang w:val="nl-NL"/>
        </w:rPr>
        <w:lastRenderedPageBreak/>
        <w:t xml:space="preserve">Iedereen die bij DKV registreert voor de nieuwe Belgische kilometerheffing, steunt automatisch dit project. Er zijn geen verborgen kosten en uiteraard dienen geen registratiekosten te worden betaald. </w:t>
      </w:r>
    </w:p>
    <w:p w14:paraId="5A3A083B" w14:textId="43531FD1" w:rsidR="00CA6834" w:rsidRDefault="00C8472E" w:rsidP="00CA6834">
      <w:pPr>
        <w:spacing w:line="360" w:lineRule="auto"/>
        <w:rPr>
          <w:rFonts w:ascii="Helvetica" w:hAnsi="Helvetica" w:cs="Arial"/>
          <w:iCs/>
          <w:lang w:val="nl-NL"/>
        </w:rPr>
      </w:pPr>
      <w:r>
        <w:rPr>
          <w:rFonts w:ascii="Helvetica" w:hAnsi="Helvetica"/>
          <w:lang w:val="nl-NL"/>
        </w:rPr>
        <w:t>Me</w:t>
      </w:r>
      <w:r w:rsidR="00CA6834" w:rsidRPr="00CA6834">
        <w:rPr>
          <w:rFonts w:ascii="Helvetica" w:hAnsi="Helvetica"/>
          <w:lang w:val="nl-NL"/>
        </w:rPr>
        <w:t>er informatie over de registratie voor de Belgische kilometerheffing</w:t>
      </w:r>
      <w:r>
        <w:rPr>
          <w:rFonts w:ascii="Helvetica" w:hAnsi="Helvetica"/>
          <w:lang w:val="nl-NL"/>
        </w:rPr>
        <w:t xml:space="preserve"> is terug te vinden via de website</w:t>
      </w:r>
      <w:r w:rsidR="00CA6834" w:rsidRPr="00CA6834">
        <w:rPr>
          <w:rFonts w:ascii="Helvetica" w:hAnsi="Helvetica"/>
          <w:lang w:val="nl-NL"/>
        </w:rPr>
        <w:t xml:space="preserve"> </w:t>
      </w:r>
      <w:hyperlink r:id="rId6" w:history="1">
        <w:r w:rsidR="00CA6834" w:rsidRPr="00CA6834">
          <w:rPr>
            <w:rStyle w:val="Hyperlink"/>
            <w:rFonts w:ascii="Helvetica" w:hAnsi="Helvetica" w:cs="Arial"/>
            <w:iCs/>
            <w:lang w:val="nl-NL"/>
          </w:rPr>
          <w:t>www.dkv-euroservice.com</w:t>
        </w:r>
      </w:hyperlink>
      <w:r>
        <w:rPr>
          <w:rFonts w:ascii="Helvetica" w:hAnsi="Helvetica" w:cs="Arial"/>
          <w:iCs/>
          <w:lang w:val="nl-NL"/>
        </w:rPr>
        <w:t>. Hou de sociale media in de gaten voor de laatste nieuwtjes!</w:t>
      </w:r>
      <w:r w:rsidR="00CE3697">
        <w:rPr>
          <w:rFonts w:ascii="Helvetica" w:hAnsi="Helvetica" w:cs="Arial"/>
          <w:iCs/>
          <w:lang w:val="nl-NL"/>
        </w:rPr>
        <w:t xml:space="preserve"> </w:t>
      </w:r>
      <w:r>
        <w:rPr>
          <w:rFonts w:ascii="Helvetica" w:hAnsi="Helvetica" w:cs="Arial"/>
          <w:iCs/>
          <w:lang w:val="nl-NL"/>
        </w:rPr>
        <w:t>Voor m</w:t>
      </w:r>
      <w:r w:rsidR="00B802B3">
        <w:rPr>
          <w:rFonts w:ascii="Helvetica" w:hAnsi="Helvetica" w:cs="Arial"/>
          <w:iCs/>
          <w:lang w:val="nl-NL"/>
        </w:rPr>
        <w:t>eer informatie</w:t>
      </w:r>
      <w:r w:rsidR="00CA6834" w:rsidRPr="00CA6834">
        <w:rPr>
          <w:rFonts w:ascii="Helvetica" w:hAnsi="Helvetica" w:cs="Arial"/>
          <w:iCs/>
          <w:lang w:val="nl-NL"/>
        </w:rPr>
        <w:t xml:space="preserve"> over </w:t>
      </w:r>
      <w:r w:rsidR="00B802B3">
        <w:rPr>
          <w:rFonts w:ascii="Helvetica" w:hAnsi="Helvetica" w:cs="Arial"/>
          <w:iCs/>
          <w:lang w:val="nl-NL"/>
        </w:rPr>
        <w:t>de</w:t>
      </w:r>
      <w:r w:rsidR="00CA6834" w:rsidRPr="00CA6834">
        <w:rPr>
          <w:rFonts w:ascii="Helvetica" w:hAnsi="Helvetica" w:cs="Arial"/>
          <w:iCs/>
          <w:lang w:val="nl-NL"/>
        </w:rPr>
        <w:t xml:space="preserve"> steun aan het UNICEF-programma</w:t>
      </w:r>
      <w:r>
        <w:rPr>
          <w:rFonts w:ascii="Helvetica" w:hAnsi="Helvetica" w:cs="Arial"/>
          <w:iCs/>
          <w:lang w:val="nl-NL"/>
        </w:rPr>
        <w:t xml:space="preserve">: </w:t>
      </w:r>
      <w:hyperlink r:id="rId7" w:history="1">
        <w:r w:rsidR="00CA6834" w:rsidRPr="00CA6834">
          <w:rPr>
            <w:rStyle w:val="Hyperlink"/>
            <w:rFonts w:ascii="Helvetica" w:hAnsi="Helvetica" w:cs="Arial"/>
            <w:iCs/>
            <w:lang w:val="nl-NL"/>
          </w:rPr>
          <w:t>http://bit.ly/1Q6xXLL</w:t>
        </w:r>
      </w:hyperlink>
      <w:r w:rsidR="00B802B3">
        <w:rPr>
          <w:rFonts w:ascii="Helvetica" w:hAnsi="Helvetica" w:cs="Arial"/>
          <w:iCs/>
          <w:lang w:val="nl-NL"/>
        </w:rPr>
        <w:t>.</w:t>
      </w:r>
    </w:p>
    <w:p w14:paraId="4F55E629" w14:textId="77777777" w:rsidR="00B32B0A" w:rsidRPr="00CA6834" w:rsidRDefault="00B32B0A" w:rsidP="00C402C8">
      <w:pPr>
        <w:spacing w:line="360" w:lineRule="auto"/>
        <w:rPr>
          <w:rFonts w:ascii="Helvetica" w:hAnsi="Helvetica" w:cs="Arial"/>
          <w:lang w:val="nl-NL"/>
        </w:rPr>
      </w:pPr>
    </w:p>
    <w:p w14:paraId="30A47F6F" w14:textId="266A1936" w:rsidR="00702B6E" w:rsidRPr="00CA6834" w:rsidRDefault="00702B6E" w:rsidP="00C402C8">
      <w:pPr>
        <w:suppressAutoHyphens w:val="0"/>
        <w:spacing w:after="0" w:line="360" w:lineRule="auto"/>
        <w:rPr>
          <w:rFonts w:ascii="Helvetica" w:eastAsia="MS Mincho" w:hAnsi="Helvetica" w:cs="Arial"/>
          <w:b/>
          <w:lang w:val="nl-NL"/>
        </w:rPr>
      </w:pPr>
      <w:r w:rsidRPr="00CA6834">
        <w:rPr>
          <w:rFonts w:ascii="Helvetica" w:eastAsia="MS Mincho" w:hAnsi="Helvetica" w:cs="Arial"/>
          <w:b/>
          <w:lang w:val="nl-NL"/>
        </w:rPr>
        <w:t>DKV Euro Service</w:t>
      </w:r>
    </w:p>
    <w:p w14:paraId="31B998B8" w14:textId="77777777" w:rsidR="0000122C" w:rsidRPr="00CA6834" w:rsidRDefault="0000122C" w:rsidP="00C402C8">
      <w:pPr>
        <w:pStyle w:val="Default"/>
        <w:spacing w:line="360" w:lineRule="auto"/>
        <w:rPr>
          <w:rFonts w:ascii="Helvetica" w:hAnsi="Helvetica"/>
          <w:sz w:val="22"/>
          <w:szCs w:val="22"/>
          <w:lang w:val="nl-NL"/>
        </w:rPr>
      </w:pPr>
      <w:r w:rsidRPr="00CA6834">
        <w:rPr>
          <w:rFonts w:ascii="Helvetica" w:hAnsi="Helvetica"/>
          <w:sz w:val="22"/>
          <w:szCs w:val="22"/>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fleet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CA6834" w:rsidRDefault="0000122C" w:rsidP="00C402C8">
      <w:pPr>
        <w:spacing w:line="360" w:lineRule="auto"/>
        <w:rPr>
          <w:rFonts w:ascii="Helvetica" w:hAnsi="Helvetica" w:cs="Arial"/>
          <w:lang w:val="nl-NL"/>
        </w:rPr>
      </w:pPr>
      <w:r w:rsidRPr="00CA6834">
        <w:rPr>
          <w:rFonts w:ascii="Helvetica" w:hAnsi="Helvetica" w:cs="Arial"/>
          <w:lang w:val="nl-NL"/>
        </w:rPr>
        <w:t xml:space="preserve">Momenteel zijn er circa 2,5 miljoen DKV </w:t>
      </w:r>
      <w:r w:rsidR="006C5F96" w:rsidRPr="00CA6834">
        <w:rPr>
          <w:rFonts w:ascii="Helvetica" w:hAnsi="Helvetica" w:cs="Arial"/>
          <w:lang w:val="nl-NL"/>
        </w:rPr>
        <w:t>CARDS</w:t>
      </w:r>
      <w:r w:rsidRPr="00CA6834">
        <w:rPr>
          <w:rFonts w:ascii="Helvetica" w:hAnsi="Helvetica" w:cs="Arial"/>
          <w:lang w:val="nl-NL"/>
        </w:rPr>
        <w:t xml:space="preserve"> en on board units in omloop bij ruim 120.000 klanten. In 2014 is de DKV </w:t>
      </w:r>
      <w:r w:rsidR="006C5F96" w:rsidRPr="00CA6834">
        <w:rPr>
          <w:rFonts w:ascii="Helvetica" w:hAnsi="Helvetica" w:cs="Arial"/>
          <w:lang w:val="nl-NL"/>
        </w:rPr>
        <w:t>CARD</w:t>
      </w:r>
      <w:r w:rsidRPr="00CA6834">
        <w:rPr>
          <w:rFonts w:ascii="Helvetica" w:hAnsi="Helvetica" w:cs="Arial"/>
          <w:lang w:val="nl-NL"/>
        </w:rPr>
        <w:t xml:space="preserve"> voor alweer de tiende achtereenvolgende keer uitgeroepen tot Beste Merk in de categorie fuel en service cards.</w:t>
      </w:r>
    </w:p>
    <w:p w14:paraId="71C2F440" w14:textId="38520B80" w:rsidR="00702B6E" w:rsidRPr="00CA6834" w:rsidRDefault="0000122C" w:rsidP="00B802B3">
      <w:pPr>
        <w:rPr>
          <w:rFonts w:ascii="Helvetica" w:hAnsi="Helvetica" w:cs="Arial"/>
          <w:b/>
          <w:lang w:val="nl-NL"/>
        </w:rPr>
      </w:pPr>
      <w:r w:rsidRPr="00CA6834">
        <w:rPr>
          <w:rFonts w:ascii="Helvetica" w:eastAsia="MS Mincho" w:hAnsi="Helvetica" w:cs="Arial"/>
          <w:lang w:val="nl-NL"/>
        </w:rPr>
        <w:t xml:space="preserve">Voor meer informatie: </w:t>
      </w:r>
      <w:hyperlink r:id="rId8" w:history="1">
        <w:r w:rsidRPr="00CA6834">
          <w:rPr>
            <w:rFonts w:ascii="Helvetica" w:eastAsia="MS Mincho" w:hAnsi="Helvetica" w:cs="Arial"/>
            <w:color w:val="0000FF" w:themeColor="hyperlink"/>
            <w:u w:val="single"/>
            <w:lang w:val="nl-NL"/>
          </w:rPr>
          <w:t>www.dkv-euroservice.com</w:t>
        </w:r>
      </w:hyperlink>
      <w:r w:rsidRPr="00CA6834">
        <w:rPr>
          <w:rFonts w:ascii="Helvetica" w:eastAsia="MS Mincho" w:hAnsi="Helvetica" w:cs="Arial"/>
          <w:lang w:val="nl-NL"/>
        </w:rPr>
        <w:t xml:space="preserve"> </w:t>
      </w:r>
      <w:r w:rsidRPr="00CA6834">
        <w:rPr>
          <w:rFonts w:ascii="Helvetica" w:eastAsia="MS Mincho" w:hAnsi="Helvetica" w:cs="Arial"/>
          <w:lang w:val="nl-NL"/>
        </w:rPr>
        <w:br/>
        <w:t xml:space="preserve">Of via social media: </w:t>
      </w:r>
      <w:hyperlink r:id="rId9" w:history="1">
        <w:r w:rsidRPr="00CA6834">
          <w:rPr>
            <w:rStyle w:val="Hyperlink"/>
            <w:rFonts w:ascii="Helvetica" w:eastAsia="MS Mincho" w:hAnsi="Helvetica" w:cs="Arial"/>
            <w:lang w:val="nl-NL"/>
          </w:rPr>
          <w:t>Twitter</w:t>
        </w:r>
      </w:hyperlink>
      <w:r w:rsidRPr="00CA6834">
        <w:rPr>
          <w:rFonts w:ascii="Helvetica" w:eastAsia="MS Mincho" w:hAnsi="Helvetica" w:cs="Arial"/>
          <w:lang w:val="nl-NL"/>
        </w:rPr>
        <w:t xml:space="preserve">, </w:t>
      </w:r>
      <w:hyperlink r:id="rId10" w:history="1">
        <w:r w:rsidRPr="00CA6834">
          <w:rPr>
            <w:rStyle w:val="Hyperlink"/>
            <w:rFonts w:ascii="Helvetica" w:eastAsia="MS Mincho" w:hAnsi="Helvetica" w:cs="Arial"/>
            <w:lang w:val="nl-NL"/>
          </w:rPr>
          <w:t>LinkedIn</w:t>
        </w:r>
      </w:hyperlink>
      <w:r w:rsidRPr="00CA6834">
        <w:rPr>
          <w:rFonts w:ascii="Helvetica" w:eastAsia="MS Mincho" w:hAnsi="Helvetica" w:cs="Arial"/>
          <w:lang w:val="nl-NL"/>
        </w:rPr>
        <w:t xml:space="preserve"> of </w:t>
      </w:r>
      <w:hyperlink r:id="rId11" w:history="1">
        <w:r w:rsidRPr="00CA6834">
          <w:rPr>
            <w:rStyle w:val="Hyperlink"/>
            <w:rFonts w:ascii="Helvetica" w:eastAsia="MS Mincho" w:hAnsi="Helvetica" w:cs="Arial"/>
            <w:lang w:val="nl-NL"/>
          </w:rPr>
          <w:t>Blog site</w:t>
        </w:r>
      </w:hyperlink>
      <w:r w:rsidRPr="00CA6834">
        <w:rPr>
          <w:rFonts w:ascii="Helvetica" w:eastAsia="MS Mincho" w:hAnsi="Helvetica" w:cs="Arial"/>
          <w:lang w:val="nl-NL"/>
        </w:rPr>
        <w:t xml:space="preserve">. </w:t>
      </w:r>
      <w:r w:rsidRPr="00CA6834">
        <w:rPr>
          <w:rFonts w:ascii="Helvetica" w:eastAsia="MS Mincho" w:hAnsi="Helvetica" w:cs="Arial"/>
          <w:lang w:val="nl-NL"/>
        </w:rPr>
        <w:br/>
      </w:r>
    </w:p>
    <w:p w14:paraId="29D9A839" w14:textId="0A002C2A" w:rsidR="004B642A" w:rsidRPr="00376DC5" w:rsidRDefault="004B642A" w:rsidP="00C402C8">
      <w:pPr>
        <w:shd w:val="clear" w:color="auto" w:fill="FFFFFF"/>
        <w:spacing w:after="0" w:line="360" w:lineRule="auto"/>
        <w:rPr>
          <w:rFonts w:ascii="Helvetica" w:hAnsi="Helvetica" w:cs="Arial"/>
          <w:b/>
          <w:color w:val="000000" w:themeColor="text1"/>
          <w:lang w:val="nl-NL"/>
        </w:rPr>
      </w:pPr>
      <w:r w:rsidRPr="00376DC5">
        <w:rPr>
          <w:rFonts w:ascii="Helvetica" w:hAnsi="Helvetica" w:cs="Arial"/>
          <w:b/>
          <w:color w:val="000000" w:themeColor="text1"/>
          <w:lang w:val="nl-NL"/>
        </w:rPr>
        <w:t>Contact bij DKV :</w:t>
      </w:r>
    </w:p>
    <w:p w14:paraId="1E175B2A" w14:textId="2EA4F542" w:rsidR="004B642A" w:rsidRPr="00376DC5" w:rsidRDefault="004B642A" w:rsidP="00C402C8">
      <w:pPr>
        <w:widowControl w:val="0"/>
        <w:suppressAutoHyphens w:val="0"/>
        <w:autoSpaceDE w:val="0"/>
        <w:autoSpaceDN w:val="0"/>
        <w:adjustRightInd w:val="0"/>
        <w:spacing w:after="0" w:line="360" w:lineRule="auto"/>
        <w:rPr>
          <w:rFonts w:ascii="Helvetica" w:hAnsi="Helvetica" w:cs="Arial"/>
          <w:color w:val="000000" w:themeColor="text1"/>
          <w:lang w:val="nl-NL"/>
        </w:rPr>
      </w:pPr>
      <w:r w:rsidRPr="00376DC5">
        <w:rPr>
          <w:rFonts w:ascii="Helvetica" w:eastAsia="Times New Roman" w:hAnsi="Helvetica" w:cs="Arial"/>
          <w:lang w:val="nl-NL" w:eastAsia="nl-NL"/>
        </w:rPr>
        <w:t>Greta Lammerse, Te</w:t>
      </w:r>
      <w:r w:rsidR="00B32B0A" w:rsidRPr="00376DC5">
        <w:rPr>
          <w:rFonts w:ascii="Helvetica" w:eastAsia="Times New Roman" w:hAnsi="Helvetica" w:cs="Arial"/>
          <w:lang w:val="nl-NL" w:eastAsia="nl-NL"/>
        </w:rPr>
        <w:t xml:space="preserve">l.: +31 </w:t>
      </w:r>
      <w:r w:rsidRPr="00376DC5">
        <w:rPr>
          <w:rFonts w:ascii="Helvetica" w:eastAsia="Times New Roman" w:hAnsi="Helvetica" w:cs="Arial"/>
          <w:lang w:val="nl-NL" w:eastAsia="nl-NL"/>
        </w:rPr>
        <w:t xml:space="preserve">252345655, E-mail: </w:t>
      </w:r>
      <w:hyperlink r:id="rId12" w:history="1">
        <w:r w:rsidRPr="00376DC5">
          <w:rPr>
            <w:rStyle w:val="Hyperlink"/>
            <w:rFonts w:ascii="Helvetica" w:hAnsi="Helvetica" w:cs="Arial"/>
            <w:lang w:val="nl-NL"/>
          </w:rPr>
          <w:t>Greta.lammerse@dkv-euroservice.com</w:t>
        </w:r>
      </w:hyperlink>
    </w:p>
    <w:p w14:paraId="3D275AF8" w14:textId="77777777" w:rsidR="004B642A" w:rsidRPr="00376DC5" w:rsidRDefault="004B642A" w:rsidP="00C402C8">
      <w:pPr>
        <w:spacing w:line="360" w:lineRule="auto"/>
        <w:rPr>
          <w:rFonts w:ascii="Helvetica" w:hAnsi="Helvetica" w:cs="Arial"/>
          <w:b/>
          <w:lang w:val="nl-NL"/>
        </w:rPr>
      </w:pPr>
    </w:p>
    <w:p w14:paraId="1837957D" w14:textId="276EA923" w:rsidR="0064073C" w:rsidRPr="00376DC5" w:rsidRDefault="0064073C" w:rsidP="00C402C8">
      <w:pPr>
        <w:widowControl w:val="0"/>
        <w:autoSpaceDE w:val="0"/>
        <w:autoSpaceDN w:val="0"/>
        <w:adjustRightInd w:val="0"/>
        <w:spacing w:line="360" w:lineRule="auto"/>
        <w:rPr>
          <w:rFonts w:ascii="Helvetica" w:hAnsi="Helvetica" w:cs="Arial"/>
          <w:lang w:val="nl-NL"/>
        </w:rPr>
      </w:pPr>
      <w:r w:rsidRPr="00376DC5">
        <w:rPr>
          <w:rFonts w:ascii="Helvetica" w:hAnsi="Helvetica" w:cs="Arial"/>
          <w:b/>
          <w:lang w:val="nl-NL"/>
        </w:rPr>
        <w:t>Persbureau: Square Egg BVBA</w:t>
      </w:r>
      <w:r w:rsidRPr="00376DC5">
        <w:rPr>
          <w:rFonts w:ascii="Helvetica" w:hAnsi="Helvetica" w:cs="Arial"/>
          <w:b/>
          <w:lang w:val="nl-NL"/>
        </w:rPr>
        <w:br/>
      </w:r>
      <w:r w:rsidRPr="00376DC5">
        <w:rPr>
          <w:rFonts w:ascii="Helvetica" w:hAnsi="Helvetica" w:cs="Arial"/>
          <w:lang w:val="nl-NL"/>
        </w:rPr>
        <w:t xml:space="preserve">Sandra Van Hauwaert, GSM: +32 497 25 18 16, E-mail: </w:t>
      </w:r>
      <w:hyperlink r:id="rId13" w:history="1">
        <w:r w:rsidRPr="00376DC5">
          <w:rPr>
            <w:rStyle w:val="Hyperlink"/>
            <w:rFonts w:ascii="Helvetica" w:hAnsi="Helvetica" w:cs="Arial"/>
            <w:lang w:val="nl-NL"/>
          </w:rPr>
          <w:t>sandra@square-egg.be</w:t>
        </w:r>
      </w:hyperlink>
    </w:p>
    <w:p w14:paraId="1820CC68" w14:textId="4BB1B9BD" w:rsidR="00702B6E" w:rsidRPr="00376DC5" w:rsidRDefault="00702B6E" w:rsidP="00C402C8">
      <w:pPr>
        <w:shd w:val="clear" w:color="auto" w:fill="FFFFFF"/>
        <w:spacing w:after="0" w:line="360" w:lineRule="auto"/>
        <w:rPr>
          <w:rFonts w:ascii="Helvetica" w:hAnsi="Helvetica" w:cs="Arial"/>
          <w:b/>
          <w:lang w:val="nl-NL"/>
        </w:rPr>
      </w:pPr>
    </w:p>
    <w:sectPr w:rsidR="00702B6E" w:rsidRPr="00376DC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1E3C12"/>
    <w:rsid w:val="00234F24"/>
    <w:rsid w:val="002C307D"/>
    <w:rsid w:val="00321FAB"/>
    <w:rsid w:val="0034408C"/>
    <w:rsid w:val="00357AF5"/>
    <w:rsid w:val="00376DC5"/>
    <w:rsid w:val="00381C08"/>
    <w:rsid w:val="003832F2"/>
    <w:rsid w:val="00426735"/>
    <w:rsid w:val="004447AC"/>
    <w:rsid w:val="00455430"/>
    <w:rsid w:val="0048156C"/>
    <w:rsid w:val="004B642A"/>
    <w:rsid w:val="004D3D17"/>
    <w:rsid w:val="0050714C"/>
    <w:rsid w:val="00575D67"/>
    <w:rsid w:val="0064073C"/>
    <w:rsid w:val="006878DE"/>
    <w:rsid w:val="006C5F96"/>
    <w:rsid w:val="00702B6E"/>
    <w:rsid w:val="0072048C"/>
    <w:rsid w:val="007914DA"/>
    <w:rsid w:val="007F4CB1"/>
    <w:rsid w:val="00803758"/>
    <w:rsid w:val="00845A90"/>
    <w:rsid w:val="00870853"/>
    <w:rsid w:val="00877AC6"/>
    <w:rsid w:val="008B54B7"/>
    <w:rsid w:val="009000E8"/>
    <w:rsid w:val="00974771"/>
    <w:rsid w:val="009813A3"/>
    <w:rsid w:val="009B380B"/>
    <w:rsid w:val="009C3C9D"/>
    <w:rsid w:val="009F5E9B"/>
    <w:rsid w:val="00A21500"/>
    <w:rsid w:val="00A563FC"/>
    <w:rsid w:val="00A73DF8"/>
    <w:rsid w:val="00AB4C65"/>
    <w:rsid w:val="00AF04FA"/>
    <w:rsid w:val="00B32B0A"/>
    <w:rsid w:val="00B67FA6"/>
    <w:rsid w:val="00B802B3"/>
    <w:rsid w:val="00C402C8"/>
    <w:rsid w:val="00C74541"/>
    <w:rsid w:val="00C8472E"/>
    <w:rsid w:val="00CA6834"/>
    <w:rsid w:val="00CC4802"/>
    <w:rsid w:val="00CE3697"/>
    <w:rsid w:val="00D37A2E"/>
    <w:rsid w:val="00D40537"/>
    <w:rsid w:val="00D8097B"/>
    <w:rsid w:val="00DF53BE"/>
    <w:rsid w:val="00E7779B"/>
    <w:rsid w:val="00E93178"/>
    <w:rsid w:val="00ED5D4B"/>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bit.ly/1Q6xXLL"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3420</Characters>
  <Application>Microsoft Macintosh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4033</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8</cp:revision>
  <cp:lastPrinted>2014-04-17T13:44:00Z</cp:lastPrinted>
  <dcterms:created xsi:type="dcterms:W3CDTF">2015-10-01T13:03:00Z</dcterms:created>
  <dcterms:modified xsi:type="dcterms:W3CDTF">2015-10-05T10:38:00Z</dcterms:modified>
</cp:coreProperties>
</file>