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21867" w:rsidRDefault="00EC3EB0" w14:paraId="672A6659" wp14:textId="77777777" wp14:noSpellErr="1">
      <w:pPr>
        <w:tabs>
          <w:tab w:val="left" w:pos="6420"/>
        </w:tabs>
        <w:jc w:val="both"/>
        <w:rPr>
          <w:sz w:val="24"/>
          <w:szCs w:val="24"/>
        </w:rPr>
      </w:pPr>
      <w:r>
        <w:rPr>
          <w:sz w:val="24"/>
          <w:szCs w:val="24"/>
        </w:rPr>
        <w:tab/>
      </w:r>
    </w:p>
    <w:p w:rsidR="32D51CF7" w:rsidP="44DB569C" w:rsidRDefault="32D51CF7" w14:paraId="66942198" w14:textId="6C7BE3CF">
      <w:pPr>
        <w:pStyle w:val="Normal"/>
        <w:jc w:val="right"/>
        <w:rPr>
          <w:b w:val="1"/>
          <w:bCs w:val="1"/>
          <w:sz w:val="24"/>
          <w:szCs w:val="24"/>
        </w:rPr>
      </w:pPr>
      <w:r w:rsidRPr="44DB569C" w:rsidR="32D51CF7">
        <w:rPr>
          <w:b w:val="1"/>
          <w:bCs w:val="1"/>
          <w:sz w:val="24"/>
          <w:szCs w:val="24"/>
        </w:rPr>
        <w:t>Estambul</w:t>
      </w:r>
      <w:r w:rsidRPr="44DB569C" w:rsidR="32D51CF7">
        <w:rPr>
          <w:b w:val="1"/>
          <w:bCs w:val="1"/>
          <w:sz w:val="24"/>
          <w:szCs w:val="24"/>
        </w:rPr>
        <w:t xml:space="preserve">, 12 de </w:t>
      </w:r>
      <w:r w:rsidRPr="44DB569C" w:rsidR="32D51CF7">
        <w:rPr>
          <w:b w:val="1"/>
          <w:bCs w:val="1"/>
          <w:sz w:val="24"/>
          <w:szCs w:val="24"/>
        </w:rPr>
        <w:t>marzo</w:t>
      </w:r>
      <w:r w:rsidRPr="44DB569C" w:rsidR="32D51CF7">
        <w:rPr>
          <w:b w:val="1"/>
          <w:bCs w:val="1"/>
          <w:sz w:val="24"/>
          <w:szCs w:val="24"/>
        </w:rPr>
        <w:t xml:space="preserve"> de 2024</w:t>
      </w:r>
    </w:p>
    <w:p xmlns:wp14="http://schemas.microsoft.com/office/word/2010/wordml" w:rsidR="00C21867" w:rsidRDefault="00C21867" w14:paraId="0A37501D" wp14:textId="77777777" wp14:noSpellErr="1">
      <w:pPr>
        <w:jc w:val="both"/>
        <w:rPr>
          <w:sz w:val="24"/>
          <w:szCs w:val="24"/>
        </w:rPr>
      </w:pPr>
    </w:p>
    <w:p w:rsidR="32D51CF7" w:rsidP="44DB569C" w:rsidRDefault="32D51CF7" w14:paraId="79FD476A" w14:textId="231FA6D1">
      <w:pPr>
        <w:pStyle w:val="Normal"/>
        <w:spacing w:line="256" w:lineRule="auto"/>
        <w:jc w:val="center"/>
        <w:rPr>
          <w:rFonts w:ascii="Book Antiqua" w:hAnsi="Book Antiqua" w:eastAsia="Book Antiqua" w:cs="Book Antiqua"/>
          <w:b w:val="1"/>
          <w:bCs w:val="1"/>
          <w:sz w:val="24"/>
          <w:szCs w:val="24"/>
        </w:rPr>
      </w:pPr>
      <w:r w:rsidRPr="161E2FEE" w:rsidR="32D51CF7">
        <w:rPr>
          <w:rFonts w:ascii="Book Antiqua" w:hAnsi="Book Antiqua" w:eastAsia="Book Antiqua" w:cs="Book Antiqua"/>
          <w:b w:val="1"/>
          <w:bCs w:val="1"/>
          <w:sz w:val="24"/>
          <w:szCs w:val="24"/>
        </w:rPr>
        <w:t xml:space="preserve">El </w:t>
      </w:r>
      <w:r w:rsidRPr="161E2FEE" w:rsidR="6AE651DA">
        <w:rPr>
          <w:rFonts w:ascii="Book Antiqua" w:hAnsi="Book Antiqua" w:eastAsia="Book Antiqua" w:cs="Book Antiqua"/>
          <w:b w:val="1"/>
          <w:bCs w:val="1"/>
          <w:sz w:val="24"/>
          <w:szCs w:val="24"/>
        </w:rPr>
        <w:t>Lounge Business</w:t>
      </w:r>
      <w:r w:rsidRPr="161E2FEE" w:rsidR="32D51CF7">
        <w:rPr>
          <w:rFonts w:ascii="Book Antiqua" w:hAnsi="Book Antiqua" w:eastAsia="Book Antiqua" w:cs="Book Antiqua"/>
          <w:b w:val="1"/>
          <w:bCs w:val="1"/>
          <w:sz w:val="24"/>
          <w:szCs w:val="24"/>
        </w:rPr>
        <w:t xml:space="preserve"> de </w:t>
      </w:r>
      <w:r w:rsidRPr="161E2FEE" w:rsidR="32D51CF7">
        <w:rPr>
          <w:rFonts w:ascii="Book Antiqua" w:hAnsi="Book Antiqua" w:eastAsia="Book Antiqua" w:cs="Book Antiqua"/>
          <w:b w:val="1"/>
          <w:bCs w:val="1"/>
          <w:sz w:val="24"/>
          <w:szCs w:val="24"/>
        </w:rPr>
        <w:t>Turkish</w:t>
      </w:r>
      <w:r w:rsidRPr="161E2FEE" w:rsidR="32D51CF7">
        <w:rPr>
          <w:rFonts w:ascii="Book Antiqua" w:hAnsi="Book Antiqua" w:eastAsia="Book Antiqua" w:cs="Book Antiqua"/>
          <w:b w:val="1"/>
          <w:bCs w:val="1"/>
          <w:sz w:val="24"/>
          <w:szCs w:val="24"/>
        </w:rPr>
        <w:t xml:space="preserve"> Airlines honra una vez más la exhibición de memoria de la UEFA Champions League "</w:t>
      </w:r>
      <w:r w:rsidRPr="161E2FEE" w:rsidR="56F501C3">
        <w:rPr>
          <w:rFonts w:ascii="Book Antiqua" w:hAnsi="Book Antiqua" w:eastAsia="Book Antiqua" w:cs="Book Antiqua"/>
          <w:b w:val="1"/>
          <w:bCs w:val="1"/>
          <w:sz w:val="24"/>
          <w:szCs w:val="24"/>
        </w:rPr>
        <w:t xml:space="preserve"> The Starry Journey</w:t>
      </w:r>
    </w:p>
    <w:p xmlns:wp14="http://schemas.microsoft.com/office/word/2010/wordml" w:rsidR="001944D1" w:rsidP="44DB569C" w:rsidRDefault="001944D1" w14:paraId="5DAB6C7B" wp14:textId="77777777" wp14:noSpellErr="1">
      <w:pPr>
        <w:spacing w:line="256" w:lineRule="auto"/>
        <w:jc w:val="center"/>
        <w:rPr>
          <w:rFonts w:ascii="Book Antiqua" w:hAnsi="Book Antiqua" w:eastAsia="Book Antiqua" w:cs="Book Antiqua"/>
          <w:b w:val="1"/>
          <w:bCs w:val="1"/>
          <w:sz w:val="24"/>
          <w:szCs w:val="24"/>
        </w:rPr>
      </w:pPr>
    </w:p>
    <w:p w:rsidR="32D51CF7" w:rsidP="44DB569C" w:rsidRDefault="32D51CF7" w14:paraId="02FFEDD8" w14:textId="3B07B431">
      <w:pPr>
        <w:pStyle w:val="Normal"/>
        <w:spacing w:line="256" w:lineRule="auto"/>
        <w:jc w:val="center"/>
        <w:rPr>
          <w:rFonts w:ascii="Book Antiqua" w:hAnsi="Book Antiqua" w:eastAsia="Book Antiqua" w:cs="Book Antiqua"/>
          <w:b w:val="1"/>
          <w:bCs w:val="1"/>
          <w:i w:val="1"/>
          <w:iCs w:val="1"/>
          <w:sz w:val="24"/>
          <w:szCs w:val="24"/>
        </w:rPr>
      </w:pPr>
      <w:r w:rsidRPr="44DB569C" w:rsidR="32D51CF7">
        <w:rPr>
          <w:rFonts w:ascii="Book Antiqua" w:hAnsi="Book Antiqua" w:eastAsia="Book Antiqua" w:cs="Book Antiqua"/>
          <w:b w:val="1"/>
          <w:bCs w:val="1"/>
          <w:i w:val="1"/>
          <w:iCs w:val="1"/>
          <w:sz w:val="24"/>
          <w:szCs w:val="24"/>
        </w:rPr>
        <w:t xml:space="preserve">La </w:t>
      </w:r>
      <w:r w:rsidRPr="44DB569C" w:rsidR="32D51CF7">
        <w:rPr>
          <w:rFonts w:ascii="Book Antiqua" w:hAnsi="Book Antiqua" w:eastAsia="Book Antiqua" w:cs="Book Antiqua"/>
          <w:b w:val="1"/>
          <w:bCs w:val="1"/>
          <w:i w:val="1"/>
          <w:iCs w:val="1"/>
          <w:sz w:val="24"/>
          <w:szCs w:val="24"/>
        </w:rPr>
        <w:t>nueva</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exhibición</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temática</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presenta</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artículos</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utilizados</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por</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estrellas</w:t>
      </w:r>
      <w:r w:rsidRPr="44DB569C" w:rsidR="32D51CF7">
        <w:rPr>
          <w:rFonts w:ascii="Book Antiqua" w:hAnsi="Book Antiqua" w:eastAsia="Book Antiqua" w:cs="Book Antiqua"/>
          <w:b w:val="1"/>
          <w:bCs w:val="1"/>
          <w:i w:val="1"/>
          <w:iCs w:val="1"/>
          <w:sz w:val="24"/>
          <w:szCs w:val="24"/>
        </w:rPr>
        <w:t xml:space="preserve"> del </w:t>
      </w:r>
      <w:r w:rsidRPr="44DB569C" w:rsidR="32D51CF7">
        <w:rPr>
          <w:rFonts w:ascii="Book Antiqua" w:hAnsi="Book Antiqua" w:eastAsia="Book Antiqua" w:cs="Book Antiqua"/>
          <w:b w:val="1"/>
          <w:bCs w:val="1"/>
          <w:i w:val="1"/>
          <w:iCs w:val="1"/>
          <w:sz w:val="24"/>
          <w:szCs w:val="24"/>
        </w:rPr>
        <w:t>fútbol</w:t>
      </w:r>
      <w:r w:rsidRPr="44DB569C" w:rsidR="32D51CF7">
        <w:rPr>
          <w:rFonts w:ascii="Book Antiqua" w:hAnsi="Book Antiqua" w:eastAsia="Book Antiqua" w:cs="Book Antiqua"/>
          <w:b w:val="1"/>
          <w:bCs w:val="1"/>
          <w:i w:val="1"/>
          <w:iCs w:val="1"/>
          <w:sz w:val="24"/>
          <w:szCs w:val="24"/>
        </w:rPr>
        <w:t xml:space="preserve"> de </w:t>
      </w:r>
      <w:r w:rsidRPr="44DB569C" w:rsidR="32D51CF7">
        <w:rPr>
          <w:rFonts w:ascii="Book Antiqua" w:hAnsi="Book Antiqua" w:eastAsia="Book Antiqua" w:cs="Book Antiqua"/>
          <w:b w:val="1"/>
          <w:bCs w:val="1"/>
          <w:i w:val="1"/>
          <w:iCs w:val="1"/>
          <w:sz w:val="24"/>
          <w:szCs w:val="24"/>
        </w:rPr>
        <w:t>renombre</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mundial</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incluidos</w:t>
      </w:r>
      <w:r w:rsidRPr="44DB569C" w:rsidR="32D51CF7">
        <w:rPr>
          <w:rFonts w:ascii="Book Antiqua" w:hAnsi="Book Antiqua" w:eastAsia="Book Antiqua" w:cs="Book Antiqua"/>
          <w:b w:val="1"/>
          <w:bCs w:val="1"/>
          <w:i w:val="1"/>
          <w:iCs w:val="1"/>
          <w:sz w:val="24"/>
          <w:szCs w:val="24"/>
        </w:rPr>
        <w:t xml:space="preserve"> Lionel Messi, Karim Benzema, Cristiano Ronaldo y </w:t>
      </w:r>
      <w:r w:rsidRPr="44DB569C" w:rsidR="32D51CF7">
        <w:rPr>
          <w:rFonts w:ascii="Book Antiqua" w:hAnsi="Book Antiqua" w:eastAsia="Book Antiqua" w:cs="Book Antiqua"/>
          <w:b w:val="1"/>
          <w:bCs w:val="1"/>
          <w:i w:val="1"/>
          <w:iCs w:val="1"/>
          <w:sz w:val="24"/>
          <w:szCs w:val="24"/>
        </w:rPr>
        <w:t>muchos</w:t>
      </w:r>
      <w:r w:rsidRPr="44DB569C" w:rsidR="32D51CF7">
        <w:rPr>
          <w:rFonts w:ascii="Book Antiqua" w:hAnsi="Book Antiqua" w:eastAsia="Book Antiqua" w:cs="Book Antiqua"/>
          <w:b w:val="1"/>
          <w:bCs w:val="1"/>
          <w:i w:val="1"/>
          <w:iCs w:val="1"/>
          <w:sz w:val="24"/>
          <w:szCs w:val="24"/>
        </w:rPr>
        <w:t xml:space="preserve"> </w:t>
      </w:r>
      <w:r w:rsidRPr="44DB569C" w:rsidR="32D51CF7">
        <w:rPr>
          <w:rFonts w:ascii="Book Antiqua" w:hAnsi="Book Antiqua" w:eastAsia="Book Antiqua" w:cs="Book Antiqua"/>
          <w:b w:val="1"/>
          <w:bCs w:val="1"/>
          <w:i w:val="1"/>
          <w:iCs w:val="1"/>
          <w:sz w:val="24"/>
          <w:szCs w:val="24"/>
        </w:rPr>
        <w:t>otros</w:t>
      </w:r>
    </w:p>
    <w:p xmlns:wp14="http://schemas.microsoft.com/office/word/2010/wordml" w:rsidRPr="003B6BCE" w:rsidR="00C21867" w:rsidP="44DB569C" w:rsidRDefault="00C21867" w14:paraId="02EB378F" wp14:textId="77777777" wp14:noSpellErr="1">
      <w:pPr>
        <w:spacing w:line="256" w:lineRule="auto"/>
        <w:jc w:val="both"/>
        <w:rPr>
          <w:rFonts w:ascii="Book Antiqua" w:hAnsi="Book Antiqua" w:eastAsia="Book Antiqua" w:cs="Book Antiqua"/>
          <w:b w:val="1"/>
          <w:bCs w:val="1"/>
          <w:sz w:val="24"/>
          <w:szCs w:val="24"/>
        </w:rPr>
      </w:pPr>
    </w:p>
    <w:p w:rsidR="32D51CF7" w:rsidP="44DB569C" w:rsidRDefault="32D51CF7" w14:paraId="4CC5AAC0" w14:textId="1AC49ED6">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Turkish</w:t>
      </w:r>
      <w:r w:rsidRPr="44DB569C" w:rsidR="32D51CF7">
        <w:rPr>
          <w:rFonts w:ascii="Book Antiqua" w:hAnsi="Book Antiqua" w:cs="AppleSystemUIFont"/>
          <w:sz w:val="24"/>
          <w:szCs w:val="24"/>
        </w:rPr>
        <w:t xml:space="preserve"> Airlines, </w:t>
      </w:r>
      <w:r w:rsidRPr="44DB569C" w:rsidR="32D51CF7">
        <w:rPr>
          <w:rFonts w:ascii="Book Antiqua" w:hAnsi="Book Antiqua" w:cs="AppleSystemUIFont"/>
          <w:sz w:val="24"/>
          <w:szCs w:val="24"/>
        </w:rPr>
        <w:t>el</w:t>
      </w:r>
      <w:r w:rsidRPr="44DB569C" w:rsidR="32D51CF7">
        <w:rPr>
          <w:rFonts w:ascii="Book Antiqua" w:hAnsi="Book Antiqua" w:cs="AppleSystemUIFont"/>
          <w:sz w:val="24"/>
          <w:szCs w:val="24"/>
        </w:rPr>
        <w:t xml:space="preserve"> primer socio </w:t>
      </w:r>
      <w:r w:rsidRPr="44DB569C" w:rsidR="32D51CF7">
        <w:rPr>
          <w:rFonts w:ascii="Book Antiqua" w:hAnsi="Book Antiqua" w:cs="AppleSystemUIFont"/>
          <w:sz w:val="24"/>
          <w:szCs w:val="24"/>
        </w:rPr>
        <w:t>aéreo</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oficial</w:t>
      </w:r>
      <w:r w:rsidRPr="44DB569C" w:rsidR="32D51CF7">
        <w:rPr>
          <w:rFonts w:ascii="Book Antiqua" w:hAnsi="Book Antiqua" w:cs="AppleSystemUIFont"/>
          <w:sz w:val="24"/>
          <w:szCs w:val="24"/>
        </w:rPr>
        <w:t xml:space="preserve"> de la UEFA Champions League, </w:t>
      </w:r>
      <w:r w:rsidRPr="44DB569C" w:rsidR="32D51CF7">
        <w:rPr>
          <w:rFonts w:ascii="Book Antiqua" w:hAnsi="Book Antiqua" w:cs="AppleSystemUIFont"/>
          <w:sz w:val="24"/>
          <w:szCs w:val="24"/>
        </w:rPr>
        <w:t>ofrece</w:t>
      </w:r>
      <w:r w:rsidRPr="44DB569C" w:rsidR="32D51CF7">
        <w:rPr>
          <w:rFonts w:ascii="Book Antiqua" w:hAnsi="Book Antiqua" w:cs="AppleSystemUIFont"/>
          <w:sz w:val="24"/>
          <w:szCs w:val="24"/>
        </w:rPr>
        <w:t xml:space="preserve"> a sus </w:t>
      </w:r>
      <w:r w:rsidRPr="44DB569C" w:rsidR="32D51CF7">
        <w:rPr>
          <w:rFonts w:ascii="Book Antiqua" w:hAnsi="Book Antiqua" w:cs="AppleSystemUIFont"/>
          <w:sz w:val="24"/>
          <w:szCs w:val="24"/>
        </w:rPr>
        <w:t>pasajeros</w:t>
      </w:r>
      <w:r w:rsidRPr="44DB569C" w:rsidR="32D51CF7">
        <w:rPr>
          <w:rFonts w:ascii="Book Antiqua" w:hAnsi="Book Antiqua" w:cs="AppleSystemUIFont"/>
          <w:sz w:val="24"/>
          <w:szCs w:val="24"/>
        </w:rPr>
        <w:t xml:space="preserve"> de Clase Business un </w:t>
      </w:r>
      <w:r w:rsidRPr="44DB569C" w:rsidR="32D51CF7">
        <w:rPr>
          <w:rFonts w:ascii="Book Antiqua" w:hAnsi="Book Antiqua" w:cs="AppleSystemUIFont"/>
          <w:sz w:val="24"/>
          <w:szCs w:val="24"/>
        </w:rPr>
        <w:t>viaje</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único</w:t>
      </w:r>
      <w:r w:rsidRPr="44DB569C" w:rsidR="32D51CF7">
        <w:rPr>
          <w:rFonts w:ascii="Book Antiqua" w:hAnsi="Book Antiqua" w:cs="AppleSystemUIFont"/>
          <w:sz w:val="24"/>
          <w:szCs w:val="24"/>
        </w:rPr>
        <w:t xml:space="preserve"> para </w:t>
      </w:r>
      <w:r w:rsidRPr="44DB569C" w:rsidR="32D51CF7">
        <w:rPr>
          <w:rFonts w:ascii="Book Antiqua" w:hAnsi="Book Antiqua" w:cs="AppleSystemUIFont"/>
          <w:sz w:val="24"/>
          <w:szCs w:val="24"/>
        </w:rPr>
        <w:t>revivir</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algunos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los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momentos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más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icónicos</w:t>
      </w:r>
      <w:r w:rsidRPr="44DB569C" w:rsidR="32D51CF7">
        <w:rPr>
          <w:rFonts w:ascii="Book Antiqua" w:hAnsi="Book Antiqua" w:cs="AppleSystemUIFont"/>
          <w:sz w:val="24"/>
          <w:szCs w:val="24"/>
        </w:rPr>
        <w:t xml:space="preserve"> de la </w:t>
      </w:r>
      <w:r w:rsidRPr="44DB569C" w:rsidR="32D51CF7">
        <w:rPr>
          <w:rFonts w:ascii="Book Antiqua" w:hAnsi="Book Antiqua" w:cs="AppleSystemUIFont"/>
          <w:sz w:val="24"/>
          <w:szCs w:val="24"/>
        </w:rPr>
        <w:t>historia</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los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torneos</w:t>
      </w:r>
      <w:r w:rsidRPr="44DB569C" w:rsidR="32D51CF7">
        <w:rPr>
          <w:rFonts w:ascii="Book Antiqua" w:hAnsi="Book Antiqua" w:cs="AppleSystemUIFont"/>
          <w:sz w:val="24"/>
          <w:szCs w:val="24"/>
        </w:rPr>
        <w:t>.</w:t>
      </w:r>
    </w:p>
    <w:p w:rsidR="32D51CF7" w:rsidP="44DB569C" w:rsidRDefault="32D51CF7" w14:paraId="07D52041" w14:textId="02256D15">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6D7B862A" w14:textId="4F499EE1">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Tras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el</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éxito</w:t>
      </w:r>
      <w:r w:rsidRPr="44DB569C" w:rsidR="32D51CF7">
        <w:rPr>
          <w:rFonts w:ascii="Book Antiqua" w:hAnsi="Book Antiqua" w:cs="AppleSystemUIFont"/>
          <w:sz w:val="24"/>
          <w:szCs w:val="24"/>
        </w:rPr>
        <w:t xml:space="preserve"> de la </w:t>
      </w:r>
      <w:r w:rsidRPr="44DB569C" w:rsidR="32D51CF7">
        <w:rPr>
          <w:rFonts w:ascii="Book Antiqua" w:hAnsi="Book Antiqua" w:cs="AppleSystemUIFont"/>
          <w:sz w:val="24"/>
          <w:szCs w:val="24"/>
        </w:rPr>
        <w:t>exhibición</w:t>
      </w:r>
      <w:r w:rsidRPr="44DB569C" w:rsidR="32D51CF7">
        <w:rPr>
          <w:rFonts w:ascii="Book Antiqua" w:hAnsi="Book Antiqua" w:cs="AppleSystemUIFont"/>
          <w:sz w:val="24"/>
          <w:szCs w:val="24"/>
        </w:rPr>
        <w:t xml:space="preserve"> del </w:t>
      </w:r>
      <w:r w:rsidRPr="44DB569C" w:rsidR="32D51CF7">
        <w:rPr>
          <w:rFonts w:ascii="Book Antiqua" w:hAnsi="Book Antiqua" w:cs="AppleSystemUIFont"/>
          <w:sz w:val="24"/>
          <w:szCs w:val="24"/>
        </w:rPr>
        <w:t>año</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pasado</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lanzada</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en</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marzo</w:t>
      </w:r>
      <w:r w:rsidRPr="44DB569C" w:rsidR="32D51CF7">
        <w:rPr>
          <w:rFonts w:ascii="Book Antiqua" w:hAnsi="Book Antiqua" w:cs="AppleSystemUIFont"/>
          <w:sz w:val="24"/>
          <w:szCs w:val="24"/>
        </w:rPr>
        <w:t xml:space="preserve"> de 2023, la </w:t>
      </w:r>
      <w:r w:rsidRPr="44DB569C" w:rsidR="32D51CF7">
        <w:rPr>
          <w:rFonts w:ascii="Book Antiqua" w:hAnsi="Book Antiqua" w:cs="AppleSystemUIFont"/>
          <w:sz w:val="24"/>
          <w:szCs w:val="24"/>
        </w:rPr>
        <w:t>nueva</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exhibición</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muestra</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artículos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icónicos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los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equipos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europeos</w:t>
      </w:r>
      <w:r w:rsidRPr="44DB569C" w:rsidR="32D51CF7">
        <w:rPr>
          <w:rFonts w:ascii="Book Antiqua" w:hAnsi="Book Antiqua" w:cs="AppleSystemUIFont"/>
          <w:sz w:val="24"/>
          <w:szCs w:val="24"/>
        </w:rPr>
        <w:t xml:space="preserve"> con </w:t>
      </w:r>
      <w:r w:rsidRPr="44DB569C" w:rsidR="32D51CF7">
        <w:rPr>
          <w:rFonts w:ascii="Book Antiqua" w:hAnsi="Book Antiqua" w:cs="AppleSystemUIFont"/>
          <w:sz w:val="24"/>
          <w:szCs w:val="24"/>
        </w:rPr>
        <w:t>más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apariciones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en</w:t>
      </w:r>
      <w:r w:rsidRPr="44DB569C" w:rsidR="32D51CF7">
        <w:rPr>
          <w:rFonts w:ascii="Book Antiqua" w:hAnsi="Book Antiqua" w:cs="AppleSystemUIFont"/>
          <w:sz w:val="24"/>
          <w:szCs w:val="24"/>
        </w:rPr>
        <w:t xml:space="preserve"> la </w:t>
      </w:r>
      <w:r w:rsidRPr="44DB569C" w:rsidR="32D51CF7">
        <w:rPr>
          <w:rFonts w:ascii="Book Antiqua" w:hAnsi="Book Antiqua" w:cs="AppleSystemUIFont"/>
          <w:sz w:val="24"/>
          <w:szCs w:val="24"/>
        </w:rPr>
        <w:t>historia</w:t>
      </w:r>
      <w:r w:rsidRPr="44DB569C" w:rsidR="32D51CF7">
        <w:rPr>
          <w:rFonts w:ascii="Book Antiqua" w:hAnsi="Book Antiqua" w:cs="AppleSystemUIFont"/>
          <w:sz w:val="24"/>
          <w:szCs w:val="24"/>
        </w:rPr>
        <w:t xml:space="preserve"> de la Champions League.</w:t>
      </w:r>
    </w:p>
    <w:p w:rsidR="32D51CF7" w:rsidP="44DB569C" w:rsidRDefault="32D51CF7" w14:paraId="46470605" w14:textId="068B1725">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39EE7465" w14:textId="7210D396">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Los fanáticos dedicados al fútbol pueden maravillarse con las 33 camisetas, 33 balones de partido y dos pares de botines de fútbol, que representan a 33 equipos icónicos de Alemania, Inglaterra, Francia, España, Italia, Portugal, Países Bajos y Turquía.</w:t>
      </w:r>
    </w:p>
    <w:p w:rsidR="32D51CF7" w:rsidP="44DB569C" w:rsidRDefault="32D51CF7" w14:paraId="02E595D6" w14:textId="4B7FA32F">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17779E85" w14:textId="46850E7A">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La </w:t>
      </w:r>
      <w:r w:rsidRPr="44DB569C" w:rsidR="32D51CF7">
        <w:rPr>
          <w:rFonts w:ascii="Book Antiqua" w:hAnsi="Book Antiqua" w:cs="AppleSystemUIFont"/>
          <w:sz w:val="24"/>
          <w:szCs w:val="24"/>
        </w:rPr>
        <w:t>exhibición</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única</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también</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presenta</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camisetas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firmadas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leyendas</w:t>
      </w:r>
      <w:r w:rsidRPr="44DB569C" w:rsidR="32D51CF7">
        <w:rPr>
          <w:rFonts w:ascii="Book Antiqua" w:hAnsi="Book Antiqua" w:cs="AppleSystemUIFont"/>
          <w:sz w:val="24"/>
          <w:szCs w:val="24"/>
        </w:rPr>
        <w:t xml:space="preserve"> del </w:t>
      </w:r>
      <w:r w:rsidRPr="44DB569C" w:rsidR="32D51CF7">
        <w:rPr>
          <w:rFonts w:ascii="Book Antiqua" w:hAnsi="Book Antiqua" w:cs="AppleSystemUIFont"/>
          <w:sz w:val="24"/>
          <w:szCs w:val="24"/>
        </w:rPr>
        <w:t>fútbol</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como</w:t>
      </w:r>
      <w:r w:rsidRPr="44DB569C" w:rsidR="32D51CF7">
        <w:rPr>
          <w:rFonts w:ascii="Book Antiqua" w:hAnsi="Book Antiqua" w:cs="AppleSystemUIFont"/>
          <w:sz w:val="24"/>
          <w:szCs w:val="24"/>
        </w:rPr>
        <w:t xml:space="preserve"> Cristiano Ronaldo, Lionel Messi, Karim Benzema, Luis Suárez y Robert Lewandowski.</w:t>
      </w:r>
    </w:p>
    <w:p w:rsidR="32D51CF7" w:rsidP="44DB569C" w:rsidRDefault="32D51CF7" w14:paraId="5630E9CF" w14:textId="30720379">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0879CF6E" w14:textId="2166A9A4">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Otros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elementos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destacados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incluyen</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botines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usados</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por</w:t>
      </w:r>
      <w:r w:rsidRPr="44DB569C" w:rsidR="32D51CF7">
        <w:rPr>
          <w:rFonts w:ascii="Book Antiqua" w:hAnsi="Book Antiqua" w:cs="AppleSystemUIFont"/>
          <w:sz w:val="24"/>
          <w:szCs w:val="24"/>
        </w:rPr>
        <w:t xml:space="preserve"> Ricardo </w:t>
      </w:r>
      <w:r w:rsidRPr="44DB569C" w:rsidR="32D51CF7">
        <w:rPr>
          <w:rFonts w:ascii="Book Antiqua" w:hAnsi="Book Antiqua" w:cs="AppleSystemUIFont"/>
          <w:sz w:val="24"/>
          <w:szCs w:val="24"/>
        </w:rPr>
        <w:t>Kaká</w:t>
      </w:r>
      <w:r w:rsidRPr="44DB569C" w:rsidR="32D51CF7">
        <w:rPr>
          <w:rFonts w:ascii="Book Antiqua" w:hAnsi="Book Antiqua" w:cs="AppleSystemUIFont"/>
          <w:sz w:val="24"/>
          <w:szCs w:val="24"/>
        </w:rPr>
        <w:t xml:space="preserve"> y Francesco Totti, junto con </w:t>
      </w:r>
      <w:r w:rsidRPr="44DB569C" w:rsidR="32D51CF7">
        <w:rPr>
          <w:rFonts w:ascii="Book Antiqua" w:hAnsi="Book Antiqua" w:cs="AppleSystemUIFont"/>
          <w:sz w:val="24"/>
          <w:szCs w:val="24"/>
        </w:rPr>
        <w:t>balones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partido</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firmados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clubes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renombre</w:t>
      </w:r>
      <w:r w:rsidRPr="44DB569C" w:rsidR="32D51CF7">
        <w:rPr>
          <w:rFonts w:ascii="Book Antiqua" w:hAnsi="Book Antiqua" w:cs="AppleSystemUIFont"/>
          <w:sz w:val="24"/>
          <w:szCs w:val="24"/>
        </w:rPr>
        <w:t xml:space="preserve"> </w:t>
      </w:r>
      <w:r w:rsidRPr="44DB569C" w:rsidR="32D51CF7">
        <w:rPr>
          <w:rFonts w:ascii="Book Antiqua" w:hAnsi="Book Antiqua" w:cs="AppleSystemUIFont"/>
          <w:sz w:val="24"/>
          <w:szCs w:val="24"/>
        </w:rPr>
        <w:t>como</w:t>
      </w:r>
      <w:r w:rsidRPr="44DB569C" w:rsidR="32D51CF7">
        <w:rPr>
          <w:rFonts w:ascii="Book Antiqua" w:hAnsi="Book Antiqua" w:cs="AppleSystemUIFont"/>
          <w:sz w:val="24"/>
          <w:szCs w:val="24"/>
        </w:rPr>
        <w:t xml:space="preserve"> Real Madrid, Manchester </w:t>
      </w:r>
      <w:r w:rsidRPr="44DB569C" w:rsidR="32D51CF7">
        <w:rPr>
          <w:rFonts w:ascii="Book Antiqua" w:hAnsi="Book Antiqua" w:cs="AppleSystemUIFont"/>
          <w:sz w:val="24"/>
          <w:szCs w:val="24"/>
        </w:rPr>
        <w:t>United</w:t>
      </w:r>
      <w:r w:rsidRPr="44DB569C" w:rsidR="32D51CF7">
        <w:rPr>
          <w:rFonts w:ascii="Book Antiqua" w:hAnsi="Book Antiqua" w:cs="AppleSystemUIFont"/>
          <w:sz w:val="24"/>
          <w:szCs w:val="24"/>
        </w:rPr>
        <w:t xml:space="preserve">, FC Barcelona, FC Bayern </w:t>
      </w:r>
      <w:r w:rsidRPr="44DB569C" w:rsidR="32D51CF7">
        <w:rPr>
          <w:rFonts w:ascii="Book Antiqua" w:hAnsi="Book Antiqua" w:cs="AppleSystemUIFont"/>
          <w:sz w:val="24"/>
          <w:szCs w:val="24"/>
        </w:rPr>
        <w:t>Munich</w:t>
      </w:r>
      <w:r w:rsidRPr="44DB569C" w:rsidR="32D51CF7">
        <w:rPr>
          <w:rFonts w:ascii="Book Antiqua" w:hAnsi="Book Antiqua" w:cs="AppleSystemUIFont"/>
          <w:sz w:val="24"/>
          <w:szCs w:val="24"/>
        </w:rPr>
        <w:t xml:space="preserve">, Liverpool FC, Chelsea FC y AC </w:t>
      </w:r>
      <w:r w:rsidRPr="44DB569C" w:rsidR="32D51CF7">
        <w:rPr>
          <w:rFonts w:ascii="Book Antiqua" w:hAnsi="Book Antiqua" w:cs="AppleSystemUIFont"/>
          <w:sz w:val="24"/>
          <w:szCs w:val="24"/>
        </w:rPr>
        <w:t>Milan</w:t>
      </w:r>
      <w:r w:rsidRPr="44DB569C" w:rsidR="32D51CF7">
        <w:rPr>
          <w:rFonts w:ascii="Book Antiqua" w:hAnsi="Book Antiqua" w:cs="AppleSystemUIFont"/>
          <w:sz w:val="24"/>
          <w:szCs w:val="24"/>
        </w:rPr>
        <w:t>.</w:t>
      </w:r>
    </w:p>
    <w:p w:rsidR="32D51CF7" w:rsidP="44DB569C" w:rsidRDefault="32D51CF7" w14:paraId="69BD3C46" w14:textId="0D650684">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1DD841A2" w14:textId="11A66D4F">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La exhibición permanece abierta para los visitantes del </w:t>
      </w:r>
      <w:r w:rsidRPr="44DB569C" w:rsidR="6AE651DA">
        <w:rPr>
          <w:rFonts w:ascii="Book Antiqua" w:hAnsi="Book Antiqua" w:cs="AppleSystemUIFont"/>
          <w:sz w:val="24"/>
          <w:szCs w:val="24"/>
        </w:rPr>
        <w:t>Lounge Business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Turkish</w:t>
      </w:r>
      <w:r w:rsidRPr="44DB569C" w:rsidR="32D51CF7">
        <w:rPr>
          <w:rFonts w:ascii="Book Antiqua" w:hAnsi="Book Antiqua" w:cs="AppleSystemUIFont"/>
          <w:sz w:val="24"/>
          <w:szCs w:val="24"/>
        </w:rPr>
        <w:t xml:space="preserve"> Airlines hasta la final de la UEFA Champions League, que se llevará a cabo el 1 de junio de 2024 en el Estadio de Wembley en Londres.</w:t>
      </w:r>
    </w:p>
    <w:p w:rsidR="32D51CF7" w:rsidP="44DB569C" w:rsidRDefault="32D51CF7" w14:paraId="4D2CED2F" w14:textId="40D549DD">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2FD9C014" w14:textId="5E6E7A4C">
      <w:pPr>
        <w:pStyle w:val="Normal"/>
        <w:jc w:val="both"/>
        <w:rPr>
          <w:rFonts w:ascii="Book Antiqua" w:hAnsi="Book Antiqua" w:eastAsia="Book Antiqua" w:cs="Book Antiqua"/>
          <w:sz w:val="24"/>
          <w:szCs w:val="24"/>
        </w:rPr>
      </w:pPr>
      <w:r w:rsidRPr="161E2FEE" w:rsidR="32D51CF7">
        <w:rPr>
          <w:rFonts w:ascii="Book Antiqua" w:hAnsi="Book Antiqua" w:cs="AppleSystemUIFont"/>
          <w:sz w:val="24"/>
          <w:szCs w:val="24"/>
        </w:rPr>
        <w:t>La edición especial de la serie animada de la aerolínea "</w:t>
      </w:r>
      <w:r w:rsidRPr="161E2FEE" w:rsidR="265AF65E">
        <w:rPr>
          <w:rFonts w:ascii="Book Antiqua" w:hAnsi="Book Antiqua" w:cs="AppleSystemUIFont"/>
          <w:sz w:val="24"/>
          <w:szCs w:val="24"/>
        </w:rPr>
        <w:t xml:space="preserve"> </w:t>
      </w:r>
      <w:r w:rsidRPr="161E2FEE" w:rsidR="265AF65E">
        <w:rPr>
          <w:rFonts w:ascii="Book Antiqua" w:hAnsi="Book Antiqua" w:cs="AppleSystemUIFont"/>
          <w:sz w:val="24"/>
          <w:szCs w:val="24"/>
        </w:rPr>
        <w:t>The</w:t>
      </w:r>
      <w:r w:rsidRPr="161E2FEE" w:rsidR="265AF65E">
        <w:rPr>
          <w:rFonts w:ascii="Book Antiqua" w:hAnsi="Book Antiqua" w:cs="AppleSystemUIFont"/>
          <w:sz w:val="24"/>
          <w:szCs w:val="24"/>
        </w:rPr>
        <w:t xml:space="preserve"> </w:t>
      </w:r>
      <w:r w:rsidRPr="161E2FEE" w:rsidR="265AF65E">
        <w:rPr>
          <w:rFonts w:ascii="Book Antiqua" w:hAnsi="Book Antiqua" w:cs="AppleSystemUIFont"/>
          <w:sz w:val="24"/>
          <w:szCs w:val="24"/>
        </w:rPr>
        <w:t>Starry</w:t>
      </w:r>
      <w:r w:rsidRPr="161E2FEE" w:rsidR="265AF65E">
        <w:rPr>
          <w:rFonts w:ascii="Book Antiqua" w:hAnsi="Book Antiqua" w:cs="AppleSystemUIFont"/>
          <w:sz w:val="24"/>
          <w:szCs w:val="24"/>
        </w:rPr>
        <w:t xml:space="preserve"> </w:t>
      </w:r>
      <w:r w:rsidRPr="161E2FEE" w:rsidR="265AF65E">
        <w:rPr>
          <w:rFonts w:ascii="Book Antiqua" w:hAnsi="Book Antiqua" w:cs="AppleSystemUIFont"/>
          <w:sz w:val="24"/>
          <w:szCs w:val="24"/>
        </w:rPr>
        <w:t>Journey</w:t>
      </w:r>
      <w:r w:rsidRPr="161E2FEE" w:rsidR="32D51CF7">
        <w:rPr>
          <w:rFonts w:ascii="Book Antiqua" w:hAnsi="Book Antiqua" w:cs="AppleSystemUIFont"/>
          <w:sz w:val="24"/>
          <w:szCs w:val="24"/>
        </w:rPr>
        <w:t>", episodio 8, dedic</w:t>
      </w:r>
      <w:r w:rsidRPr="161E2FEE" w:rsidR="32D51CF7">
        <w:rPr>
          <w:rFonts w:ascii="Book Antiqua" w:hAnsi="Book Antiqua" w:eastAsia="Book Antiqua" w:cs="Book Antiqua"/>
          <w:sz w:val="24"/>
          <w:szCs w:val="24"/>
        </w:rPr>
        <w:t xml:space="preserve">ado a mostrar el nuevo tema con invitados sorpresa, se puede ver a través del siguiente enlace: </w:t>
      </w:r>
      <w:hyperlink r:id="R28bf4ccd83134f1e">
        <w:r w:rsidRPr="161E2FEE" w:rsidR="32D51CF7">
          <w:rPr>
            <w:rStyle w:val="Hyperlink"/>
            <w:rFonts w:ascii="Book Antiqua" w:hAnsi="Book Antiqua" w:eastAsia="Book Antiqua" w:cs="Book Antiqua"/>
            <w:sz w:val="24"/>
            <w:szCs w:val="24"/>
          </w:rPr>
          <w:t>https://www.youtube.com/watch?v=wBlXOLzFaK</w:t>
        </w:r>
        <w:r w:rsidRPr="161E2FEE" w:rsidR="1B362277">
          <w:rPr>
            <w:rStyle w:val="Hyperlink"/>
            <w:rFonts w:ascii="Book Antiqua" w:hAnsi="Book Antiqua" w:eastAsia="Book Antiqua" w:cs="Book Antiqua"/>
            <w:sz w:val="24"/>
            <w:szCs w:val="24"/>
          </w:rPr>
          <w:t>E</w:t>
        </w:r>
      </w:hyperlink>
      <w:r w:rsidRPr="161E2FEE" w:rsidR="1B362277">
        <w:rPr>
          <w:rFonts w:ascii="Book Antiqua" w:hAnsi="Book Antiqua" w:eastAsia="Book Antiqua" w:cs="Book Antiqua"/>
          <w:sz w:val="24"/>
          <w:szCs w:val="24"/>
        </w:rPr>
        <w:t xml:space="preserve"> </w:t>
      </w:r>
    </w:p>
    <w:p w:rsidR="32D51CF7" w:rsidP="44DB569C" w:rsidRDefault="32D51CF7" w14:paraId="660DE3C6" w14:textId="7006746A">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0979609A" w14:textId="57724353">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El </w:t>
      </w:r>
      <w:r w:rsidRPr="44DB569C" w:rsidR="6AE651DA">
        <w:rPr>
          <w:rFonts w:ascii="Book Antiqua" w:hAnsi="Book Antiqua" w:cs="AppleSystemUIFont"/>
          <w:sz w:val="24"/>
          <w:szCs w:val="24"/>
        </w:rPr>
        <w:t>Lounge Business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T</w:t>
      </w:r>
      <w:r w:rsidRPr="44DB569C" w:rsidR="32D51CF7">
        <w:rPr>
          <w:rFonts w:ascii="Book Antiqua" w:hAnsi="Book Antiqua" w:cs="AppleSystemUIFont"/>
          <w:sz w:val="24"/>
          <w:szCs w:val="24"/>
        </w:rPr>
        <w:t>urkish</w:t>
      </w:r>
      <w:r w:rsidRPr="44DB569C" w:rsidR="32D51CF7">
        <w:rPr>
          <w:rFonts w:ascii="Book Antiqua" w:hAnsi="Book Antiqua" w:cs="AppleSystemUIFont"/>
          <w:sz w:val="24"/>
          <w:szCs w:val="24"/>
        </w:rPr>
        <w:t xml:space="preserve"> Airlines en el Aeropuerto de Estambul ofrece a los pasajeros de Clase Business una experiencia exclusiva y elegante previa al vuelo. Con delicias gourmet, una mezcla de áreas de relajación y trabajo, habitaciones y duchas privadas, servicio de planchado, conserje, espacios de trabajo personales y salas de reuniones, y mucho más, los pasajeros pueden maximizar su experiencia previa al vuelo en el lounge.</w:t>
      </w:r>
    </w:p>
    <w:p w:rsidR="32D51CF7" w:rsidP="44DB569C" w:rsidRDefault="32D51CF7" w14:paraId="56E7A98D" w14:textId="33D4862E">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062D5B01" w14:textId="27B8C9C3">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Más de 80,000 pasajeros al mes pasan por el </w:t>
      </w:r>
      <w:r w:rsidRPr="44DB569C" w:rsidR="6AE651DA">
        <w:rPr>
          <w:rFonts w:ascii="Book Antiqua" w:hAnsi="Book Antiqua" w:cs="AppleSystemUIFont"/>
          <w:sz w:val="24"/>
          <w:szCs w:val="24"/>
        </w:rPr>
        <w:t>Lounge Business</w:t>
      </w:r>
      <w:r w:rsidRPr="44DB569C" w:rsidR="32D51CF7">
        <w:rPr>
          <w:rFonts w:ascii="Book Antiqua" w:hAnsi="Book Antiqua" w:cs="AppleSystemUIFont"/>
          <w:sz w:val="24"/>
          <w:szCs w:val="24"/>
        </w:rPr>
        <w:t xml:space="preserve"> de </w:t>
      </w:r>
      <w:r w:rsidRPr="44DB569C" w:rsidR="32D51CF7">
        <w:rPr>
          <w:rFonts w:ascii="Book Antiqua" w:hAnsi="Book Antiqua" w:cs="AppleSystemUIFont"/>
          <w:sz w:val="24"/>
          <w:szCs w:val="24"/>
        </w:rPr>
        <w:t>Turkish</w:t>
      </w:r>
      <w:r w:rsidRPr="44DB569C" w:rsidR="32D51CF7">
        <w:rPr>
          <w:rFonts w:ascii="Book Antiqua" w:hAnsi="Book Antiqua" w:cs="AppleSystemUIFont"/>
          <w:sz w:val="24"/>
          <w:szCs w:val="24"/>
        </w:rPr>
        <w:t xml:space="preserve"> Airlines mientras hacen escala en su </w:t>
      </w:r>
      <w:r w:rsidRPr="44DB569C" w:rsidR="32D51CF7">
        <w:rPr>
          <w:rFonts w:ascii="Book Antiqua" w:hAnsi="Book Antiqua" w:cs="AppleSystemUIFont"/>
          <w:sz w:val="24"/>
          <w:szCs w:val="24"/>
        </w:rPr>
        <w:t>hub</w:t>
      </w:r>
      <w:r w:rsidRPr="44DB569C" w:rsidR="32D51CF7">
        <w:rPr>
          <w:rFonts w:ascii="Book Antiqua" w:hAnsi="Book Antiqua" w:cs="AppleSystemUIFont"/>
          <w:sz w:val="24"/>
          <w:szCs w:val="24"/>
        </w:rPr>
        <w:t xml:space="preserve"> de Estambul.</w:t>
      </w:r>
    </w:p>
    <w:p w:rsidR="32D51CF7" w:rsidP="44DB569C" w:rsidRDefault="32D51CF7" w14:paraId="45AD3F1E" w14:textId="10F8B9FB">
      <w:pPr>
        <w:pStyle w:val="Normal"/>
        <w:jc w:val="both"/>
        <w:rPr>
          <w:rFonts w:ascii="Book Antiqua" w:hAnsi="Book Antiqua" w:cs="AppleSystemUIFont"/>
          <w:sz w:val="24"/>
          <w:szCs w:val="24"/>
        </w:rPr>
      </w:pPr>
      <w:r w:rsidRPr="44DB569C" w:rsidR="32D51CF7">
        <w:rPr>
          <w:rFonts w:ascii="Book Antiqua" w:hAnsi="Book Antiqua" w:cs="AppleSystemUIFont"/>
          <w:sz w:val="24"/>
          <w:szCs w:val="24"/>
        </w:rPr>
        <w:t xml:space="preserve"> </w:t>
      </w:r>
    </w:p>
    <w:p w:rsidR="32D51CF7" w:rsidP="44DB569C" w:rsidRDefault="32D51CF7" w14:paraId="0E70B302" w14:textId="36E16F87">
      <w:pPr>
        <w:pStyle w:val="Normal"/>
        <w:jc w:val="both"/>
        <w:rPr>
          <w:rFonts w:ascii="Book Antiqua" w:hAnsi="Book Antiqua" w:eastAsia="Book Antiqua" w:cs="Book Antiqua"/>
          <w:sz w:val="24"/>
          <w:szCs w:val="24"/>
        </w:rPr>
      </w:pPr>
      <w:r w:rsidRPr="44DB569C" w:rsidR="32D51CF7">
        <w:rPr>
          <w:rFonts w:ascii="Book Antiqua" w:hAnsi="Book Antiqua" w:eastAsia="Book Antiqua" w:cs="Book Antiqua"/>
          <w:sz w:val="24"/>
          <w:szCs w:val="24"/>
        </w:rPr>
        <w:t xml:space="preserve">Enlace de Instagram: </w:t>
      </w:r>
      <w:hyperlink r:id="Rf642ad2e87b14745">
        <w:r w:rsidRPr="44DB569C" w:rsidR="32D51CF7">
          <w:rPr>
            <w:rStyle w:val="Hyperlink"/>
            <w:rFonts w:ascii="Book Antiqua" w:hAnsi="Book Antiqua" w:eastAsia="Book Antiqua" w:cs="Book Antiqua"/>
            <w:sz w:val="24"/>
            <w:szCs w:val="24"/>
          </w:rPr>
          <w:t>https://www.instagram.com/reel/C4axVyDoe45/?igsh=MTdudDRpenowOXV2cw==</w:t>
        </w:r>
      </w:hyperlink>
      <w:r w:rsidRPr="44DB569C" w:rsidR="32D51CF7">
        <w:rPr>
          <w:rFonts w:ascii="Book Antiqua" w:hAnsi="Book Antiqua" w:eastAsia="Book Antiqua" w:cs="Book Antiqua"/>
          <w:sz w:val="24"/>
          <w:szCs w:val="24"/>
        </w:rPr>
        <w:t xml:space="preserve"> </w:t>
      </w:r>
    </w:p>
    <w:p xmlns:wp14="http://schemas.microsoft.com/office/word/2010/wordml" w:rsidRPr="003773A1" w:rsidR="00F97AFA" w:rsidP="44DB569C" w:rsidRDefault="00F97AFA" w14:paraId="0E27B00A" wp14:textId="77777777" wp14:noSpellErr="1">
      <w:pPr>
        <w:autoSpaceDE w:val="0"/>
        <w:autoSpaceDN w:val="0"/>
        <w:adjustRightInd w:val="0"/>
        <w:jc w:val="both"/>
        <w:rPr>
          <w:rFonts w:ascii="Book Antiqua" w:hAnsi="Book Antiqua" w:eastAsia="Book Antiqua" w:cs="Book Antiqua"/>
          <w:sz w:val="24"/>
          <w:szCs w:val="24"/>
        </w:rPr>
      </w:pPr>
    </w:p>
    <w:p xmlns:wp14="http://schemas.microsoft.com/office/word/2010/wordml" w:rsidR="00C21867" w:rsidP="44DB569C" w:rsidRDefault="00C21867" w14:paraId="4B94D5A5" wp14:noSpellErr="1" wp14:textId="4304B246">
      <w:pPr>
        <w:pStyle w:val="Normal"/>
        <w:spacing w:line="276" w:lineRule="auto"/>
        <w:rPr>
          <w:rFonts w:ascii="Book Antiqua" w:hAnsi="Book Antiqua" w:eastAsia="Book Antiqua" w:cs="Book Antiqua"/>
          <w:sz w:val="24"/>
          <w:szCs w:val="24"/>
        </w:rPr>
      </w:pPr>
    </w:p>
    <w:p xmlns:wp14="http://schemas.microsoft.com/office/word/2010/wordml" w:rsidRPr="00F97AFA" w:rsidR="00C21867" w:rsidP="44DB569C" w:rsidRDefault="00EC3EB0" w14:paraId="660123B2" wp14:textId="05BBA121">
      <w:pPr>
        <w:spacing w:after="0" w:line="240" w:lineRule="auto"/>
        <w:jc w:val="both"/>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pPr>
      <w:r w:rsidRPr="44DB569C" w:rsidR="6D0B9C8D">
        <w:rPr>
          <w:rFonts w:ascii="Book Antiqua" w:hAnsi="Book Antiqua" w:eastAsia="Book Antiqua" w:cs="Book Antiqua"/>
          <w:b w:val="1"/>
          <w:bCs w:val="1"/>
          <w:i w:val="0"/>
          <w:iCs w:val="0"/>
          <w:caps w:val="0"/>
          <w:smallCaps w:val="0"/>
          <w:strike w:val="0"/>
          <w:dstrike w:val="0"/>
          <w:noProof w:val="0"/>
          <w:color w:val="000000" w:themeColor="text1" w:themeTint="FF" w:themeShade="FF"/>
          <w:sz w:val="18"/>
          <w:szCs w:val="18"/>
          <w:u w:val="single"/>
          <w:lang w:val="es-MX"/>
        </w:rPr>
        <w:t>Acerca de Turkish Airlines:</w:t>
      </w:r>
    </w:p>
    <w:p xmlns:wp14="http://schemas.microsoft.com/office/word/2010/wordml" w:rsidRPr="00F97AFA" w:rsidR="00C21867" w:rsidP="44DB569C" w:rsidRDefault="00EC3EB0" w14:paraId="666BDDC7" wp14:textId="31C3C6F2">
      <w:pPr>
        <w:spacing w:after="0" w:line="240" w:lineRule="auto"/>
        <w:jc w:val="both"/>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pPr>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Establecida en 1933 con una flota de cinco aviones, Turkish Airlines, miembro de Star Alliance, cuenta con una flota de 447 aviones (de pasajeros y carga) que vuelan a 345 destinos en todo el mundo, incluyendo 292 destinos internacionales y 53 nacionales en 129 países. Más información sobre Turkish Airlines se puede encontrar en su sitio web oficial </w:t>
      </w:r>
      <w:hyperlink r:id="R2b479af6ebe1445f">
        <w:r w:rsidRPr="44DB569C" w:rsidR="6D0B9C8D">
          <w:rPr>
            <w:rStyle w:val="Hyperlink"/>
            <w:b w:val="0"/>
            <w:bCs w:val="0"/>
            <w:i w:val="0"/>
            <w:iCs w:val="0"/>
            <w:caps w:val="0"/>
            <w:smallCaps w:val="0"/>
            <w:strike w:val="0"/>
            <w:dstrike w:val="0"/>
            <w:noProof w:val="0"/>
            <w:lang w:val="es-MX"/>
          </w:rPr>
          <w:t>www.turkishairlines.com</w:t>
        </w:r>
      </w:hyperlink>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 o en sus cuentas de redes sociales en </w:t>
      </w:r>
      <w:hyperlink r:id="Re30f7dcf6f204317">
        <w:r w:rsidRPr="44DB569C" w:rsidR="6D0B9C8D">
          <w:rPr>
            <w:rStyle w:val="Hyperlink"/>
            <w:b w:val="0"/>
            <w:bCs w:val="0"/>
            <w:i w:val="0"/>
            <w:iCs w:val="0"/>
            <w:caps w:val="0"/>
            <w:smallCaps w:val="0"/>
            <w:strike w:val="0"/>
            <w:dstrike w:val="0"/>
            <w:noProof w:val="0"/>
            <w:lang w:val="es-MX"/>
          </w:rPr>
          <w:t>Facebook</w:t>
        </w:r>
      </w:hyperlink>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 </w:t>
      </w:r>
      <w:hyperlink r:id="R8d36a5e02d4a427a">
        <w:r w:rsidRPr="44DB569C" w:rsidR="6D0B9C8D">
          <w:rPr>
            <w:rStyle w:val="Hyperlink"/>
            <w:b w:val="0"/>
            <w:bCs w:val="0"/>
            <w:i w:val="0"/>
            <w:iCs w:val="0"/>
            <w:caps w:val="0"/>
            <w:smallCaps w:val="0"/>
            <w:strike w:val="0"/>
            <w:dstrike w:val="0"/>
            <w:noProof w:val="0"/>
            <w:lang w:val="es-MX"/>
          </w:rPr>
          <w:t>X</w:t>
        </w:r>
      </w:hyperlink>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 </w:t>
      </w:r>
      <w:hyperlink r:id="R8e1786438fd1480e">
        <w:r w:rsidRPr="44DB569C" w:rsidR="6D0B9C8D">
          <w:rPr>
            <w:rStyle w:val="Hyperlink"/>
            <w:b w:val="0"/>
            <w:bCs w:val="0"/>
            <w:i w:val="0"/>
            <w:iCs w:val="0"/>
            <w:caps w:val="0"/>
            <w:smallCaps w:val="0"/>
            <w:strike w:val="0"/>
            <w:dstrike w:val="0"/>
            <w:noProof w:val="0"/>
            <w:lang w:val="es-MX"/>
          </w:rPr>
          <w:t>Youtube</w:t>
        </w:r>
      </w:hyperlink>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 </w:t>
      </w:r>
      <w:hyperlink r:id="R2096598b70fc4e29">
        <w:r w:rsidRPr="44DB569C" w:rsidR="6D0B9C8D">
          <w:rPr>
            <w:rStyle w:val="Hyperlink"/>
            <w:b w:val="0"/>
            <w:bCs w:val="0"/>
            <w:i w:val="0"/>
            <w:iCs w:val="0"/>
            <w:caps w:val="0"/>
            <w:smallCaps w:val="0"/>
            <w:strike w:val="0"/>
            <w:dstrike w:val="0"/>
            <w:noProof w:val="0"/>
            <w:lang w:val="es-MX"/>
          </w:rPr>
          <w:t>Linkedin</w:t>
        </w:r>
      </w:hyperlink>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 e </w:t>
      </w:r>
      <w:hyperlink r:id="R8ffd306906574ab5">
        <w:r w:rsidRPr="44DB569C" w:rsidR="6D0B9C8D">
          <w:rPr>
            <w:rStyle w:val="Hyperlink"/>
            <w:b w:val="0"/>
            <w:bCs w:val="0"/>
            <w:i w:val="0"/>
            <w:iCs w:val="0"/>
            <w:caps w:val="0"/>
            <w:smallCaps w:val="0"/>
            <w:strike w:val="0"/>
            <w:dstrike w:val="0"/>
            <w:noProof w:val="0"/>
            <w:lang w:val="es-MX"/>
          </w:rPr>
          <w:t>Instagram</w:t>
        </w:r>
      </w:hyperlink>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w:t>
      </w:r>
    </w:p>
    <w:p xmlns:wp14="http://schemas.microsoft.com/office/word/2010/wordml" w:rsidRPr="00F97AFA" w:rsidR="00C21867" w:rsidP="44DB569C" w:rsidRDefault="00EC3EB0" w14:paraId="582E1C8D" wp14:textId="193C1497">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s-MX"/>
        </w:rPr>
      </w:pPr>
    </w:p>
    <w:p xmlns:wp14="http://schemas.microsoft.com/office/word/2010/wordml" w:rsidRPr="00F97AFA" w:rsidR="00C21867" w:rsidP="44DB569C" w:rsidRDefault="00EC3EB0" w14:paraId="02509A94" wp14:textId="6E1F9BC5">
      <w:pPr>
        <w:spacing w:after="0" w:line="240" w:lineRule="auto"/>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pPr>
      <w:r w:rsidRPr="44DB569C" w:rsidR="6D0B9C8D">
        <w:rPr>
          <w:rFonts w:ascii="Book Antiqua" w:hAnsi="Book Antiqua" w:eastAsia="Book Antiqua" w:cs="Book Antiqua"/>
          <w:b w:val="1"/>
          <w:bCs w:val="1"/>
          <w:i w:val="0"/>
          <w:iCs w:val="0"/>
          <w:caps w:val="0"/>
          <w:smallCaps w:val="0"/>
          <w:strike w:val="0"/>
          <w:dstrike w:val="0"/>
          <w:noProof w:val="0"/>
          <w:color w:val="000000" w:themeColor="text1" w:themeTint="FF" w:themeShade="FF"/>
          <w:sz w:val="18"/>
          <w:szCs w:val="18"/>
          <w:u w:val="single"/>
          <w:lang w:val="es-MX"/>
        </w:rPr>
        <w:t>Acerca de Star Alliance:</w:t>
      </w:r>
    </w:p>
    <w:p xmlns:wp14="http://schemas.microsoft.com/office/word/2010/wordml" w:rsidRPr="00F97AFA" w:rsidR="00C21867" w:rsidP="44DB569C" w:rsidRDefault="00EC3EB0" w14:paraId="4F350812" wp14:textId="312FCAB8">
      <w:pPr>
        <w:spacing w:after="0" w:line="259" w:lineRule="auto"/>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pPr>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La red de Star Alliance fue establecida en 1997 como la primera alianza de aerolíneas verdaderamente global, basada en una propuesta de valor al cliente de alcance global, reconocimiento mundial y servicio sin fisuras. Desde su inicio, ha ofrecido la red de aerolíneas más grande y completa, con un enfoque en mejorar la experiencia del cliente a lo largo del viaje de la Alianza. </w:t>
      </w:r>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n-US"/>
        </w:rPr>
        <w:t xml:space="preserve">Las aerolíneas miembro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w:t>
      </w:r>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En general, la red de Star Alliance actualmente ofrece más de 10,000 vuelos diarios a casi 1,200 aeropuertos en 184 países. Se ofrecen vuelos de conexión adicionales a través de los Socios de Conexión de Star Alliance Juneyao Airlines y THAI Smile Airways.</w:t>
      </w:r>
    </w:p>
    <w:p xmlns:wp14="http://schemas.microsoft.com/office/word/2010/wordml" w:rsidRPr="00F97AFA" w:rsidR="00C21867" w:rsidP="44DB569C" w:rsidRDefault="00EC3EB0" w14:paraId="41EFEA50" wp14:textId="1120D3C7">
      <w:pPr>
        <w:spacing w:after="0" w:line="259" w:lineRule="auto"/>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pPr>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Oficina de Prensa de Star Alliance: Tel: +65 8729 6691 Correo electrónico: </w:t>
      </w:r>
      <w:hyperlink r:id="R6748f7ded0d54742">
        <w:r w:rsidRPr="44DB569C" w:rsidR="6D0B9C8D">
          <w:rPr>
            <w:rStyle w:val="Hyperlink"/>
            <w:b w:val="0"/>
            <w:bCs w:val="0"/>
            <w:i w:val="0"/>
            <w:iCs w:val="0"/>
            <w:caps w:val="0"/>
            <w:smallCaps w:val="0"/>
            <w:strike w:val="0"/>
            <w:dstrike w:val="0"/>
            <w:noProof w:val="0"/>
            <w:lang w:val="es-MX"/>
          </w:rPr>
          <w:t>mediarelations@staralliance.com</w:t>
        </w:r>
      </w:hyperlink>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 Visite nuestro </w:t>
      </w:r>
      <w:hyperlink r:id="Rebb763c7416b41b9">
        <w:r w:rsidRPr="44DB569C" w:rsidR="6D0B9C8D">
          <w:rPr>
            <w:rStyle w:val="Hyperlink"/>
            <w:b w:val="0"/>
            <w:bCs w:val="0"/>
            <w:i w:val="0"/>
            <w:iCs w:val="0"/>
            <w:caps w:val="0"/>
            <w:smallCaps w:val="0"/>
            <w:strike w:val="0"/>
            <w:dstrike w:val="0"/>
            <w:noProof w:val="0"/>
            <w:lang w:val="es-MX"/>
          </w:rPr>
          <w:t>sitio web</w:t>
        </w:r>
      </w:hyperlink>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xml:space="preserve"> o conéctese con nosotros en las redes sociales: </w:t>
      </w:r>
      <w:r w:rsidR="6D0B9C8D">
        <w:drawing>
          <wp:inline xmlns:wp14="http://schemas.microsoft.com/office/word/2010/wordprocessingDrawing" wp14:editId="4AFF2DAB" wp14:anchorId="2CBD30F4">
            <wp:extent cx="171450" cy="171450"/>
            <wp:effectExtent l="0" t="0" r="0" b="0"/>
            <wp:docPr id="1111139909" name="" descr="A picture containing text, clipar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a1b2f37569df4d9a">
                      <a:extLst>
                        <a:ext xmlns:a="http://schemas.openxmlformats.org/drawingml/2006/main" uri="{28A0092B-C50C-407E-A947-70E740481C1C}">
                          <a14:useLocalDpi val="0"/>
                        </a:ext>
                      </a:extLst>
                    </a:blip>
                    <a:stretch>
                      <a:fillRect/>
                    </a:stretch>
                  </pic:blipFill>
                  <pic:spPr>
                    <a:xfrm>
                      <a:off x="0" y="0"/>
                      <a:ext cx="171450" cy="171450"/>
                    </a:xfrm>
                    <a:prstGeom prst="rect">
                      <a:avLst/>
                    </a:prstGeom>
                  </pic:spPr>
                </pic:pic>
              </a:graphicData>
            </a:graphic>
          </wp:inline>
        </w:drawing>
      </w:r>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w:t>
      </w:r>
      <w:r w:rsidR="6D0B9C8D">
        <w:drawing>
          <wp:inline xmlns:wp14="http://schemas.microsoft.com/office/word/2010/wordprocessingDrawing" wp14:editId="2083A46C" wp14:anchorId="77B21178">
            <wp:extent cx="171450" cy="171450"/>
            <wp:effectExtent l="0" t="0" r="0" b="0"/>
            <wp:docPr id="1923822452" name="" title=""/>
            <wp:cNvGraphicFramePr>
              <a:graphicFrameLocks noChangeAspect="1"/>
            </wp:cNvGraphicFramePr>
            <a:graphic>
              <a:graphicData uri="http://schemas.openxmlformats.org/drawingml/2006/picture">
                <pic:pic>
                  <pic:nvPicPr>
                    <pic:cNvPr id="0" name=""/>
                    <pic:cNvPicPr/>
                  </pic:nvPicPr>
                  <pic:blipFill>
                    <a:blip r:embed="Rc13ed83754574743">
                      <a:extLst>
                        <a:ext xmlns:a="http://schemas.openxmlformats.org/drawingml/2006/main" uri="{28A0092B-C50C-407E-A947-70E740481C1C}">
                          <a14:useLocalDpi val="0"/>
                        </a:ext>
                      </a:extLst>
                    </a:blip>
                    <a:stretch>
                      <a:fillRect/>
                    </a:stretch>
                  </pic:blipFill>
                  <pic:spPr>
                    <a:xfrm>
                      <a:off x="0" y="0"/>
                      <a:ext cx="171450" cy="171450"/>
                    </a:xfrm>
                    <a:prstGeom prst="rect">
                      <a:avLst/>
                    </a:prstGeom>
                  </pic:spPr>
                </pic:pic>
              </a:graphicData>
            </a:graphic>
          </wp:inline>
        </w:drawing>
      </w:r>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w:t>
      </w:r>
      <w:r w:rsidR="6D0B9C8D">
        <w:drawing>
          <wp:inline xmlns:wp14="http://schemas.microsoft.com/office/word/2010/wordprocessingDrawing" wp14:editId="4EE037E5" wp14:anchorId="05EFD76A">
            <wp:extent cx="200025" cy="171450"/>
            <wp:effectExtent l="0" t="0" r="0" b="0"/>
            <wp:docPr id="1124071958" name="" title=""/>
            <wp:cNvGraphicFramePr>
              <a:graphicFrameLocks noChangeAspect="1"/>
            </wp:cNvGraphicFramePr>
            <a:graphic>
              <a:graphicData uri="http://schemas.openxmlformats.org/drawingml/2006/picture">
                <pic:pic>
                  <pic:nvPicPr>
                    <pic:cNvPr id="0" name=""/>
                    <pic:cNvPicPr/>
                  </pic:nvPicPr>
                  <pic:blipFill>
                    <a:blip r:embed="R479d64142a274e11">
                      <a:extLst>
                        <a:ext xmlns:a="http://schemas.openxmlformats.org/drawingml/2006/main" uri="{28A0092B-C50C-407E-A947-70E740481C1C}">
                          <a14:useLocalDpi val="0"/>
                        </a:ext>
                      </a:extLst>
                    </a:blip>
                    <a:stretch>
                      <a:fillRect/>
                    </a:stretch>
                  </pic:blipFill>
                  <pic:spPr>
                    <a:xfrm>
                      <a:off x="0" y="0"/>
                      <a:ext cx="200025" cy="171450"/>
                    </a:xfrm>
                    <a:prstGeom prst="rect">
                      <a:avLst/>
                    </a:prstGeom>
                  </pic:spPr>
                </pic:pic>
              </a:graphicData>
            </a:graphic>
          </wp:inline>
        </w:drawing>
      </w:r>
      <w:r w:rsidRPr="44DB569C" w:rsidR="6D0B9C8D">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t> </w:t>
      </w:r>
      <w:r w:rsidR="6D0B9C8D">
        <w:drawing>
          <wp:inline xmlns:wp14="http://schemas.microsoft.com/office/word/2010/wordprocessingDrawing" wp14:editId="7ABA5BAC" wp14:anchorId="15986005">
            <wp:extent cx="257175" cy="171450"/>
            <wp:effectExtent l="0" t="0" r="0" b="0"/>
            <wp:docPr id="73296799" name="" title=""/>
            <wp:cNvGraphicFramePr>
              <a:graphicFrameLocks noChangeAspect="1"/>
            </wp:cNvGraphicFramePr>
            <a:graphic>
              <a:graphicData uri="http://schemas.openxmlformats.org/drawingml/2006/picture">
                <pic:pic>
                  <pic:nvPicPr>
                    <pic:cNvPr id="0" name=""/>
                    <pic:cNvPicPr/>
                  </pic:nvPicPr>
                  <pic:blipFill>
                    <a:blip r:embed="R4756591ecc0748d9">
                      <a:extLst>
                        <a:ext xmlns:a="http://schemas.openxmlformats.org/drawingml/2006/main" uri="{28A0092B-C50C-407E-A947-70E740481C1C}">
                          <a14:useLocalDpi val="0"/>
                        </a:ext>
                      </a:extLst>
                    </a:blip>
                    <a:stretch>
                      <a:fillRect/>
                    </a:stretch>
                  </pic:blipFill>
                  <pic:spPr>
                    <a:xfrm>
                      <a:off x="0" y="0"/>
                      <a:ext cx="257175" cy="171450"/>
                    </a:xfrm>
                    <a:prstGeom prst="rect">
                      <a:avLst/>
                    </a:prstGeom>
                  </pic:spPr>
                </pic:pic>
              </a:graphicData>
            </a:graphic>
          </wp:inline>
        </w:drawing>
      </w:r>
    </w:p>
    <w:p xmlns:wp14="http://schemas.microsoft.com/office/word/2010/wordml" w:rsidRPr="00F97AFA" w:rsidR="00C21867" w:rsidP="44DB569C" w:rsidRDefault="00EC3EB0" wp14:textId="77777777" w14:paraId="21B8AA20">
      <w:pPr>
        <w:pStyle w:val="Normal"/>
        <w:jc w:val="both"/>
        <w:rPr>
          <w:rFonts w:ascii="Book Antiqua" w:hAnsi="Book Antiqua" w:eastAsia="Book Antiqua" w:cs="Book Antiqua"/>
        </w:rPr>
      </w:pPr>
      <w:r w:rsidRPr="00F97AFA">
        <w:rPr>
          <w:rFonts w:ascii="Book Antiqua" w:hAnsi="Book Antiqua" w:eastAsia="Book Antiqua" w:cs="Book Antiqua"/>
          <w:noProof/>
          <w:color w:val="000000"/>
        </w:rPr>
        <w:drawing>
          <wp:inline xmlns:wp14="http://schemas.microsoft.com/office/word/2010/wordprocessingDrawing" distT="0" distB="0" distL="0" distR="0" wp14:anchorId="08C2ABF1" wp14:editId="7777777">
            <wp:extent cx="342900" cy="342900"/>
            <wp:effectExtent l="0" t="0" r="0" b="0"/>
            <wp:docPr id="20" name="image3.png" descr="" titl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342900" cy="342900"/>
                    </a:xfrm>
                    <a:prstGeom prst="rect">
                      <a:avLst/>
                    </a:prstGeom>
                  </pic:spPr>
                </pic:pic>
              </a:graphicData>
            </a:graphic>
          </wp:inline>
        </w:drawing>
      </w:r>
    </w:p>
    <w:p xmlns:wp14="http://schemas.microsoft.com/office/word/2010/wordml" w:rsidR="00C21867" w:rsidRDefault="00C21867" w14:paraId="3656B9AB" wp14:textId="77777777" wp14:noSpellErr="1"/>
    <w:p xmlns:wp14="http://schemas.microsoft.com/office/word/2010/wordml" w:rsidR="00C21867" w:rsidP="44DB569C" w:rsidRDefault="00C21867" w14:paraId="45FB0818" wp14:textId="77777777" wp14:noSpellErr="1">
      <w:pPr>
        <w:spacing w:line="276" w:lineRule="auto"/>
        <w:jc w:val="both"/>
        <w:rPr>
          <w:b w:val="1"/>
          <w:bCs w:val="1"/>
          <w:sz w:val="24"/>
          <w:szCs w:val="24"/>
        </w:rPr>
      </w:pPr>
    </w:p>
    <w:p xmlns:wp14="http://schemas.microsoft.com/office/word/2010/wordml" w:rsidR="00C21867" w:rsidP="44DB569C" w:rsidRDefault="00C21867" w14:paraId="049F31CB" wp14:textId="77777777" wp14:noSpellErr="1">
      <w:pPr>
        <w:jc w:val="both"/>
        <w:rPr>
          <w:rFonts w:ascii="Book Antiqua" w:hAnsi="Book Antiqua" w:eastAsia="Book Antiqua" w:cs="Book Antiqua"/>
          <w:b w:val="1"/>
          <w:bCs w:val="1"/>
          <w:u w:val="single"/>
        </w:rPr>
      </w:pPr>
    </w:p>
    <w:sectPr w:rsidR="00C21867">
      <w:headerReference w:type="default" r:id="rId23"/>
      <w:pgSz w:w="11906" w:h="16838" w:orient="portrait"/>
      <w:pgMar w:top="1951" w:right="1417" w:bottom="1417" w:left="1417" w:header="1079" w:footer="527" w:gutter="0"/>
      <w:pgNumType w:start="1"/>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B1E94" w:rsidRDefault="00FB1E94" w14:paraId="53128261" wp14:textId="77777777">
      <w:r>
        <w:separator/>
      </w:r>
    </w:p>
  </w:endnote>
  <w:endnote w:type="continuationSeparator" w:id="0">
    <w:p xmlns:wp14="http://schemas.microsoft.com/office/word/2010/wordml" w:rsidR="00FB1E94" w:rsidRDefault="00FB1E94"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B1E94" w:rsidRDefault="00FB1E94" w14:paraId="4101652C" wp14:textId="77777777">
      <w:r>
        <w:separator/>
      </w:r>
    </w:p>
  </w:footnote>
  <w:footnote w:type="continuationSeparator" w:id="0">
    <w:p xmlns:wp14="http://schemas.microsoft.com/office/word/2010/wordml" w:rsidR="00FB1E94" w:rsidRDefault="00FB1E94" w14:paraId="4B99056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C21867" w:rsidP="44DB569C" w:rsidRDefault="00EC3EB0" w14:paraId="1299C43A" wp14:textId="77777777" wp14:noSpellErr="1">
    <w:pPr>
      <w:pBdr>
        <w:top w:val="nil" w:color="000000" w:sz="0" w:space="0"/>
        <w:left w:val="nil" w:color="000000" w:sz="0" w:space="0"/>
        <w:bottom w:val="nil" w:color="000000" w:sz="0" w:space="0"/>
        <w:right w:val="nil" w:color="000000" w:sz="0" w:space="0"/>
        <w:between w:val="nil" w:color="000000" w:sz="0" w:space="0"/>
      </w:pBdr>
      <w:tabs>
        <w:tab w:val="center" w:pos="4536"/>
        <w:tab w:val="right" w:pos="9072"/>
      </w:tabs>
      <w:rPr>
        <w:color w:val="000000"/>
      </w:rPr>
    </w:pPr>
    <w:r>
      <w:rPr>
        <w:noProof/>
        <w:color w:val="000000"/>
      </w:rPr>
      <w:drawing>
        <wp:inline xmlns:wp14="http://schemas.microsoft.com/office/word/2010/wordprocessingDrawing" distT="0" distB="0" distL="0" distR="0" wp14:anchorId="30A6DDB3" wp14:editId="7777777">
          <wp:extent cx="5753100" cy="466725"/>
          <wp:effectExtent l="0" t="0" r="0" b="0"/>
          <wp:docPr id="16" name="image5.jpg" descr="Q:\Users\a_okuyan\Desktop\Press Release Header.jpg"/>
          <wp:cNvGraphicFramePr/>
          <a:graphic xmlns:a="http://schemas.openxmlformats.org/drawingml/2006/main">
            <a:graphicData uri="http://schemas.openxmlformats.org/drawingml/2006/picture">
              <pic:pic xmlns:pic="http://schemas.openxmlformats.org/drawingml/2006/picture">
                <pic:nvPicPr>
                  <pic:cNvPr id="0" name="image5.jpg" descr="Q:\Users\a_okuyan\Desktop\Press Release Header.jpg"/>
                  <pic:cNvPicPr preferRelativeResize="0"/>
                </pic:nvPicPr>
                <pic:blipFill>
                  <a:blip r:embed="rId1"/>
                  <a:srcRect/>
                  <a:stretch>
                    <a:fillRect/>
                  </a:stretch>
                </pic:blipFill>
                <pic:spPr>
                  <a:xfrm>
                    <a:off x="0" y="0"/>
                    <a:ext cx="5753100" cy="466725"/>
                  </a:xfrm>
                  <a:prstGeom prst="rect">
                    <a:avLst/>
                  </a:prstGeom>
                  <a:ln/>
                </pic:spPr>
              </pic:pic>
            </a:graphicData>
          </a:graphic>
        </wp:inline>
      </w:drawing>
    </w:r>
  </w:p>
</w:hdr>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67"/>
    <w:rsid w:val="00007D22"/>
    <w:rsid w:val="00080685"/>
    <w:rsid w:val="000F43AD"/>
    <w:rsid w:val="001944D1"/>
    <w:rsid w:val="00197397"/>
    <w:rsid w:val="001B3E6C"/>
    <w:rsid w:val="001C52F1"/>
    <w:rsid w:val="00256909"/>
    <w:rsid w:val="002620E1"/>
    <w:rsid w:val="002A37D8"/>
    <w:rsid w:val="0031755B"/>
    <w:rsid w:val="003626DB"/>
    <w:rsid w:val="003773A1"/>
    <w:rsid w:val="003B6BCE"/>
    <w:rsid w:val="003E2001"/>
    <w:rsid w:val="003E327B"/>
    <w:rsid w:val="0055098E"/>
    <w:rsid w:val="00584356"/>
    <w:rsid w:val="00627AEF"/>
    <w:rsid w:val="00685E94"/>
    <w:rsid w:val="006C780C"/>
    <w:rsid w:val="006D05F6"/>
    <w:rsid w:val="006D1112"/>
    <w:rsid w:val="006D2151"/>
    <w:rsid w:val="00757B61"/>
    <w:rsid w:val="0076BCD7"/>
    <w:rsid w:val="00777B8D"/>
    <w:rsid w:val="007B3CBA"/>
    <w:rsid w:val="00813BB1"/>
    <w:rsid w:val="00880344"/>
    <w:rsid w:val="00934B7C"/>
    <w:rsid w:val="009814E0"/>
    <w:rsid w:val="009F42BA"/>
    <w:rsid w:val="00AB0D6B"/>
    <w:rsid w:val="00AB313A"/>
    <w:rsid w:val="00B174B1"/>
    <w:rsid w:val="00BF20D5"/>
    <w:rsid w:val="00C21867"/>
    <w:rsid w:val="00C73268"/>
    <w:rsid w:val="00D152FD"/>
    <w:rsid w:val="00D63A32"/>
    <w:rsid w:val="00D77791"/>
    <w:rsid w:val="00E37F40"/>
    <w:rsid w:val="00E437ED"/>
    <w:rsid w:val="00E71F5A"/>
    <w:rsid w:val="00E93C54"/>
    <w:rsid w:val="00EC3EB0"/>
    <w:rsid w:val="00EF079F"/>
    <w:rsid w:val="00F06B44"/>
    <w:rsid w:val="00F54BAC"/>
    <w:rsid w:val="00F77492"/>
    <w:rsid w:val="00F8507C"/>
    <w:rsid w:val="00F97AFA"/>
    <w:rsid w:val="00FA31CC"/>
    <w:rsid w:val="00FB1E94"/>
    <w:rsid w:val="0E8031AC"/>
    <w:rsid w:val="161E2FEE"/>
    <w:rsid w:val="17040FAB"/>
    <w:rsid w:val="1B362277"/>
    <w:rsid w:val="1EF5F933"/>
    <w:rsid w:val="260B4618"/>
    <w:rsid w:val="265AF65E"/>
    <w:rsid w:val="267A1292"/>
    <w:rsid w:val="2815E2F3"/>
    <w:rsid w:val="2DB4149B"/>
    <w:rsid w:val="319BB051"/>
    <w:rsid w:val="328E878C"/>
    <w:rsid w:val="32D51CF7"/>
    <w:rsid w:val="4441676F"/>
    <w:rsid w:val="44DB569C"/>
    <w:rsid w:val="56F501C3"/>
    <w:rsid w:val="6124D36A"/>
    <w:rsid w:val="6AE651DA"/>
    <w:rsid w:val="6D0B9C8D"/>
    <w:rsid w:val="7B4AD362"/>
    <w:rsid w:val="7BA9219D"/>
    <w:rsid w:val="7CA7B205"/>
    <w:rsid w:val="7CA7B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04575"/>
  <w15:docId w15:val="{88035ACE-AAAE-47E2-B56A-0555C207CC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18"/>
        <w:szCs w:val="18"/>
        <w:lang w:val="en-GB"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uiPriority w:val="0"/>
    <w:name w:val="Normal"/>
    <w:qFormat/>
    <w:rsid w:val="44DB569C"/>
    <w:rPr>
      <w:noProof w:val="0"/>
      <w:lang w:val="es-MX"/>
    </w:rPr>
  </w:style>
  <w:style w:type="paragraph" w:styleId="Heading1">
    <w:uiPriority w:val="9"/>
    <w:name w:val="heading 1"/>
    <w:basedOn w:val="Normal"/>
    <w:next w:val="Normal"/>
    <w:qFormat/>
    <w:rsid w:val="44DB569C"/>
    <w:rPr>
      <w:b w:val="1"/>
      <w:bCs w:val="1"/>
      <w:sz w:val="48"/>
      <w:szCs w:val="48"/>
    </w:rPr>
    <w:pPr>
      <w:keepNext w:val="1"/>
      <w:keepLines w:val="1"/>
      <w:spacing w:before="480" w:after="120"/>
      <w:outlineLvl w:val="0"/>
    </w:pPr>
  </w:style>
  <w:style w:type="paragraph" w:styleId="Heading2">
    <w:uiPriority w:val="9"/>
    <w:name w:val="heading 2"/>
    <w:basedOn w:val="Normal"/>
    <w:next w:val="Normal"/>
    <w:semiHidden/>
    <w:unhideWhenUsed/>
    <w:qFormat/>
    <w:rsid w:val="44DB569C"/>
    <w:rPr>
      <w:b w:val="1"/>
      <w:bCs w:val="1"/>
      <w:sz w:val="36"/>
      <w:szCs w:val="36"/>
    </w:rPr>
    <w:pPr>
      <w:keepNext w:val="1"/>
      <w:keepLines w:val="1"/>
      <w:spacing w:before="360" w:after="80"/>
      <w:outlineLvl w:val="1"/>
    </w:pPr>
  </w:style>
  <w:style w:type="paragraph" w:styleId="Heading3">
    <w:uiPriority w:val="9"/>
    <w:name w:val="heading 3"/>
    <w:basedOn w:val="Normal"/>
    <w:next w:val="Normal"/>
    <w:semiHidden/>
    <w:unhideWhenUsed/>
    <w:qFormat/>
    <w:rsid w:val="44DB569C"/>
    <w:rPr>
      <w:b w:val="1"/>
      <w:bCs w:val="1"/>
      <w:sz w:val="28"/>
      <w:szCs w:val="28"/>
    </w:rPr>
    <w:pPr>
      <w:keepNext w:val="1"/>
      <w:keepLines w:val="1"/>
      <w:spacing w:before="280" w:after="80"/>
      <w:outlineLvl w:val="2"/>
    </w:pPr>
  </w:style>
  <w:style w:type="paragraph" w:styleId="Heading4">
    <w:uiPriority w:val="9"/>
    <w:name w:val="heading 4"/>
    <w:basedOn w:val="Normal"/>
    <w:next w:val="Normal"/>
    <w:semiHidden/>
    <w:unhideWhenUsed/>
    <w:qFormat/>
    <w:rsid w:val="44DB569C"/>
    <w:rPr>
      <w:b w:val="1"/>
      <w:bCs w:val="1"/>
      <w:sz w:val="24"/>
      <w:szCs w:val="24"/>
    </w:rPr>
    <w:pPr>
      <w:keepNext w:val="1"/>
      <w:keepLines w:val="1"/>
      <w:spacing w:before="240" w:after="40"/>
      <w:outlineLvl w:val="3"/>
    </w:pPr>
  </w:style>
  <w:style w:type="paragraph" w:styleId="Heading5">
    <w:uiPriority w:val="9"/>
    <w:name w:val="heading 5"/>
    <w:basedOn w:val="Normal"/>
    <w:semiHidden/>
    <w:unhideWhenUsed/>
    <w:link w:val="Heading5Char"/>
    <w:qFormat/>
    <w:rsid w:val="44DB569C"/>
    <w:rPr>
      <w:b w:val="1"/>
      <w:bCs w:val="1"/>
      <w:sz w:val="20"/>
      <w:szCs w:val="20"/>
      <w:lang w:val="en-US" w:eastAsia="zh-CN" w:bidi="he-IL"/>
    </w:rPr>
    <w:pPr>
      <w:spacing w:beforeAutospacing="on" w:afterAutospacing="on"/>
      <w:outlineLvl w:val="4"/>
    </w:pPr>
  </w:style>
  <w:style w:type="paragraph" w:styleId="Heading6">
    <w:uiPriority w:val="9"/>
    <w:name w:val="heading 6"/>
    <w:basedOn w:val="Normal"/>
    <w:next w:val="Normal"/>
    <w:semiHidden/>
    <w:unhideWhenUsed/>
    <w:qFormat/>
    <w:rsid w:val="44DB569C"/>
    <w:rPr>
      <w:b w:val="1"/>
      <w:bCs w:val="1"/>
      <w:sz w:val="20"/>
      <w:szCs w:val="20"/>
    </w:rPr>
    <w:pPr>
      <w:keepNext w:val="1"/>
      <w:keepLines w:val="1"/>
      <w:spacing w:before="200" w:after="40"/>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uiPriority w:val="10"/>
    <w:name w:val="Title"/>
    <w:basedOn w:val="Normal"/>
    <w:next w:val="Normal"/>
    <w:qFormat/>
    <w:rsid w:val="44DB569C"/>
    <w:rPr>
      <w:b w:val="1"/>
      <w:bCs w:val="1"/>
      <w:sz w:val="72"/>
      <w:szCs w:val="72"/>
    </w:rPr>
    <w:pPr>
      <w:keepNext w:val="1"/>
      <w:keepLines w:val="1"/>
      <w:spacing w:before="480" w:after="120"/>
    </w:pPr>
  </w:style>
  <w:style w:type="paragraph" w:styleId="Header">
    <w:uiPriority w:val="99"/>
    <w:name w:val="header"/>
    <w:basedOn w:val="Normal"/>
    <w:link w:val="HeaderChar"/>
    <w:rsid w:val="44DB569C"/>
    <w:pPr>
      <w:tabs>
        <w:tab w:val="center" w:leader="none" w:pos="4536"/>
        <w:tab w:val="right" w:leader="none" w:pos="9072"/>
      </w:tabs>
    </w:pPr>
  </w:style>
  <w:style w:type="paragraph" w:styleId="Footer">
    <w:uiPriority w:val="99"/>
    <w:name w:val="footer"/>
    <w:basedOn w:val="Normal"/>
    <w:link w:val="FooterChar"/>
    <w:rsid w:val="44DB569C"/>
    <w:pPr>
      <w:tabs>
        <w:tab w:val="center" w:leader="none" w:pos="4536"/>
        <w:tab w:val="right" w:leader="none" w:pos="9072"/>
      </w:tabs>
    </w:pPr>
  </w:style>
  <w:style w:type="character" w:styleId="Hyperlink">
    <w:name w:val="Hyperlink"/>
    <w:rPr>
      <w:rFonts w:cs="Times New Roman"/>
      <w:color w:val="0000FF"/>
      <w:u w:val="single"/>
    </w:rPr>
  </w:style>
  <w:style w:type="character" w:styleId="Strong">
    <w:name w:val="Strong"/>
    <w:uiPriority w:val="22"/>
    <w:qFormat/>
    <w:rPr>
      <w:b/>
      <w:bCs/>
    </w:rPr>
  </w:style>
  <w:style w:type="paragraph" w:styleId="PlainText">
    <w:uiPriority w:val="99"/>
    <w:name w:val="Plain Text"/>
    <w:basedOn w:val="Normal"/>
    <w:unhideWhenUsed/>
    <w:link w:val="PlainTextChar"/>
    <w:rsid w:val="44DB569C"/>
    <w:rPr>
      <w:rFonts w:ascii="Calibri" w:hAnsi="Calibri" w:eastAsia="Calibri"/>
      <w:sz w:val="22"/>
      <w:szCs w:val="22"/>
      <w:lang w:eastAsia="en-US"/>
    </w:rPr>
  </w:style>
  <w:style w:type="character" w:styleId="PlainTextChar" w:customStyle="1">
    <w:name w:val="Plain Text Char"/>
    <w:link w:val="PlainText"/>
    <w:uiPriority w:val="99"/>
    <w:rPr>
      <w:rFonts w:ascii="Calibri" w:hAnsi="Calibri" w:eastAsia="Calibri" w:cs="Times New Roman"/>
      <w:sz w:val="22"/>
      <w:szCs w:val="21"/>
      <w:lang w:eastAsia="en-US"/>
    </w:rPr>
  </w:style>
  <w:style w:type="paragraph" w:styleId="NormalWeb">
    <w:uiPriority w:val="99"/>
    <w:name w:val="Normal (Web)"/>
    <w:basedOn w:val="Normal"/>
    <w:unhideWhenUsed/>
    <w:rsid w:val="44DB569C"/>
    <w:rPr>
      <w:sz w:val="24"/>
      <w:szCs w:val="24"/>
      <w:lang w:eastAsia="zh-CN"/>
    </w:rPr>
    <w:pPr>
      <w:spacing w:beforeAutospacing="on" w:afterAutospacing="on"/>
    </w:pPr>
  </w:style>
  <w:style w:type="paragraph" w:styleId="BalloonText">
    <w:uiPriority w:val="1"/>
    <w:name w:val="Balloon Text"/>
    <w:basedOn w:val="Normal"/>
    <w:link w:val="BalloonTextChar"/>
    <w:rsid w:val="44DB569C"/>
    <w:rPr>
      <w:rFonts w:ascii="Tahoma" w:hAnsi="Tahoma"/>
      <w:sz w:val="16"/>
      <w:szCs w:val="16"/>
    </w:rPr>
  </w:style>
  <w:style w:type="character" w:styleId="BalloonTextChar" w:customStyle="1">
    <w:name w:val="Balloon Text Char"/>
    <w:link w:val="BalloonText"/>
    <w:rPr>
      <w:rFonts w:ascii="Tahoma" w:hAnsi="Tahoma" w:cs="Tahoma"/>
      <w:sz w:val="16"/>
      <w:szCs w:val="16"/>
      <w:lang w:eastAsia="tr-TR"/>
    </w:rPr>
  </w:style>
  <w:style w:type="character" w:styleId="Heading5Char" w:customStyle="1">
    <w:name w:val="Heading 5 Char"/>
    <w:link w:val="Heading5"/>
    <w:uiPriority w:val="9"/>
    <w:rPr>
      <w:b/>
      <w:bCs/>
    </w:rPr>
  </w:style>
  <w:style w:type="character" w:styleId="CommentReference">
    <w:name w:val="annotation reference"/>
    <w:rsid w:val="00FC70C0"/>
    <w:rPr>
      <w:sz w:val="16"/>
      <w:szCs w:val="16"/>
    </w:rPr>
  </w:style>
  <w:style w:type="paragraph" w:styleId="CommentText">
    <w:uiPriority w:val="1"/>
    <w:name w:val="annotation text"/>
    <w:basedOn w:val="Normal"/>
    <w:link w:val="CommentTextChar"/>
    <w:rsid w:val="44DB569C"/>
    <w:rPr>
      <w:sz w:val="20"/>
      <w:szCs w:val="20"/>
    </w:rPr>
  </w:style>
  <w:style w:type="character" w:styleId="CommentTextChar" w:customStyle="1">
    <w:name w:val="Comment Text Char"/>
    <w:basedOn w:val="DefaultParagraphFont"/>
    <w:link w:val="CommentText"/>
    <w:rsid w:val="00FC70C0"/>
    <w:rPr>
      <w:lang w:eastAsia="tr-TR"/>
    </w:rPr>
  </w:style>
  <w:style w:type="character" w:styleId="HeaderChar" w:customStyle="1">
    <w:name w:val="Header Char"/>
    <w:basedOn w:val="DefaultParagraphFont"/>
    <w:link w:val="Header"/>
    <w:uiPriority w:val="99"/>
    <w:rsid w:val="0083586B"/>
    <w:rPr>
      <w:sz w:val="18"/>
      <w:szCs w:val="18"/>
      <w:lang w:eastAsia="tr-TR"/>
    </w:rPr>
  </w:style>
  <w:style w:type="character" w:styleId="FooterChar" w:customStyle="1">
    <w:name w:val="Footer Char"/>
    <w:basedOn w:val="DefaultParagraphFont"/>
    <w:link w:val="Footer"/>
    <w:uiPriority w:val="99"/>
    <w:rsid w:val="0083586B"/>
    <w:rPr>
      <w:sz w:val="18"/>
      <w:szCs w:val="18"/>
      <w:lang w:eastAsia="tr-TR"/>
    </w:rPr>
  </w:style>
  <w:style w:type="paragraph" w:styleId="Normal1" w:customStyle="true">
    <w:uiPriority w:val="1"/>
    <w:name w:val="Normal1"/>
    <w:basedOn w:val="Normal"/>
    <w:rsid w:val="44DB569C"/>
    <w:rPr>
      <w:rFonts w:eastAsia="Calibri"/>
      <w:sz w:val="24"/>
      <w:szCs w:val="24"/>
      <w:lang w:val="es-ES" w:eastAsia="ru-RU"/>
    </w:rPr>
    <w:pPr>
      <w:spacing w:beforeAutospacing="on" w:afterAutospacing="on"/>
    </w:pPr>
  </w:style>
  <w:style w:type="character" w:styleId="normalchar" w:customStyle="1">
    <w:name w:val="normal__char"/>
    <w:rsid w:val="0083586B"/>
  </w:style>
  <w:style w:type="paragraph" w:styleId="Normal2" w:customStyle="true">
    <w:uiPriority w:val="1"/>
    <w:name w:val="Normal2"/>
    <w:basedOn w:val="Normal"/>
    <w:rsid w:val="44DB569C"/>
    <w:rPr>
      <w:sz w:val="24"/>
      <w:szCs w:val="24"/>
      <w:lang w:val="ru-RU" w:eastAsia="ru-RU"/>
    </w:rPr>
    <w:pPr>
      <w:spacing w:beforeAutospacing="on" w:afterAutospacing="on"/>
    </w:pPr>
  </w:style>
  <w:style w:type="paragraph" w:styleId="NoSpacing">
    <w:name w:val="No Spacing"/>
    <w:uiPriority w:val="1"/>
    <w:qFormat/>
    <w:rsid w:val="00783216"/>
  </w:style>
  <w:style w:type="paragraph" w:styleId="Subtitle">
    <w:uiPriority w:val="11"/>
    <w:name w:val="Subtitle"/>
    <w:basedOn w:val="Normal"/>
    <w:next w:val="Normal"/>
    <w:qFormat/>
    <w:rsid w:val="44DB569C"/>
    <w:rPr>
      <w:rFonts w:ascii="Georgia" w:hAnsi="Georgia" w:eastAsia="Georgia" w:cs="Georgia"/>
      <w:i w:val="1"/>
      <w:iCs w:val="1"/>
      <w:color w:val="666666"/>
      <w:sz w:val="48"/>
      <w:szCs w:val="48"/>
    </w:rPr>
    <w:pPr>
      <w:keepNext w:val="1"/>
      <w:keepLines w:val="1"/>
      <w:spacing w:before="360" w:after="80"/>
    </w:pPr>
  </w:style>
  <w:style w:type="character" w:styleId="UnresolvedMention">
    <w:name w:val="Unresolved Mention"/>
    <w:basedOn w:val="DefaultParagraphFont"/>
    <w:uiPriority w:val="99"/>
    <w:semiHidden/>
    <w:unhideWhenUsed/>
    <w:rsid w:val="006D2151"/>
    <w:rPr>
      <w:color w:val="605E5C"/>
      <w:shd w:val="clear" w:color="auto" w:fill="E1DFDD"/>
    </w:rPr>
  </w:style>
  <w:style w:type="character" w:styleId="FollowedHyperlink">
    <w:name w:val="FollowedHyperlink"/>
    <w:basedOn w:val="DefaultParagraphFont"/>
    <w:uiPriority w:val="99"/>
    <w:semiHidden/>
    <w:unhideWhenUsed/>
    <w:rsid w:val="006D2151"/>
    <w:rPr>
      <w:color w:val="800080" w:themeColor="followedHyperlink"/>
      <w:u w:val="single"/>
    </w:rPr>
  </w:style>
  <w:style w:type="paragraph" w:styleId="Revision">
    <w:name w:val="Revision"/>
    <w:hidden/>
    <w:uiPriority w:val="99"/>
    <w:semiHidden/>
    <w:rsid w:val="00E437ED"/>
  </w:style>
  <w:style w:type="paragraph" w:styleId="Heading7">
    <w:uiPriority w:val="9"/>
    <w:name w:val="heading 7"/>
    <w:basedOn w:val="Normal"/>
    <w:next w:val="Normal"/>
    <w:unhideWhenUsed/>
    <w:link w:val="Heading7Char"/>
    <w:qFormat/>
    <w:rsid w:val="44DB569C"/>
    <w:rPr>
      <w:rFonts w:ascii="Cambria" w:hAnsi="Cambria" w:eastAsia="" w:cs="" w:asciiTheme="majorAscii" w:hAnsiTheme="majorAscii" w:eastAsiaTheme="majorEastAsia" w:cstheme="majorBidi"/>
      <w:i w:val="1"/>
      <w:iCs w:val="1"/>
      <w:color w:val="243F60"/>
    </w:rPr>
    <w:pPr>
      <w:keepNext w:val="1"/>
      <w:keepLines w:val="1"/>
      <w:spacing w:before="40" w:after="0"/>
      <w:outlineLvl w:val="6"/>
    </w:pPr>
  </w:style>
  <w:style w:type="paragraph" w:styleId="Heading8">
    <w:uiPriority w:val="9"/>
    <w:name w:val="heading 8"/>
    <w:basedOn w:val="Normal"/>
    <w:next w:val="Normal"/>
    <w:unhideWhenUsed/>
    <w:link w:val="Heading8Char"/>
    <w:qFormat/>
    <w:rsid w:val="44DB569C"/>
    <w:rPr>
      <w:rFonts w:ascii="Cambria" w:hAnsi="Cambria"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44DB569C"/>
    <w:rPr>
      <w:rFonts w:ascii="Cambria" w:hAnsi="Cambria"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Quote">
    <w:uiPriority w:val="29"/>
    <w:name w:val="Quote"/>
    <w:basedOn w:val="Normal"/>
    <w:next w:val="Normal"/>
    <w:link w:val="QuoteChar"/>
    <w:qFormat/>
    <w:rsid w:val="44DB569C"/>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4DB569C"/>
    <w:rPr>
      <w:i w:val="1"/>
      <w:iCs w:val="1"/>
      <w:color w:val="4F81BD" w:themeColor="accent1" w:themeTint="FF" w:themeShade="FF"/>
    </w:rPr>
    <w:pPr>
      <w:spacing w:before="360" w:after="360"/>
      <w:ind w:left="864" w:right="864"/>
      <w:jc w:val="center"/>
    </w:pPr>
  </w:style>
  <w:style w:type="paragraph" w:styleId="ListParagraph">
    <w:uiPriority w:val="34"/>
    <w:name w:val="List Paragraph"/>
    <w:basedOn w:val="Normal"/>
    <w:qFormat/>
    <w:rsid w:val="44DB569C"/>
    <w:pPr>
      <w:spacing/>
      <w:ind w:left="720"/>
      <w:contextualSpacing/>
    </w:pPr>
  </w:style>
  <w:style w:type="paragraph" w:styleId="TOC1">
    <w:uiPriority w:val="39"/>
    <w:name w:val="toc 1"/>
    <w:basedOn w:val="Normal"/>
    <w:next w:val="Normal"/>
    <w:unhideWhenUsed/>
    <w:rsid w:val="44DB569C"/>
    <w:pPr>
      <w:spacing w:after="100"/>
    </w:pPr>
  </w:style>
  <w:style w:type="paragraph" w:styleId="TOC2">
    <w:uiPriority w:val="39"/>
    <w:name w:val="toc 2"/>
    <w:basedOn w:val="Normal"/>
    <w:next w:val="Normal"/>
    <w:unhideWhenUsed/>
    <w:rsid w:val="44DB569C"/>
    <w:pPr>
      <w:spacing w:after="100"/>
      <w:ind w:left="220"/>
    </w:pPr>
  </w:style>
  <w:style w:type="paragraph" w:styleId="TOC3">
    <w:uiPriority w:val="39"/>
    <w:name w:val="toc 3"/>
    <w:basedOn w:val="Normal"/>
    <w:next w:val="Normal"/>
    <w:unhideWhenUsed/>
    <w:rsid w:val="44DB569C"/>
    <w:pPr>
      <w:spacing w:after="100"/>
      <w:ind w:left="440"/>
    </w:pPr>
  </w:style>
  <w:style w:type="paragraph" w:styleId="TOC4">
    <w:uiPriority w:val="39"/>
    <w:name w:val="toc 4"/>
    <w:basedOn w:val="Normal"/>
    <w:next w:val="Normal"/>
    <w:unhideWhenUsed/>
    <w:rsid w:val="44DB569C"/>
    <w:pPr>
      <w:spacing w:after="100"/>
      <w:ind w:left="660"/>
    </w:pPr>
  </w:style>
  <w:style w:type="paragraph" w:styleId="TOC5">
    <w:uiPriority w:val="39"/>
    <w:name w:val="toc 5"/>
    <w:basedOn w:val="Normal"/>
    <w:next w:val="Normal"/>
    <w:unhideWhenUsed/>
    <w:rsid w:val="44DB569C"/>
    <w:pPr>
      <w:spacing w:after="100"/>
      <w:ind w:left="880"/>
    </w:pPr>
  </w:style>
  <w:style w:type="paragraph" w:styleId="TOC6">
    <w:uiPriority w:val="39"/>
    <w:name w:val="toc 6"/>
    <w:basedOn w:val="Normal"/>
    <w:next w:val="Normal"/>
    <w:unhideWhenUsed/>
    <w:rsid w:val="44DB569C"/>
    <w:pPr>
      <w:spacing w:after="100"/>
      <w:ind w:left="1100"/>
    </w:pPr>
  </w:style>
  <w:style w:type="paragraph" w:styleId="TOC7">
    <w:uiPriority w:val="39"/>
    <w:name w:val="toc 7"/>
    <w:basedOn w:val="Normal"/>
    <w:next w:val="Normal"/>
    <w:unhideWhenUsed/>
    <w:rsid w:val="44DB569C"/>
    <w:pPr>
      <w:spacing w:after="100"/>
      <w:ind w:left="1320"/>
    </w:pPr>
  </w:style>
  <w:style w:type="paragraph" w:styleId="TOC8">
    <w:uiPriority w:val="39"/>
    <w:name w:val="toc 8"/>
    <w:basedOn w:val="Normal"/>
    <w:next w:val="Normal"/>
    <w:unhideWhenUsed/>
    <w:rsid w:val="44DB569C"/>
    <w:pPr>
      <w:spacing w:after="100"/>
      <w:ind w:left="1540"/>
    </w:pPr>
  </w:style>
  <w:style w:type="paragraph" w:styleId="TOC9">
    <w:uiPriority w:val="39"/>
    <w:name w:val="toc 9"/>
    <w:basedOn w:val="Normal"/>
    <w:next w:val="Normal"/>
    <w:unhideWhenUsed/>
    <w:rsid w:val="44DB569C"/>
    <w:pPr>
      <w:spacing w:after="100"/>
      <w:ind w:left="1760"/>
    </w:pPr>
  </w:style>
  <w:style w:type="paragraph" w:styleId="EndnoteText">
    <w:uiPriority w:val="99"/>
    <w:name w:val="endnote text"/>
    <w:basedOn w:val="Normal"/>
    <w:semiHidden/>
    <w:unhideWhenUsed/>
    <w:link w:val="EndnoteTextChar"/>
    <w:rsid w:val="44DB569C"/>
    <w:rPr>
      <w:sz w:val="20"/>
      <w:szCs w:val="20"/>
    </w:rPr>
    <w:pPr>
      <w:spacing w:after="0" w:line="240" w:lineRule="auto"/>
    </w:pPr>
  </w:style>
  <w:style w:type="paragraph" w:styleId="FootnoteText">
    <w:uiPriority w:val="99"/>
    <w:name w:val="footnote text"/>
    <w:basedOn w:val="Normal"/>
    <w:semiHidden/>
    <w:unhideWhenUsed/>
    <w:link w:val="FootnoteTextChar"/>
    <w:rsid w:val="44DB569C"/>
    <w:rPr>
      <w:sz w:val="20"/>
      <w:szCs w:val="20"/>
    </w:rPr>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5353">
      <w:bodyDiv w:val="1"/>
      <w:marLeft w:val="0"/>
      <w:marRight w:val="0"/>
      <w:marTop w:val="0"/>
      <w:marBottom w:val="0"/>
      <w:divBdr>
        <w:top w:val="none" w:sz="0" w:space="0" w:color="auto"/>
        <w:left w:val="none" w:sz="0" w:space="0" w:color="auto"/>
        <w:bottom w:val="none" w:sz="0" w:space="0" w:color="auto"/>
        <w:right w:val="none" w:sz="0" w:space="0" w:color="auto"/>
      </w:divBdr>
    </w:div>
    <w:div w:id="775371132">
      <w:bodyDiv w:val="1"/>
      <w:marLeft w:val="0"/>
      <w:marRight w:val="0"/>
      <w:marTop w:val="0"/>
      <w:marBottom w:val="0"/>
      <w:divBdr>
        <w:top w:val="none" w:sz="0" w:space="0" w:color="auto"/>
        <w:left w:val="none" w:sz="0" w:space="0" w:color="auto"/>
        <w:bottom w:val="none" w:sz="0" w:space="0" w:color="auto"/>
        <w:right w:val="none" w:sz="0" w:space="0" w:color="auto"/>
      </w:divBdr>
    </w:div>
    <w:div w:id="842091503">
      <w:bodyDiv w:val="1"/>
      <w:marLeft w:val="0"/>
      <w:marRight w:val="0"/>
      <w:marTop w:val="0"/>
      <w:marBottom w:val="0"/>
      <w:divBdr>
        <w:top w:val="none" w:sz="0" w:space="0" w:color="auto"/>
        <w:left w:val="none" w:sz="0" w:space="0" w:color="auto"/>
        <w:bottom w:val="none" w:sz="0" w:space="0" w:color="auto"/>
        <w:right w:val="none" w:sz="0" w:space="0" w:color="auto"/>
      </w:divBdr>
    </w:div>
    <w:div w:id="959335769">
      <w:bodyDiv w:val="1"/>
      <w:marLeft w:val="0"/>
      <w:marRight w:val="0"/>
      <w:marTop w:val="0"/>
      <w:marBottom w:val="0"/>
      <w:divBdr>
        <w:top w:val="none" w:sz="0" w:space="0" w:color="auto"/>
        <w:left w:val="none" w:sz="0" w:space="0" w:color="auto"/>
        <w:bottom w:val="none" w:sz="0" w:space="0" w:color="auto"/>
        <w:right w:val="none" w:sz="0" w:space="0" w:color="auto"/>
      </w:divBdr>
    </w:div>
    <w:div w:id="972759654">
      <w:bodyDiv w:val="1"/>
      <w:marLeft w:val="0"/>
      <w:marRight w:val="0"/>
      <w:marTop w:val="0"/>
      <w:marBottom w:val="0"/>
      <w:divBdr>
        <w:top w:val="none" w:sz="0" w:space="0" w:color="auto"/>
        <w:left w:val="none" w:sz="0" w:space="0" w:color="auto"/>
        <w:bottom w:val="none" w:sz="0" w:space="0" w:color="auto"/>
        <w:right w:val="none" w:sz="0" w:space="0" w:color="auto"/>
      </w:divBdr>
    </w:div>
    <w:div w:id="1295017826">
      <w:bodyDiv w:val="1"/>
      <w:marLeft w:val="0"/>
      <w:marRight w:val="0"/>
      <w:marTop w:val="0"/>
      <w:marBottom w:val="0"/>
      <w:divBdr>
        <w:top w:val="none" w:sz="0" w:space="0" w:color="auto"/>
        <w:left w:val="none" w:sz="0" w:space="0" w:color="auto"/>
        <w:bottom w:val="none" w:sz="0" w:space="0" w:color="auto"/>
        <w:right w:val="none" w:sz="0" w:space="0" w:color="auto"/>
      </w:divBdr>
    </w:div>
    <w:div w:id="1577007818">
      <w:bodyDiv w:val="1"/>
      <w:marLeft w:val="0"/>
      <w:marRight w:val="0"/>
      <w:marTop w:val="0"/>
      <w:marBottom w:val="0"/>
      <w:divBdr>
        <w:top w:val="none" w:sz="0" w:space="0" w:color="auto"/>
        <w:left w:val="none" w:sz="0" w:space="0" w:color="auto"/>
        <w:bottom w:val="none" w:sz="0" w:space="0" w:color="auto"/>
        <w:right w:val="none" w:sz="0" w:space="0" w:color="auto"/>
      </w:divBdr>
    </w:div>
    <w:div w:id="187453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eader" Target="header1.xml" Id="rId23" /><Relationship Type="http://schemas.openxmlformats.org/officeDocument/2006/relationships/customXml" Target="../customXml/item5.xml" Id="rId28" /><Relationship Type="http://schemas.openxmlformats.org/officeDocument/2006/relationships/settings" Target="settings.xml" Id="rId4" /><Relationship Type="http://schemas.openxmlformats.org/officeDocument/2006/relationships/image" Target="media/image5.png" Id="rId22" /><Relationship Type="http://schemas.openxmlformats.org/officeDocument/2006/relationships/customXml" Target="../customXml/item4.xml" Id="rId27" /><Relationship Type="http://schemas.microsoft.com/office/2011/relationships/people" Target="people.xml" Id="R50e4cd2df54d4bc1" /><Relationship Type="http://schemas.microsoft.com/office/2011/relationships/commentsExtended" Target="commentsExtended.xml" Id="R2b06cb2ac0604fec" /><Relationship Type="http://schemas.microsoft.com/office/2016/09/relationships/commentsIds" Target="commentsIds.xml" Id="R2bd02080aa3b4522" /><Relationship Type="http://schemas.openxmlformats.org/officeDocument/2006/relationships/hyperlink" Target="https://www.instagram.com/reel/C4axVyDoe45/?igsh=MTdudDRpenowOXV2cw==" TargetMode="External" Id="Rf642ad2e87b14745" /><Relationship Type="http://schemas.openxmlformats.org/officeDocument/2006/relationships/hyperlink" Target="http://www.turkishairlines.com/" TargetMode="External" Id="R2b479af6ebe1445f" /><Relationship Type="http://schemas.openxmlformats.org/officeDocument/2006/relationships/hyperlink" Target="https://www.facebook.com/turkishairlines" TargetMode="External" Id="Re30f7dcf6f204317" /><Relationship Type="http://schemas.openxmlformats.org/officeDocument/2006/relationships/hyperlink" Target="https://twitter.com/TurkishAirlines" TargetMode="External" Id="R8d36a5e02d4a427a" /><Relationship Type="http://schemas.openxmlformats.org/officeDocument/2006/relationships/hyperlink" Target="https://www.youtube.com/user/TURKISHAIRLINES" TargetMode="External" Id="R8e1786438fd1480e" /><Relationship Type="http://schemas.openxmlformats.org/officeDocument/2006/relationships/hyperlink" Target="https://www.linkedin.com/company/turkish-airlines" TargetMode="External" Id="R2096598b70fc4e29" /><Relationship Type="http://schemas.openxmlformats.org/officeDocument/2006/relationships/hyperlink" Target="http://www.instagram.com/turkishairlines" TargetMode="External" Id="R8ffd306906574ab5" /><Relationship Type="http://schemas.openxmlformats.org/officeDocument/2006/relationships/hyperlink" Target="mailto:mediarelations@staralliance.com" TargetMode="External" Id="R6748f7ded0d54742" /><Relationship Type="http://schemas.openxmlformats.org/officeDocument/2006/relationships/hyperlink" Target="https://www.staralliance.com/" TargetMode="External" Id="Rebb763c7416b41b9" /><Relationship Type="http://schemas.openxmlformats.org/officeDocument/2006/relationships/image" Target="/media/image5.jpg" Id="Ra1b2f37569df4d9a" /><Relationship Type="http://schemas.openxmlformats.org/officeDocument/2006/relationships/image" Target="/media/image6.jpg" Id="Rc13ed83754574743" /><Relationship Type="http://schemas.openxmlformats.org/officeDocument/2006/relationships/image" Target="/media/image3.png" Id="R479d64142a274e11" /><Relationship Type="http://schemas.openxmlformats.org/officeDocument/2006/relationships/image" Target="/media/image4.png" Id="R4756591ecc0748d9" /><Relationship Type="http://schemas.openxmlformats.org/officeDocument/2006/relationships/hyperlink" Target="https://www.youtube.com/watch?v=wBlXOLzFaKE" TargetMode="External" Id="R28bf4ccd83134f1e" /></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Tz8mpfhQER8c4Hsrsi+ZpRjPw==">CgMxLjA4AHIhMTNNUzd5Y00tcFNDdGdqanNfZUItcFhiMlg4MHlsVE9P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9C3583-3A63-4B32-9EE1-49AB68E58D5F}">
  <ds:schemaRefs>
    <ds:schemaRef ds:uri="http://schemas.openxmlformats.org/officeDocument/2006/bibliography"/>
  </ds:schemaRefs>
</ds:datastoreItem>
</file>

<file path=customXml/itemProps3.xml><?xml version="1.0" encoding="utf-8"?>
<ds:datastoreItem xmlns:ds="http://schemas.openxmlformats.org/officeDocument/2006/customXml" ds:itemID="{FED6207E-CF28-4F19-89AB-E272D84FAC38}"/>
</file>

<file path=customXml/itemProps4.xml><?xml version="1.0" encoding="utf-8"?>
<ds:datastoreItem xmlns:ds="http://schemas.openxmlformats.org/officeDocument/2006/customXml" ds:itemID="{352DC4A1-BC50-495E-8DAB-3B7213882A7C}"/>
</file>

<file path=customXml/itemProps5.xml><?xml version="1.0" encoding="utf-8"?>
<ds:datastoreItem xmlns:ds="http://schemas.openxmlformats.org/officeDocument/2006/customXml" ds:itemID="{5AA13635-7C0F-44ED-A38B-CA6CD6AAE1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Ahmet Selim Okuyan</dc:creator>
  <keywords/>
  <dc:description/>
  <lastModifiedBy>Gabriel Fuertes</lastModifiedBy>
  <revision>7</revision>
  <dcterms:created xsi:type="dcterms:W3CDTF">2024-03-13T08:59:00.0000000Z</dcterms:created>
  <dcterms:modified xsi:type="dcterms:W3CDTF">2024-03-13T20:28:19.1304520Z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888d58605a7366cc1b9627ca65fe28b538b9870b5f17fde80d6d294d4410d614</vt:lpwstr>
  </property>
  <property fmtid="{D5CDD505-2E9C-101B-9397-08002B2CF9AE}" pid="3" name="ContentTypeId">
    <vt:lpwstr>0x01010009FFD12E64736A40BE28B151472001BD</vt:lpwstr>
  </property>
  <property fmtid="{D5CDD505-2E9C-101B-9397-08002B2CF9AE}" pid="4" name="MediaServiceImageTags">
    <vt:lpwstr/>
  </property>
</Properties>
</file>