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color w:val="980000"/>
          <w:sz w:val="40"/>
          <w:szCs w:val="40"/>
          <w:u w:val="single"/>
        </w:rPr>
      </w:pPr>
      <w:r w:rsidDel="00000000" w:rsidR="00000000" w:rsidRPr="00000000">
        <w:rPr>
          <w:color w:val="980000"/>
          <w:sz w:val="40"/>
          <w:szCs w:val="40"/>
          <w:u w:val="single"/>
          <w:rtl w:val="0"/>
        </w:rPr>
        <w:t xml:space="preserve">CONFIDENTIAL – UNDER EMBARGO UNTIL November 2nd </w:t>
      </w:r>
      <w:r w:rsidDel="00000000" w:rsidR="00000000" w:rsidRPr="00000000">
        <w:rPr>
          <w:color w:val="980000"/>
          <w:sz w:val="40"/>
          <w:szCs w:val="40"/>
          <w:u w:val="single"/>
          <w:rtl w:val="0"/>
        </w:rPr>
        <w:t xml:space="preserve">2026</w:t>
      </w:r>
      <w:r w:rsidDel="00000000" w:rsidR="00000000" w:rsidRPr="00000000">
        <w:rPr>
          <w:color w:val="980000"/>
          <w:sz w:val="40"/>
          <w:szCs w:val="40"/>
          <w:u w:val="single"/>
          <w:rtl w:val="0"/>
        </w:rPr>
        <w:t xml:space="preserve">, 3pm East Coast Time</w:t>
      </w:r>
    </w:p>
    <w:p w:rsidR="00000000" w:rsidDel="00000000" w:rsidP="00000000" w:rsidRDefault="00000000" w:rsidRPr="00000000" w14:paraId="00000002">
      <w:pPr>
        <w:pStyle w:val="Heading1"/>
        <w:keepNext w:val="0"/>
        <w:keepLines w:val="0"/>
        <w:spacing w:before="480" w:lineRule="auto"/>
        <w:rPr>
          <w:b w:val="1"/>
          <w:bCs w:val="1"/>
          <w:sz w:val="46"/>
          <w:szCs w:val="46"/>
        </w:rPr>
      </w:pPr>
      <w:bookmarkStart w:colFirst="0" w:colLast="0" w:name="_6rce2mvq7ph" w:id="0"/>
      <w:bookmarkEnd w:id="0"/>
      <w:r w:rsidDel="00000000" w:rsidR="00000000" w:rsidRPr="00000000">
        <w:rPr>
          <w:b w:val="1"/>
          <w:bCs w:val="1"/>
          <w:sz w:val="46"/>
          <w:szCs w:val="46"/>
          <w:rtl w:val="0"/>
        </w:rPr>
        <w:t xml:space="preserve">Boutique Instrument Maker Virharmonic Joins UJAM to Fuel Its Next Chapter</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Berlin</w:t>
      </w:r>
      <w:r w:rsidDel="00000000" w:rsidR="00000000" w:rsidRPr="00000000">
        <w:rPr>
          <w:b w:val="1"/>
          <w:bCs w:val="1"/>
          <w:rtl w:val="0"/>
        </w:rPr>
        <w:t xml:space="preserve">, Germany</w:t>
      </w:r>
      <w:r w:rsidDel="00000000" w:rsidR="00000000" w:rsidRPr="00000000">
        <w:rPr>
          <w:rtl w:val="0"/>
        </w:rPr>
        <w:t xml:space="preserve"> — Virharmonic, the boutique instrument developer trusted by film composers for its uniquely expressive instrument plugins, today announced that it is joining UJAM, the music technology company behind award-winning instrument lines like Virtual Guitarist, and the development platform Gorilla Engine co-founded by Hans Zimmer. </w:t>
      </w:r>
      <w:r w:rsidDel="00000000" w:rsidR="00000000" w:rsidRPr="00000000">
        <w:rPr>
          <w:rtl w:val="0"/>
        </w:rPr>
        <w:t xml:space="preserve">On 29th October 2026 the companies signed a binding agreement for Germany-based UJAM Music Technology GmbH to purchase the assets of Virharmonic s.r.o., a company of the Czech Republic.  </w:t>
      </w:r>
    </w:p>
    <w:p w:rsidR="00000000" w:rsidDel="00000000" w:rsidP="00000000" w:rsidRDefault="00000000" w:rsidRPr="00000000" w14:paraId="00000004">
      <w:pPr>
        <w:spacing w:after="240" w:before="240" w:lineRule="auto"/>
        <w:rPr/>
      </w:pPr>
      <w:r w:rsidDel="00000000" w:rsidR="00000000" w:rsidRPr="00000000">
        <w:rPr>
          <w:rtl w:val="0"/>
        </w:rPr>
        <w:t xml:space="preserve">For Virharmonic founder Ondrej Švec and his team, the move means a new home for the growing creatively driven business that’s based on labor of love. With UJAM, he had built on a partnership that's already run for more than seven years. A similar philosophy has long connected Virharmonic to UJAM leading to Virharmonic building its acclaimed instrument line on </w:t>
      </w:r>
      <w:r w:rsidDel="00000000" w:rsidR="00000000" w:rsidRPr="00000000">
        <w:rPr>
          <w:rtl w:val="0"/>
        </w:rPr>
        <w:t xml:space="preserve">UJAM's Gorilla Engine.</w:t>
      </w: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t xml:space="preserve">"Over the years of our close relationship, I have seen how UJAM operates. I've grown deep trust in their values-based approach, respect for artists, and fiercely independent stance," said Ondrej. "UJAM has everything that Virharmonic needs to get to the next level — especially the market reach, resources, culture and professional network."</w:t>
      </w:r>
    </w:p>
    <w:p w:rsidR="00000000" w:rsidDel="00000000" w:rsidP="00000000" w:rsidRDefault="00000000" w:rsidRPr="00000000" w14:paraId="00000006">
      <w:pPr>
        <w:spacing w:after="240" w:before="240" w:lineRule="auto"/>
        <w:rPr/>
      </w:pPr>
      <w:r w:rsidDel="00000000" w:rsidR="00000000" w:rsidRPr="00000000">
        <w:rPr>
          <w:rtl w:val="0"/>
        </w:rPr>
        <w:t xml:space="preserve">Axel Hensen, CEO at UJAM added: "What Ondrej's team has built goes deeper than most people realize. The way they've made instruments genuinely playable, with real expressive control, is some of the most sophisticated Gorilla Engine-based instrument mechanics we've seen. That's exactly the kind of engineering prowess that we hope will make the UJAM ecosystem even stronger." </w:t>
      </w:r>
    </w:p>
    <w:p w:rsidR="00000000" w:rsidDel="00000000" w:rsidP="00000000" w:rsidRDefault="00000000" w:rsidRPr="00000000" w14:paraId="00000007">
      <w:pPr>
        <w:spacing w:after="240" w:before="240" w:lineRule="auto"/>
        <w:rPr/>
      </w:pPr>
      <w:r w:rsidDel="00000000" w:rsidR="00000000" w:rsidRPr="00000000">
        <w:rPr>
          <w:rtl w:val="0"/>
        </w:rPr>
        <w:t xml:space="preserve">Virharmonic instruments are known in the film-scoring world for a rare quality: they don't just capture an instrument, but also the artistic personality of the musician behind it. Where much of the industry has chased ever more exhaustive sample libraries, Virharmonic's approach has been to make classic solo instruments genuinely playable, preserving the character, nuance, and human expression that make a performance unmistakably an artist's own. That focus on creative expression has earned Virharmonic a faithful, appreciative and ever-growing user base among musicians and composers, many of them professionals. The team at  UJAM value this as a critical advantage in the age of generative AI.</w:t>
      </w:r>
    </w:p>
    <w:p w:rsidR="00000000" w:rsidDel="00000000" w:rsidP="00000000" w:rsidRDefault="00000000" w:rsidRPr="00000000" w14:paraId="00000008">
      <w:pPr>
        <w:spacing w:after="240" w:before="240" w:lineRule="auto"/>
        <w:rPr/>
      </w:pPr>
      <w:r w:rsidDel="00000000" w:rsidR="00000000" w:rsidRPr="00000000">
        <w:rPr>
          <w:rtl w:val="0"/>
        </w:rPr>
        <w:t xml:space="preserve">"Ondrej and team are true artisans, they make instruments with real character that resonate with people on an emotional level — that's rare and precious. Our job now is to give them more room to do more of just that." said UJAM founder Peter Gorges.</w:t>
      </w:r>
    </w:p>
    <w:p w:rsidR="00000000" w:rsidDel="00000000" w:rsidP="00000000" w:rsidRDefault="00000000" w:rsidRPr="00000000" w14:paraId="00000009">
      <w:pPr>
        <w:spacing w:after="240" w:before="240" w:lineRule="auto"/>
        <w:rPr/>
      </w:pPr>
      <w:r w:rsidDel="00000000" w:rsidR="00000000" w:rsidRPr="00000000">
        <w:rPr>
          <w:rtl w:val="0"/>
        </w:rPr>
        <w:t xml:space="preserve">The Virharmonic brand and product line will remain under Ondrej's creative direction, with new instruments already in development</w:t>
      </w:r>
      <w:r w:rsidDel="00000000" w:rsidR="00000000" w:rsidRPr="00000000">
        <w:rPr>
          <w:rtl w:val="0"/>
        </w:rPr>
        <w:t xml:space="preserve">. </w:t>
      </w:r>
    </w:p>
    <w:p w:rsidR="00000000" w:rsidDel="00000000" w:rsidP="00000000" w:rsidRDefault="00000000" w:rsidRPr="00000000" w14:paraId="0000000A">
      <w:pPr>
        <w:spacing w:after="240" w:before="240" w:lineRule="auto"/>
        <w:rPr/>
      </w:pPr>
      <w:r w:rsidDel="00000000" w:rsidR="00000000" w:rsidRPr="00000000">
        <w:rPr>
          <w:rtl w:val="0"/>
        </w:rPr>
        <w:t xml:space="preserve">Existing Virharmonic customers will retain access to products via </w:t>
      </w:r>
      <w:hyperlink r:id="rId6">
        <w:r w:rsidDel="00000000" w:rsidR="00000000" w:rsidRPr="00000000">
          <w:rPr>
            <w:color w:val="1155cc"/>
            <w:u w:val="single"/>
            <w:rtl w:val="0"/>
          </w:rPr>
          <w:t xml:space="preserve">virharmonic.com</w:t>
        </w:r>
      </w:hyperlink>
      <w:r w:rsidDel="00000000" w:rsidR="00000000" w:rsidRPr="00000000">
        <w:rPr>
          <w:rtl w:val="0"/>
        </w:rPr>
        <w:t xml:space="preserve"> and continue to receive full product support.</w:t>
      </w:r>
      <w:r w:rsidDel="00000000" w:rsidR="00000000" w:rsidRPr="00000000">
        <w:rPr>
          <w:rtl w:val="0"/>
        </w:rPr>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About Virharmonic</w:t>
      </w:r>
      <w:r w:rsidDel="00000000" w:rsidR="00000000" w:rsidRPr="00000000">
        <w:rPr>
          <w:rtl w:val="0"/>
        </w:rPr>
        <w:t xml:space="preserve"> Virharmonic is a boutique instrument developer creating uniquely expressive solo instruments for film composers and professional producers. Its technology makes classic solo instruments playable with unmatched ease, capturing the character and personality of the performing artist rather than relying on conventional sampling. </w:t>
      </w:r>
      <w:hyperlink r:id="rId7">
        <w:r w:rsidDel="00000000" w:rsidR="00000000" w:rsidRPr="00000000">
          <w:rPr>
            <w:color w:val="1155cc"/>
            <w:u w:val="single"/>
            <w:rtl w:val="0"/>
          </w:rPr>
          <w:t xml:space="preserve">www.virharmonic.com</w:t>
        </w:r>
      </w:hyperlink>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About UJAM</w:t>
      </w:r>
      <w:r w:rsidDel="00000000" w:rsidR="00000000" w:rsidRPr="00000000">
        <w:rPr>
          <w:rtl w:val="0"/>
        </w:rPr>
        <w:t xml:space="preserve"> UJAM is a German-American music technology powerhouse founded in 2009 by Peter Gorges, Hans Zimmer and Pharrell Williams. Built around its </w:t>
      </w:r>
      <w:r w:rsidDel="00000000" w:rsidR="00000000" w:rsidRPr="00000000">
        <w:rPr>
          <w:rtl w:val="0"/>
        </w:rPr>
        <w:t xml:space="preserve">proprietary Gorilla Engine, UJAM's over 80 instruments and effect plugins are used by producers, composers, and artists worldwide. </w:t>
      </w:r>
      <w:hyperlink r:id="rId8">
        <w:r w:rsidDel="00000000" w:rsidR="00000000" w:rsidRPr="00000000">
          <w:rPr>
            <w:color w:val="1155cc"/>
            <w:u w:val="single"/>
            <w:rtl w:val="0"/>
          </w:rPr>
          <w:t xml:space="preserve">www.ujam.com</w:t>
        </w:r>
      </w:hyperlink>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About Gorilla Engine</w:t>
      </w:r>
      <w:r w:rsidDel="00000000" w:rsidR="00000000" w:rsidRPr="00000000">
        <w:rPr>
          <w:rtl w:val="0"/>
        </w:rPr>
        <w:t xml:space="preserve"> Gorilla Engine is UJAM’s proprietary full audio plugin development SDK for professional sound designers and software developers. An integrated development platform to design, build and test sample instruments and effects and ship them in VST, AU, and AAX formats with signed installers, all from one integrated workflow. </w:t>
      </w:r>
      <w:hyperlink r:id="rId9">
        <w:r w:rsidDel="00000000" w:rsidR="00000000" w:rsidRPr="00000000">
          <w:rPr>
            <w:color w:val="1155cc"/>
            <w:u w:val="single"/>
            <w:rtl w:val="0"/>
          </w:rPr>
          <w:t xml:space="preserve">www.gorilla-engine.com</w:t>
        </w:r>
      </w:hyperlink>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Media Contact</w:t>
      </w:r>
      <w:r w:rsidDel="00000000" w:rsidR="00000000" w:rsidRPr="00000000">
        <w:rPr>
          <w:rtl w:val="0"/>
        </w:rPr>
        <w:t xml:space="preserve">: Wolfram Knelangen, Chief Operating Officer UJAM, wolf@ujam.com</w:t>
      </w:r>
    </w:p>
    <w:p w:rsidR="00000000" w:rsidDel="00000000" w:rsidP="00000000" w:rsidRDefault="00000000" w:rsidRPr="00000000" w14:paraId="0000000F">
      <w:pPr>
        <w:spacing w:after="240" w:before="240" w:lineRule="auto"/>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spacing w:after="240" w:before="240" w:lineRule="auto"/>
        <w:rPr/>
      </w:pPr>
      <w:r w:rsidDel="00000000" w:rsidR="00000000" w:rsidRPr="00000000">
        <w:rPr>
          <w:rtl w:val="0"/>
        </w:rPr>
      </w:r>
    </w:p>
    <w:p w:rsidR="00000000" w:rsidDel="00000000" w:rsidP="00000000" w:rsidRDefault="00000000" w:rsidRPr="00000000" w14:paraId="00000012">
      <w:pPr>
        <w:spacing w:after="240" w:before="240" w:lineRule="auto"/>
        <w:rPr/>
      </w:pPr>
      <w:r w:rsidDel="00000000" w:rsidR="00000000" w:rsidRPr="00000000">
        <w:rPr>
          <w:rtl w:val="0"/>
        </w:rPr>
      </w:r>
    </w:p>
    <w:p w:rsidR="00000000" w:rsidDel="00000000" w:rsidP="00000000" w:rsidRDefault="00000000" w:rsidRPr="00000000" w14:paraId="00000013">
      <w:pPr>
        <w:spacing w:after="240" w:before="240" w:lineRule="auto"/>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gorilla-engine.com" TargetMode="External"/><Relationship Id="rId5" Type="http://schemas.openxmlformats.org/officeDocument/2006/relationships/styles" Target="styles.xml"/><Relationship Id="rId6" Type="http://schemas.openxmlformats.org/officeDocument/2006/relationships/hyperlink" Target="http://virharmonic.com" TargetMode="External"/><Relationship Id="rId7" Type="http://schemas.openxmlformats.org/officeDocument/2006/relationships/hyperlink" Target="http://www.virharmonic.com" TargetMode="External"/><Relationship Id="rId8" Type="http://schemas.openxmlformats.org/officeDocument/2006/relationships/hyperlink" Target="http://www.uja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