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ACB3" w14:textId="78B348E0" w:rsidR="00FC25D4" w:rsidRPr="00D933D7" w:rsidRDefault="00FC25D4" w:rsidP="00D933D7">
      <w:pPr>
        <w:spacing w:line="276" w:lineRule="auto"/>
        <w:rPr>
          <w:rFonts w:ascii="Times New Roman" w:hAnsi="Times New Roman" w:cs="Times New Roman"/>
        </w:rPr>
      </w:pPr>
    </w:p>
    <w:p w14:paraId="7C4E5638" w14:textId="1794E640" w:rsidR="00D933D7" w:rsidRPr="00D933D7" w:rsidRDefault="00D933D7" w:rsidP="00D933D7">
      <w:pPr>
        <w:spacing w:line="276" w:lineRule="auto"/>
        <w:jc w:val="center"/>
        <w:rPr>
          <w:rFonts w:ascii="Times New Roman" w:hAnsi="Times New Roman" w:cs="Times New Roman"/>
          <w:b/>
          <w:bCs/>
          <w:sz w:val="40"/>
          <w:szCs w:val="40"/>
        </w:rPr>
      </w:pPr>
      <w:r w:rsidRPr="00D933D7">
        <w:rPr>
          <w:rFonts w:ascii="Times New Roman" w:hAnsi="Times New Roman" w:cs="Times New Roman"/>
          <w:b/>
          <w:bCs/>
          <w:sz w:val="40"/>
          <w:szCs w:val="40"/>
        </w:rPr>
        <w:t xml:space="preserve">The Sound of an </w:t>
      </w:r>
      <w:r w:rsidRPr="4AF09797">
        <w:rPr>
          <w:rFonts w:ascii="Times New Roman" w:hAnsi="Times New Roman" w:cs="Times New Roman"/>
          <w:b/>
          <w:bCs/>
          <w:sz w:val="40"/>
          <w:szCs w:val="40"/>
        </w:rPr>
        <w:t>American</w:t>
      </w:r>
      <w:r w:rsidRPr="00D933D7">
        <w:rPr>
          <w:rFonts w:ascii="Times New Roman" w:hAnsi="Times New Roman" w:cs="Times New Roman"/>
          <w:b/>
          <w:bCs/>
          <w:sz w:val="40"/>
          <w:szCs w:val="40"/>
        </w:rPr>
        <w:t xml:space="preserve"> Icon in your DAW</w:t>
      </w:r>
      <w:r w:rsidR="00FC25D4" w:rsidRPr="00D933D7">
        <w:rPr>
          <w:rFonts w:ascii="Times New Roman" w:hAnsi="Times New Roman" w:cs="Times New Roman"/>
          <w:b/>
          <w:bCs/>
          <w:sz w:val="40"/>
          <w:szCs w:val="40"/>
        </w:rPr>
        <w:t>: Harrison Audio Launch the 32Classic Channel Strip Plug-in</w:t>
      </w:r>
    </w:p>
    <w:p w14:paraId="5C22CA62" w14:textId="10E50F54" w:rsidR="00D933D7" w:rsidRPr="00D933D7" w:rsidRDefault="00FC25D4" w:rsidP="00D933D7">
      <w:pPr>
        <w:spacing w:line="276" w:lineRule="auto"/>
        <w:jc w:val="center"/>
        <w:rPr>
          <w:rFonts w:ascii="Times New Roman" w:hAnsi="Times New Roman" w:cs="Times New Roman"/>
          <w:i/>
          <w:iCs/>
        </w:rPr>
      </w:pPr>
      <w:r w:rsidRPr="00D933D7">
        <w:rPr>
          <w:rFonts w:ascii="Times New Roman" w:hAnsi="Times New Roman" w:cs="Times New Roman"/>
          <w:i/>
          <w:iCs/>
        </w:rPr>
        <w:t xml:space="preserve">Responsible for countless hit records, Harrison’s new flagship studio plug-in delivers the ‘classic’ 32 Series </w:t>
      </w:r>
      <w:r w:rsidR="00560470">
        <w:rPr>
          <w:rFonts w:ascii="Times New Roman" w:hAnsi="Times New Roman" w:cs="Times New Roman"/>
          <w:i/>
          <w:iCs/>
        </w:rPr>
        <w:t xml:space="preserve">console </w:t>
      </w:r>
      <w:r w:rsidRPr="00D933D7">
        <w:rPr>
          <w:rFonts w:ascii="Times New Roman" w:hAnsi="Times New Roman" w:cs="Times New Roman"/>
          <w:i/>
          <w:iCs/>
        </w:rPr>
        <w:t>sound in your DAW</w:t>
      </w:r>
      <w:r w:rsidR="00FB6292" w:rsidRPr="00D933D7">
        <w:rPr>
          <w:rFonts w:ascii="Times New Roman" w:hAnsi="Times New Roman" w:cs="Times New Roman"/>
          <w:i/>
          <w:iCs/>
        </w:rPr>
        <w:t xml:space="preserve"> </w:t>
      </w:r>
      <w:r w:rsidR="00D933D7" w:rsidRPr="00D933D7">
        <w:rPr>
          <w:rFonts w:ascii="Times New Roman" w:hAnsi="Times New Roman" w:cs="Times New Roman"/>
          <w:i/>
          <w:iCs/>
        </w:rPr>
        <w:t xml:space="preserve">while adding new </w:t>
      </w:r>
      <w:r w:rsidR="00FB6292" w:rsidRPr="00D933D7">
        <w:rPr>
          <w:rFonts w:ascii="Times New Roman" w:hAnsi="Times New Roman" w:cs="Times New Roman"/>
          <w:i/>
          <w:iCs/>
        </w:rPr>
        <w:t>features</w:t>
      </w:r>
      <w:r w:rsidR="00D933D7" w:rsidRPr="00D933D7">
        <w:rPr>
          <w:rFonts w:ascii="Times New Roman" w:hAnsi="Times New Roman" w:cs="Times New Roman"/>
          <w:i/>
          <w:iCs/>
        </w:rPr>
        <w:t xml:space="preserve"> focused on modern production </w:t>
      </w:r>
    </w:p>
    <w:p w14:paraId="6CE749F9" w14:textId="1ADA23BA" w:rsidR="00D933D7" w:rsidRPr="00D933D7" w:rsidRDefault="00D933D7" w:rsidP="00D933D7">
      <w:pPr>
        <w:spacing w:line="276" w:lineRule="auto"/>
        <w:rPr>
          <w:rFonts w:ascii="Times New Roman" w:hAnsi="Times New Roman" w:cs="Times New Roman"/>
          <w:b/>
          <w:bCs/>
        </w:rPr>
      </w:pPr>
      <w:r w:rsidRPr="00D933D7">
        <w:rPr>
          <w:rFonts w:ascii="Times New Roman" w:hAnsi="Times New Roman" w:cs="Times New Roman"/>
          <w:b/>
          <w:bCs/>
        </w:rPr>
        <w:t>Nashville, Tennessee, May 2</w:t>
      </w:r>
      <w:r w:rsidR="00B63935">
        <w:rPr>
          <w:rFonts w:ascii="Times New Roman" w:hAnsi="Times New Roman" w:cs="Times New Roman"/>
          <w:b/>
          <w:bCs/>
        </w:rPr>
        <w:t>9</w:t>
      </w:r>
      <w:r w:rsidRPr="00D933D7">
        <w:rPr>
          <w:rFonts w:ascii="Times New Roman" w:hAnsi="Times New Roman" w:cs="Times New Roman"/>
          <w:b/>
          <w:bCs/>
        </w:rPr>
        <w:t>th, 2024 – Harrison Audio is delighted to announce the launch of their new 32Classic Channel Strip Plug-in. Inspired by the legendary Harrison ‘32 Series’ console</w:t>
      </w:r>
      <w:r w:rsidR="003B4744">
        <w:rPr>
          <w:rFonts w:ascii="Times New Roman" w:hAnsi="Times New Roman" w:cs="Times New Roman"/>
          <w:b/>
          <w:bCs/>
        </w:rPr>
        <w:t xml:space="preserve"> </w:t>
      </w:r>
      <w:r w:rsidRPr="00D933D7">
        <w:rPr>
          <w:rFonts w:ascii="Times New Roman" w:hAnsi="Times New Roman" w:cs="Times New Roman"/>
          <w:b/>
          <w:bCs/>
        </w:rPr>
        <w:t>—responsible for some of the biggest hits of the '70s and ‘80s—</w:t>
      </w:r>
      <w:r w:rsidR="003B4744">
        <w:rPr>
          <w:rFonts w:ascii="Times New Roman" w:hAnsi="Times New Roman" w:cs="Times New Roman"/>
          <w:b/>
          <w:bCs/>
        </w:rPr>
        <w:t xml:space="preserve"> </w:t>
      </w:r>
      <w:r w:rsidRPr="00D933D7">
        <w:rPr>
          <w:rFonts w:ascii="Times New Roman" w:hAnsi="Times New Roman" w:cs="Times New Roman"/>
          <w:b/>
          <w:bCs/>
        </w:rPr>
        <w:t xml:space="preserve">the 32Classic is an American icon reimagined for today's artists, producers, and engineers. With the release of the 32Classic plug-in, users can access the sound of one of Harrison’s most </w:t>
      </w:r>
      <w:r w:rsidR="001540D3">
        <w:rPr>
          <w:rFonts w:ascii="Times New Roman" w:hAnsi="Times New Roman" w:cs="Times New Roman"/>
          <w:b/>
          <w:bCs/>
        </w:rPr>
        <w:t>highly regarded</w:t>
      </w:r>
      <w:r w:rsidRPr="00D933D7">
        <w:rPr>
          <w:rFonts w:ascii="Times New Roman" w:hAnsi="Times New Roman" w:cs="Times New Roman"/>
          <w:b/>
          <w:bCs/>
        </w:rPr>
        <w:t xml:space="preserve"> consoles in their DAW. The 32Classic Plug-in is available now in several formats including VST2, VST3, AAX</w:t>
      </w:r>
      <w:r>
        <w:rPr>
          <w:rFonts w:ascii="Times New Roman" w:hAnsi="Times New Roman" w:cs="Times New Roman"/>
          <w:b/>
          <w:bCs/>
        </w:rPr>
        <w:t>,</w:t>
      </w:r>
      <w:r w:rsidRPr="00D933D7">
        <w:rPr>
          <w:rFonts w:ascii="Times New Roman" w:hAnsi="Times New Roman" w:cs="Times New Roman"/>
          <w:b/>
          <w:bCs/>
        </w:rPr>
        <w:t xml:space="preserve"> and AU as part of the ever-growing SSL Complete and Complete Access subscription</w:t>
      </w:r>
      <w:r>
        <w:rPr>
          <w:rFonts w:ascii="Times New Roman" w:hAnsi="Times New Roman" w:cs="Times New Roman"/>
          <w:b/>
          <w:bCs/>
        </w:rPr>
        <w:t>s</w:t>
      </w:r>
      <w:r w:rsidRPr="00D933D7">
        <w:rPr>
          <w:rFonts w:ascii="Times New Roman" w:hAnsi="Times New Roman" w:cs="Times New Roman"/>
          <w:b/>
          <w:bCs/>
        </w:rPr>
        <w:t xml:space="preserve"> from $14.99 per/m (</w:t>
      </w:r>
      <w:proofErr w:type="spellStart"/>
      <w:r w:rsidRPr="00D933D7">
        <w:rPr>
          <w:rFonts w:ascii="Times New Roman" w:hAnsi="Times New Roman" w:cs="Times New Roman"/>
          <w:b/>
          <w:bCs/>
        </w:rPr>
        <w:t>Ts&amp;Cs</w:t>
      </w:r>
      <w:proofErr w:type="spellEnd"/>
      <w:r w:rsidRPr="00D933D7">
        <w:rPr>
          <w:rFonts w:ascii="Times New Roman" w:hAnsi="Times New Roman" w:cs="Times New Roman"/>
          <w:b/>
          <w:bCs/>
        </w:rPr>
        <w:t xml:space="preserve"> apply)</w:t>
      </w:r>
      <w:r w:rsidR="000D0A66">
        <w:rPr>
          <w:rFonts w:ascii="Times New Roman" w:hAnsi="Times New Roman" w:cs="Times New Roman"/>
          <w:b/>
          <w:bCs/>
        </w:rPr>
        <w:t xml:space="preserve"> or </w:t>
      </w:r>
      <w:r w:rsidRPr="00D933D7">
        <w:rPr>
          <w:rFonts w:ascii="Times New Roman" w:hAnsi="Times New Roman" w:cs="Times New Roman"/>
          <w:b/>
          <w:bCs/>
        </w:rPr>
        <w:t xml:space="preserve">perpetual purchase via the </w:t>
      </w:r>
      <w:r w:rsidR="003B7464">
        <w:rPr>
          <w:rFonts w:ascii="Times New Roman" w:hAnsi="Times New Roman" w:cs="Times New Roman"/>
          <w:b/>
          <w:bCs/>
        </w:rPr>
        <w:t>Harrison</w:t>
      </w:r>
      <w:r w:rsidRPr="00D933D7">
        <w:rPr>
          <w:rFonts w:ascii="Times New Roman" w:hAnsi="Times New Roman" w:cs="Times New Roman"/>
          <w:b/>
          <w:bCs/>
        </w:rPr>
        <w:t xml:space="preserve"> eStore.</w:t>
      </w:r>
    </w:p>
    <w:p w14:paraId="037FDDE3" w14:textId="0D69F88B" w:rsidR="00FB6292" w:rsidRPr="00D933D7" w:rsidRDefault="00FC25D4" w:rsidP="00D933D7">
      <w:pPr>
        <w:spacing w:line="276" w:lineRule="auto"/>
        <w:rPr>
          <w:rStyle w:val="eop"/>
          <w:rFonts w:ascii="Times New Roman" w:eastAsiaTheme="majorEastAsia" w:hAnsi="Times New Roman" w:cs="Times New Roman"/>
          <w:color w:val="000000"/>
        </w:rPr>
      </w:pPr>
      <w:r w:rsidRPr="00D933D7">
        <w:rPr>
          <w:rStyle w:val="normaltextrun"/>
          <w:rFonts w:ascii="Times New Roman" w:eastAsiaTheme="majorEastAsia" w:hAnsi="Times New Roman" w:cs="Times New Roman"/>
          <w:color w:val="000000"/>
        </w:rPr>
        <w:t>Regarded in many high-end studios as the sonic benchmark, Harrison studio consoles are known for their super-smooth and musical EQ, legendary filters, and intuitive ‘get-the-job-done’ workflow</w:t>
      </w:r>
      <w:r w:rsidR="00D933D7" w:rsidRPr="00D933D7">
        <w:rPr>
          <w:rStyle w:val="normaltextrun"/>
          <w:rFonts w:ascii="Times New Roman" w:eastAsiaTheme="majorEastAsia" w:hAnsi="Times New Roman" w:cs="Times New Roman"/>
          <w:color w:val="000000"/>
        </w:rPr>
        <w:t>.</w:t>
      </w:r>
      <w:r w:rsidRPr="00D933D7">
        <w:rPr>
          <w:rStyle w:val="normaltextrun"/>
          <w:rFonts w:ascii="Times New Roman" w:eastAsiaTheme="majorEastAsia" w:hAnsi="Times New Roman" w:cs="Times New Roman"/>
          <w:color w:val="000000"/>
        </w:rPr>
        <w:t xml:space="preserve"> Capturing Harrison’s classic </w:t>
      </w:r>
      <w:r w:rsidR="00D933D7">
        <w:rPr>
          <w:rStyle w:val="normaltextrun"/>
          <w:rFonts w:ascii="Times New Roman" w:eastAsiaTheme="majorEastAsia" w:hAnsi="Times New Roman" w:cs="Times New Roman"/>
          <w:color w:val="000000"/>
        </w:rPr>
        <w:t xml:space="preserve">console </w:t>
      </w:r>
      <w:r w:rsidRPr="00D933D7">
        <w:rPr>
          <w:rStyle w:val="normaltextrun"/>
          <w:rFonts w:ascii="Times New Roman" w:eastAsiaTheme="majorEastAsia" w:hAnsi="Times New Roman" w:cs="Times New Roman"/>
          <w:color w:val="000000"/>
        </w:rPr>
        <w:t>sound, the 32Classic plug-in features a new ‘Drive’ control for dialing in warm, harmonic saturation based on the 32Classic consoles Jensen transformer-coupled mic pre. Additionally, the 32Classic plug-in boasts a 4-band parametric EQ section and full dynamics processing, offering three distinct compression modes</w:t>
      </w:r>
      <w:r w:rsidR="00D933D7" w:rsidRPr="00D933D7">
        <w:rPr>
          <w:rStyle w:val="normaltextrun"/>
          <w:rFonts w:ascii="Times New Roman" w:eastAsiaTheme="majorEastAsia" w:hAnsi="Times New Roman" w:cs="Times New Roman"/>
          <w:color w:val="000000"/>
        </w:rPr>
        <w:t>,</w:t>
      </w:r>
      <w:r w:rsidRPr="00D933D7">
        <w:rPr>
          <w:rStyle w:val="normaltextrun"/>
          <w:rFonts w:ascii="Times New Roman" w:eastAsiaTheme="majorEastAsia" w:hAnsi="Times New Roman" w:cs="Times New Roman"/>
          <w:color w:val="000000"/>
        </w:rPr>
        <w:t xml:space="preserve"> and </w:t>
      </w:r>
      <w:r w:rsidR="00D933D7" w:rsidRPr="00D933D7">
        <w:rPr>
          <w:rStyle w:val="normaltextrun"/>
          <w:rFonts w:ascii="Times New Roman" w:eastAsiaTheme="majorEastAsia" w:hAnsi="Times New Roman" w:cs="Times New Roman"/>
          <w:color w:val="000000"/>
        </w:rPr>
        <w:t xml:space="preserve">an </w:t>
      </w:r>
      <w:r w:rsidRPr="00D933D7">
        <w:rPr>
          <w:rStyle w:val="normaltextrun"/>
          <w:rFonts w:ascii="Times New Roman" w:eastAsiaTheme="majorEastAsia" w:hAnsi="Times New Roman" w:cs="Times New Roman"/>
          <w:color w:val="000000"/>
        </w:rPr>
        <w:t>‘Emphasis’ knob to access more vintage character. </w:t>
      </w:r>
      <w:r w:rsidRPr="00D933D7">
        <w:rPr>
          <w:rStyle w:val="eop"/>
          <w:rFonts w:ascii="Times New Roman" w:eastAsiaTheme="majorEastAsia" w:hAnsi="Times New Roman" w:cs="Times New Roman"/>
          <w:color w:val="000000"/>
        </w:rPr>
        <w:t xml:space="preserve">Of course, Harrison’s flagship </w:t>
      </w:r>
      <w:r w:rsidR="00D933D7">
        <w:rPr>
          <w:rStyle w:val="eop"/>
          <w:rFonts w:ascii="Times New Roman" w:eastAsiaTheme="majorEastAsia" w:hAnsi="Times New Roman" w:cs="Times New Roman"/>
          <w:color w:val="000000"/>
        </w:rPr>
        <w:t>studio</w:t>
      </w:r>
      <w:r w:rsidRPr="00D933D7">
        <w:rPr>
          <w:rStyle w:val="eop"/>
          <w:rFonts w:ascii="Times New Roman" w:eastAsiaTheme="majorEastAsia" w:hAnsi="Times New Roman" w:cs="Times New Roman"/>
          <w:color w:val="000000"/>
        </w:rPr>
        <w:t xml:space="preserve"> channel strip</w:t>
      </w:r>
      <w:r w:rsidR="00D933D7" w:rsidRPr="00D933D7">
        <w:rPr>
          <w:rStyle w:val="eop"/>
          <w:rFonts w:ascii="Times New Roman" w:eastAsiaTheme="majorEastAsia" w:hAnsi="Times New Roman" w:cs="Times New Roman"/>
          <w:color w:val="000000"/>
        </w:rPr>
        <w:t xml:space="preserve"> plug-in</w:t>
      </w:r>
      <w:r w:rsidRPr="00D933D7">
        <w:rPr>
          <w:rStyle w:val="eop"/>
          <w:rFonts w:ascii="Times New Roman" w:eastAsiaTheme="majorEastAsia" w:hAnsi="Times New Roman" w:cs="Times New Roman"/>
          <w:color w:val="000000"/>
        </w:rPr>
        <w:t xml:space="preserve"> would not be complete without their highly regarded</w:t>
      </w:r>
      <w:r w:rsidR="00D933D7">
        <w:rPr>
          <w:rStyle w:val="eop"/>
          <w:rFonts w:ascii="Times New Roman" w:eastAsiaTheme="majorEastAsia" w:hAnsi="Times New Roman" w:cs="Times New Roman"/>
          <w:color w:val="000000"/>
        </w:rPr>
        <w:t xml:space="preserve"> </w:t>
      </w:r>
      <w:r w:rsidRPr="00D933D7">
        <w:rPr>
          <w:rStyle w:val="eop"/>
          <w:rFonts w:ascii="Times New Roman" w:eastAsiaTheme="majorEastAsia" w:hAnsi="Times New Roman" w:cs="Times New Roman"/>
          <w:color w:val="000000"/>
        </w:rPr>
        <w:t>High-</w:t>
      </w:r>
      <w:r w:rsidR="00D933D7">
        <w:rPr>
          <w:rStyle w:val="eop"/>
          <w:rFonts w:ascii="Times New Roman" w:eastAsiaTheme="majorEastAsia" w:hAnsi="Times New Roman" w:cs="Times New Roman"/>
          <w:color w:val="000000"/>
        </w:rPr>
        <w:t>P</w:t>
      </w:r>
      <w:r w:rsidRPr="00D933D7">
        <w:rPr>
          <w:rStyle w:val="eop"/>
          <w:rFonts w:ascii="Times New Roman" w:eastAsiaTheme="majorEastAsia" w:hAnsi="Times New Roman" w:cs="Times New Roman"/>
          <w:color w:val="000000"/>
        </w:rPr>
        <w:t xml:space="preserve">ass and </w:t>
      </w:r>
      <w:r w:rsidR="00D933D7">
        <w:rPr>
          <w:rStyle w:val="eop"/>
          <w:rFonts w:ascii="Times New Roman" w:eastAsiaTheme="majorEastAsia" w:hAnsi="Times New Roman" w:cs="Times New Roman"/>
          <w:color w:val="000000"/>
        </w:rPr>
        <w:t>L</w:t>
      </w:r>
      <w:r w:rsidRPr="00D933D7">
        <w:rPr>
          <w:rStyle w:val="eop"/>
          <w:rFonts w:ascii="Times New Roman" w:eastAsiaTheme="majorEastAsia" w:hAnsi="Times New Roman" w:cs="Times New Roman"/>
          <w:color w:val="000000"/>
        </w:rPr>
        <w:t>ow-</w:t>
      </w:r>
      <w:r w:rsidR="00D933D7">
        <w:rPr>
          <w:rStyle w:val="eop"/>
          <w:rFonts w:ascii="Times New Roman" w:eastAsiaTheme="majorEastAsia" w:hAnsi="Times New Roman" w:cs="Times New Roman"/>
          <w:color w:val="000000"/>
        </w:rPr>
        <w:t>P</w:t>
      </w:r>
      <w:r w:rsidRPr="00D933D7">
        <w:rPr>
          <w:rStyle w:val="eop"/>
          <w:rFonts w:ascii="Times New Roman" w:eastAsiaTheme="majorEastAsia" w:hAnsi="Times New Roman" w:cs="Times New Roman"/>
          <w:color w:val="000000"/>
        </w:rPr>
        <w:t xml:space="preserve">ass </w:t>
      </w:r>
      <w:r w:rsidR="00D933D7">
        <w:rPr>
          <w:rStyle w:val="eop"/>
          <w:rFonts w:ascii="Times New Roman" w:eastAsiaTheme="majorEastAsia" w:hAnsi="Times New Roman" w:cs="Times New Roman"/>
          <w:color w:val="000000"/>
        </w:rPr>
        <w:t>F</w:t>
      </w:r>
      <w:r w:rsidRPr="00D933D7">
        <w:rPr>
          <w:rStyle w:val="eop"/>
          <w:rFonts w:ascii="Times New Roman" w:eastAsiaTheme="majorEastAsia" w:hAnsi="Times New Roman" w:cs="Times New Roman"/>
          <w:color w:val="000000"/>
        </w:rPr>
        <w:t xml:space="preserve">ilters. </w:t>
      </w:r>
    </w:p>
    <w:p w14:paraId="0AC53428" w14:textId="53889514" w:rsidR="00FC25D4" w:rsidRPr="00D933D7" w:rsidRDefault="00FC25D4" w:rsidP="00D933D7">
      <w:pPr>
        <w:spacing w:line="276" w:lineRule="auto"/>
        <w:rPr>
          <w:rStyle w:val="eop"/>
          <w:rFonts w:ascii="Times New Roman" w:hAnsi="Times New Roman" w:cs="Times New Roman"/>
          <w:b/>
          <w:bCs/>
          <w:color w:val="000000"/>
          <w:shd w:val="clear" w:color="auto" w:fill="FFFFFF"/>
        </w:rPr>
      </w:pPr>
      <w:r w:rsidRPr="00D933D7">
        <w:rPr>
          <w:rStyle w:val="normaltextrun"/>
          <w:rFonts w:ascii="Times New Roman" w:eastAsiaTheme="majorEastAsia" w:hAnsi="Times New Roman" w:cs="Times New Roman"/>
          <w:b/>
          <w:bCs/>
          <w:color w:val="000000"/>
        </w:rPr>
        <w:t xml:space="preserve">The </w:t>
      </w:r>
      <w:r w:rsidR="00FB6292" w:rsidRPr="00D933D7">
        <w:rPr>
          <w:rStyle w:val="normaltextrun"/>
          <w:rFonts w:ascii="Times New Roman" w:eastAsiaTheme="majorEastAsia" w:hAnsi="Times New Roman" w:cs="Times New Roman"/>
          <w:b/>
          <w:bCs/>
          <w:color w:val="000000"/>
        </w:rPr>
        <w:t>s</w:t>
      </w:r>
      <w:r w:rsidRPr="00D933D7">
        <w:rPr>
          <w:rStyle w:val="normaltextrun"/>
          <w:rFonts w:ascii="Times New Roman" w:eastAsiaTheme="majorEastAsia" w:hAnsi="Times New Roman" w:cs="Times New Roman"/>
          <w:b/>
          <w:bCs/>
          <w:color w:val="000000"/>
        </w:rPr>
        <w:t xml:space="preserve">ound of </w:t>
      </w:r>
      <w:r w:rsidR="00FB6292" w:rsidRPr="00D933D7">
        <w:rPr>
          <w:rStyle w:val="normaltextrun"/>
          <w:rFonts w:ascii="Times New Roman" w:eastAsiaTheme="majorEastAsia" w:hAnsi="Times New Roman" w:cs="Times New Roman"/>
          <w:b/>
          <w:bCs/>
          <w:color w:val="000000"/>
        </w:rPr>
        <w:t>l</w:t>
      </w:r>
      <w:r w:rsidRPr="00D933D7">
        <w:rPr>
          <w:rStyle w:val="normaltextrun"/>
          <w:rFonts w:ascii="Times New Roman" w:eastAsiaTheme="majorEastAsia" w:hAnsi="Times New Roman" w:cs="Times New Roman"/>
          <w:b/>
          <w:bCs/>
          <w:color w:val="000000"/>
        </w:rPr>
        <w:t>egends</w:t>
      </w:r>
      <w:r w:rsidR="00FB6292" w:rsidRPr="00D933D7">
        <w:rPr>
          <w:rStyle w:val="normaltextrun"/>
          <w:rFonts w:ascii="Times New Roman" w:eastAsiaTheme="majorEastAsia" w:hAnsi="Times New Roman" w:cs="Times New Roman"/>
          <w:b/>
          <w:bCs/>
          <w:color w:val="000000"/>
        </w:rPr>
        <w:br/>
      </w:r>
      <w:r w:rsidRPr="00D933D7">
        <w:rPr>
          <w:rStyle w:val="normaltextrun"/>
          <w:rFonts w:ascii="Times New Roman" w:eastAsiaTheme="majorEastAsia" w:hAnsi="Times New Roman" w:cs="Times New Roman"/>
          <w:color w:val="000000"/>
          <w:shd w:val="clear" w:color="auto" w:fill="FFFFFF"/>
        </w:rPr>
        <w:t>The 32Classic Channel Strip Plug-in delivers the sound and workflow that generations of artists and engineers have trusted to help craft their sound. Whether it was Michael Jackson, John Coltrane, and Diana Ross at Westlake Studios, or BB King, Steely Dan, and Fleetwood Mac at The Village, LA. ABBA, Led Zeppelin, and Adam Ant at Polar Studios, Stockholm. Or Kenny Rogers, Johnny Cash, and Al Green at Sound Emporium, Nashville. The 32 Series console</w:t>
      </w:r>
      <w:r w:rsidR="00D933D7">
        <w:rPr>
          <w:rStyle w:val="normaltextrun"/>
          <w:rFonts w:ascii="Times New Roman" w:eastAsiaTheme="majorEastAsia" w:hAnsi="Times New Roman" w:cs="Times New Roman"/>
          <w:color w:val="000000"/>
          <w:shd w:val="clear" w:color="auto" w:fill="FFFFFF"/>
        </w:rPr>
        <w:t>s</w:t>
      </w:r>
      <w:r w:rsidRPr="00D933D7">
        <w:rPr>
          <w:rStyle w:val="normaltextrun"/>
          <w:rFonts w:ascii="Times New Roman" w:eastAsiaTheme="majorEastAsia" w:hAnsi="Times New Roman" w:cs="Times New Roman"/>
          <w:color w:val="000000"/>
          <w:shd w:val="clear" w:color="auto" w:fill="FFFFFF"/>
        </w:rPr>
        <w:t xml:space="preserve"> helped create some of the most </w:t>
      </w:r>
      <w:r w:rsidR="00FB6292" w:rsidRPr="00D933D7">
        <w:rPr>
          <w:rStyle w:val="normaltextrun"/>
          <w:rFonts w:ascii="Times New Roman" w:eastAsiaTheme="majorEastAsia" w:hAnsi="Times New Roman" w:cs="Times New Roman"/>
          <w:color w:val="000000"/>
          <w:shd w:val="clear" w:color="auto" w:fill="FFFFFF"/>
        </w:rPr>
        <w:t>influential and highly regarded</w:t>
      </w:r>
      <w:r w:rsidRPr="00D933D7">
        <w:rPr>
          <w:rStyle w:val="normaltextrun"/>
          <w:rFonts w:ascii="Times New Roman" w:eastAsiaTheme="majorEastAsia" w:hAnsi="Times New Roman" w:cs="Times New Roman"/>
          <w:color w:val="000000"/>
          <w:shd w:val="clear" w:color="auto" w:fill="FFFFFF"/>
        </w:rPr>
        <w:t xml:space="preserve"> music ever made, and now with the 32Classic plug-in, you can access the sound and workflow in your DAW that engineers like Bruce </w:t>
      </w:r>
      <w:proofErr w:type="spellStart"/>
      <w:r w:rsidRPr="00D933D7">
        <w:rPr>
          <w:rStyle w:val="normaltextrun"/>
          <w:rFonts w:ascii="Times New Roman" w:eastAsiaTheme="majorEastAsia" w:hAnsi="Times New Roman" w:cs="Times New Roman"/>
          <w:color w:val="000000"/>
          <w:shd w:val="clear" w:color="auto" w:fill="FFFFFF"/>
        </w:rPr>
        <w:t>Swedien</w:t>
      </w:r>
      <w:proofErr w:type="spellEnd"/>
      <w:r w:rsidRPr="00D933D7">
        <w:rPr>
          <w:rStyle w:val="normaltextrun"/>
          <w:rFonts w:ascii="Times New Roman" w:eastAsiaTheme="majorEastAsia" w:hAnsi="Times New Roman" w:cs="Times New Roman"/>
          <w:color w:val="000000"/>
          <w:shd w:val="clear" w:color="auto" w:fill="FFFFFF"/>
        </w:rPr>
        <w:t>, Roger Nichols, and Reinhold Mack trusted to make music that stands the test of time.</w:t>
      </w:r>
      <w:r w:rsidR="00FB6292" w:rsidRPr="00D933D7">
        <w:rPr>
          <w:rStyle w:val="normaltextrun"/>
          <w:rFonts w:ascii="Times New Roman" w:eastAsiaTheme="majorEastAsia" w:hAnsi="Times New Roman" w:cs="Times New Roman"/>
          <w:b/>
          <w:bCs/>
          <w:color w:val="000000"/>
          <w:shd w:val="clear" w:color="auto" w:fill="FFFFFF"/>
        </w:rPr>
        <w:t xml:space="preserve"> </w:t>
      </w:r>
    </w:p>
    <w:p w14:paraId="4C953FF4" w14:textId="36FD67AE" w:rsidR="007134F9" w:rsidRDefault="00D933D7" w:rsidP="00D933D7">
      <w:pPr>
        <w:pStyle w:val="paragraph"/>
        <w:spacing w:before="0" w:beforeAutospacing="0" w:after="0" w:afterAutospacing="0" w:line="276" w:lineRule="auto"/>
        <w:textAlignment w:val="baseline"/>
        <w:rPr>
          <w:rStyle w:val="normaltextrun"/>
          <w:rFonts w:eastAsiaTheme="majorEastAsia"/>
          <w:b/>
          <w:bCs/>
          <w:color w:val="000000"/>
          <w:shd w:val="clear" w:color="auto" w:fill="FFFFFF"/>
          <w:lang w:val="en-US"/>
        </w:rPr>
      </w:pPr>
      <w:r>
        <w:rPr>
          <w:rStyle w:val="normaltextrun"/>
          <w:rFonts w:eastAsiaTheme="majorEastAsia"/>
          <w:b/>
          <w:bCs/>
          <w:color w:val="000000"/>
          <w:shd w:val="clear" w:color="auto" w:fill="FFFFFF"/>
          <w:lang w:val="en-US"/>
        </w:rPr>
        <w:t xml:space="preserve">Classic channel strip </w:t>
      </w:r>
    </w:p>
    <w:p w14:paraId="20A5D663" w14:textId="39694D4F" w:rsidR="00FC25D4" w:rsidRDefault="00A37A44" w:rsidP="00D933D7">
      <w:pPr>
        <w:pStyle w:val="paragraph"/>
        <w:spacing w:before="0" w:beforeAutospacing="0" w:after="0" w:afterAutospacing="0" w:line="276" w:lineRule="auto"/>
        <w:textAlignment w:val="baseline"/>
        <w:rPr>
          <w:rStyle w:val="normaltextrun"/>
          <w:rFonts w:eastAsiaTheme="majorEastAsia"/>
          <w:color w:val="000000"/>
          <w:shd w:val="clear" w:color="auto" w:fill="FFFFFF"/>
          <w:lang w:val="en-US"/>
        </w:rPr>
      </w:pPr>
      <w:r w:rsidRPr="00A37A44">
        <w:rPr>
          <w:rStyle w:val="normaltextrun"/>
          <w:rFonts w:eastAsiaTheme="majorEastAsia"/>
          <w:color w:val="000000"/>
          <w:shd w:val="clear" w:color="auto" w:fill="FFFFFF"/>
          <w:lang w:val="en-US"/>
        </w:rPr>
        <w:t>Based on the 32Classic console’s high-performance</w:t>
      </w:r>
      <w:r w:rsidR="007E76CB">
        <w:rPr>
          <w:rStyle w:val="normaltextrun"/>
          <w:rFonts w:eastAsiaTheme="majorEastAsia"/>
          <w:color w:val="000000"/>
          <w:shd w:val="clear" w:color="auto" w:fill="FFFFFF"/>
          <w:lang w:val="en-US"/>
        </w:rPr>
        <w:t>,</w:t>
      </w:r>
      <w:r w:rsidRPr="00A37A44">
        <w:rPr>
          <w:rStyle w:val="normaltextrun"/>
          <w:rFonts w:eastAsiaTheme="majorEastAsia"/>
          <w:color w:val="000000"/>
          <w:shd w:val="clear" w:color="auto" w:fill="FFFFFF"/>
          <w:lang w:val="en-US"/>
        </w:rPr>
        <w:t xml:space="preserve"> Jensen JT-MB-CPCA transformer-coupled mic preamp, the ‘DRIVE’ control adds warm harmonic saturation to your tracks.</w:t>
      </w:r>
      <w:r>
        <w:rPr>
          <w:rStyle w:val="normaltextrun"/>
          <w:rFonts w:eastAsiaTheme="majorEastAsia"/>
          <w:color w:val="000000"/>
          <w:shd w:val="clear" w:color="auto" w:fill="FFFFFF"/>
          <w:lang w:val="en-US"/>
        </w:rPr>
        <w:t xml:space="preserve"> </w:t>
      </w:r>
      <w:r w:rsidR="00CA7F5B">
        <w:rPr>
          <w:rStyle w:val="normaltextrun"/>
          <w:rFonts w:eastAsiaTheme="majorEastAsia"/>
          <w:color w:val="000000"/>
          <w:shd w:val="clear" w:color="auto" w:fill="FFFFFF"/>
          <w:lang w:val="en-US"/>
        </w:rPr>
        <w:t xml:space="preserve">Additionally, </w:t>
      </w:r>
      <w:r w:rsidR="00D933D7">
        <w:rPr>
          <w:rStyle w:val="normaltextrun"/>
          <w:rFonts w:eastAsiaTheme="majorEastAsia"/>
          <w:color w:val="000000"/>
          <w:shd w:val="clear" w:color="auto" w:fill="FFFFFF"/>
          <w:lang w:val="en-US"/>
        </w:rPr>
        <w:t>t</w:t>
      </w:r>
      <w:r w:rsidR="00FC25D4" w:rsidRPr="00D933D7">
        <w:rPr>
          <w:rStyle w:val="normaltextrun"/>
          <w:rFonts w:eastAsiaTheme="majorEastAsia"/>
          <w:color w:val="000000"/>
          <w:shd w:val="clear" w:color="auto" w:fill="FFFFFF"/>
          <w:lang w:val="en-US"/>
        </w:rPr>
        <w:t xml:space="preserve">he 32Classic Channel Strip </w:t>
      </w:r>
      <w:r w:rsidR="00375795">
        <w:rPr>
          <w:rStyle w:val="normaltextrun"/>
          <w:rFonts w:eastAsiaTheme="majorEastAsia"/>
          <w:color w:val="000000"/>
          <w:shd w:val="clear" w:color="auto" w:fill="FFFFFF"/>
          <w:lang w:val="en-US"/>
        </w:rPr>
        <w:t xml:space="preserve">Plug-in </w:t>
      </w:r>
      <w:r w:rsidR="00FC25D4" w:rsidRPr="00D933D7">
        <w:rPr>
          <w:rStyle w:val="normaltextrun"/>
          <w:rFonts w:eastAsiaTheme="majorEastAsia"/>
          <w:color w:val="000000"/>
          <w:shd w:val="clear" w:color="auto" w:fill="FFFFFF"/>
          <w:lang w:val="en-US"/>
        </w:rPr>
        <w:t>features a</w:t>
      </w:r>
      <w:r w:rsidR="00FC25D4" w:rsidRPr="00D933D7">
        <w:rPr>
          <w:rStyle w:val="normaltextrun"/>
          <w:rFonts w:eastAsiaTheme="majorEastAsia"/>
          <w:b/>
          <w:bCs/>
          <w:color w:val="000000"/>
          <w:shd w:val="clear" w:color="auto" w:fill="FFFFFF"/>
          <w:lang w:val="en-US"/>
        </w:rPr>
        <w:t xml:space="preserve"> </w:t>
      </w:r>
      <w:r w:rsidR="002231E8" w:rsidRPr="002231E8">
        <w:rPr>
          <w:rStyle w:val="normaltextrun"/>
          <w:rFonts w:eastAsiaTheme="majorEastAsia"/>
          <w:color w:val="000000"/>
          <w:shd w:val="clear" w:color="auto" w:fill="FFFFFF"/>
          <w:lang w:val="en-US"/>
        </w:rPr>
        <w:t>super-smooth</w:t>
      </w:r>
      <w:r w:rsidR="002231E8">
        <w:rPr>
          <w:rStyle w:val="normaltextrun"/>
          <w:rFonts w:eastAsiaTheme="majorEastAsia"/>
          <w:b/>
          <w:bCs/>
          <w:color w:val="000000"/>
          <w:shd w:val="clear" w:color="auto" w:fill="FFFFFF"/>
          <w:lang w:val="en-US"/>
        </w:rPr>
        <w:t xml:space="preserve"> </w:t>
      </w:r>
      <w:r w:rsidR="00FC25D4" w:rsidRPr="00D933D7">
        <w:rPr>
          <w:rStyle w:val="normaltextrun"/>
          <w:rFonts w:eastAsiaTheme="majorEastAsia"/>
          <w:color w:val="000000"/>
          <w:shd w:val="clear" w:color="auto" w:fill="FFFFFF"/>
          <w:lang w:val="en-US"/>
        </w:rPr>
        <w:t xml:space="preserve">four-band </w:t>
      </w:r>
      <w:r w:rsidR="00FC25D4" w:rsidRPr="00D933D7">
        <w:rPr>
          <w:rStyle w:val="normaltextrun"/>
          <w:rFonts w:eastAsiaTheme="majorEastAsia"/>
          <w:color w:val="000000"/>
          <w:shd w:val="clear" w:color="auto" w:fill="FFFFFF"/>
          <w:lang w:val="en-US"/>
        </w:rPr>
        <w:lastRenderedPageBreak/>
        <w:t>parametric EQ with a proportional Q</w:t>
      </w:r>
      <w:r w:rsidR="005C2F40">
        <w:rPr>
          <w:rStyle w:val="normaltextrun"/>
          <w:rFonts w:eastAsiaTheme="majorEastAsia"/>
          <w:color w:val="000000"/>
          <w:shd w:val="clear" w:color="auto" w:fill="FFFFFF"/>
          <w:lang w:val="en-US"/>
        </w:rPr>
        <w:t xml:space="preserve">, </w:t>
      </w:r>
      <w:r w:rsidR="00FC25D4" w:rsidRPr="00D933D7">
        <w:rPr>
          <w:rStyle w:val="normaltextrun"/>
          <w:rFonts w:eastAsiaTheme="majorEastAsia"/>
          <w:color w:val="000000"/>
          <w:shd w:val="clear" w:color="auto" w:fill="FFFFFF"/>
          <w:lang w:val="en-US"/>
        </w:rPr>
        <w:t xml:space="preserve">providing versatile, musical results on nearly all instruments and sounds. </w:t>
      </w:r>
      <w:r w:rsidR="00D933D7">
        <w:rPr>
          <w:rStyle w:val="normaltextrun"/>
          <w:rFonts w:eastAsiaTheme="majorEastAsia"/>
          <w:color w:val="000000"/>
          <w:shd w:val="clear" w:color="auto" w:fill="FFFFFF"/>
          <w:lang w:val="en-US"/>
        </w:rPr>
        <w:t>S</w:t>
      </w:r>
      <w:r w:rsidR="00FC25D4" w:rsidRPr="00D933D7">
        <w:rPr>
          <w:rStyle w:val="normaltextrun"/>
          <w:rFonts w:eastAsiaTheme="majorEastAsia"/>
          <w:color w:val="000000"/>
          <w:shd w:val="clear" w:color="auto" w:fill="FFFFFF"/>
          <w:lang w:val="en-US"/>
        </w:rPr>
        <w:t xml:space="preserve">witch between </w:t>
      </w:r>
      <w:r w:rsidR="00A12F83">
        <w:rPr>
          <w:rStyle w:val="normaltextrun"/>
          <w:rFonts w:eastAsiaTheme="majorEastAsia"/>
          <w:color w:val="000000"/>
          <w:shd w:val="clear" w:color="auto" w:fill="FFFFFF"/>
          <w:lang w:val="en-US"/>
        </w:rPr>
        <w:t>S</w:t>
      </w:r>
      <w:r w:rsidR="00FC25D4" w:rsidRPr="00D933D7">
        <w:rPr>
          <w:rStyle w:val="normaltextrun"/>
          <w:rFonts w:eastAsiaTheme="majorEastAsia"/>
          <w:color w:val="000000"/>
          <w:shd w:val="clear" w:color="auto" w:fill="FFFFFF"/>
          <w:lang w:val="en-US"/>
        </w:rPr>
        <w:t xml:space="preserve">helf and </w:t>
      </w:r>
      <w:r w:rsidR="00A12F83">
        <w:rPr>
          <w:rStyle w:val="normaltextrun"/>
          <w:rFonts w:eastAsiaTheme="majorEastAsia"/>
          <w:color w:val="000000"/>
          <w:shd w:val="clear" w:color="auto" w:fill="FFFFFF"/>
          <w:lang w:val="en-US"/>
        </w:rPr>
        <w:t>B</w:t>
      </w:r>
      <w:r w:rsidR="00D933D7">
        <w:rPr>
          <w:rStyle w:val="normaltextrun"/>
          <w:rFonts w:eastAsiaTheme="majorEastAsia"/>
          <w:color w:val="000000"/>
          <w:shd w:val="clear" w:color="auto" w:fill="FFFFFF"/>
          <w:lang w:val="en-US"/>
        </w:rPr>
        <w:t>ell</w:t>
      </w:r>
      <w:r w:rsidR="00FC25D4" w:rsidRPr="00D933D7">
        <w:rPr>
          <w:rStyle w:val="normaltextrun"/>
          <w:rFonts w:eastAsiaTheme="majorEastAsia"/>
          <w:color w:val="000000"/>
          <w:shd w:val="clear" w:color="auto" w:fill="FFFFFF"/>
          <w:lang w:val="en-US"/>
        </w:rPr>
        <w:t xml:space="preserve"> mode on the high and low bands</w:t>
      </w:r>
      <w:r w:rsidR="00262C21">
        <w:rPr>
          <w:rStyle w:val="normaltextrun"/>
          <w:rFonts w:eastAsiaTheme="majorEastAsia"/>
          <w:color w:val="000000"/>
          <w:shd w:val="clear" w:color="auto" w:fill="FFFFFF"/>
          <w:lang w:val="en-US"/>
        </w:rPr>
        <w:t>,</w:t>
      </w:r>
      <w:r w:rsidR="00FC25D4" w:rsidRPr="00D933D7">
        <w:rPr>
          <w:rStyle w:val="normaltextrun"/>
          <w:rFonts w:eastAsiaTheme="majorEastAsia"/>
          <w:color w:val="000000"/>
          <w:shd w:val="clear" w:color="auto" w:fill="FFFFFF"/>
          <w:lang w:val="en-US"/>
        </w:rPr>
        <w:t xml:space="preserve"> </w:t>
      </w:r>
      <w:r w:rsidR="008C7F5E">
        <w:rPr>
          <w:rStyle w:val="normaltextrun"/>
          <w:rFonts w:eastAsiaTheme="majorEastAsia"/>
          <w:color w:val="000000"/>
          <w:shd w:val="clear" w:color="auto" w:fill="FFFFFF"/>
          <w:lang w:val="en-US"/>
        </w:rPr>
        <w:t>while</w:t>
      </w:r>
      <w:r w:rsidR="00FC25D4" w:rsidRPr="00D933D7">
        <w:rPr>
          <w:rStyle w:val="normaltextrun"/>
          <w:rFonts w:eastAsiaTheme="majorEastAsia"/>
          <w:color w:val="000000"/>
          <w:shd w:val="clear" w:color="auto" w:fill="FFFFFF"/>
          <w:lang w:val="en-US"/>
        </w:rPr>
        <w:t xml:space="preserve"> us</w:t>
      </w:r>
      <w:r w:rsidR="00A12F83">
        <w:rPr>
          <w:rStyle w:val="normaltextrun"/>
          <w:rFonts w:eastAsiaTheme="majorEastAsia"/>
          <w:color w:val="000000"/>
          <w:shd w:val="clear" w:color="auto" w:fill="FFFFFF"/>
          <w:lang w:val="en-US"/>
        </w:rPr>
        <w:t>ing</w:t>
      </w:r>
      <w:r w:rsidR="00FC25D4" w:rsidRPr="00D933D7">
        <w:rPr>
          <w:rStyle w:val="normaltextrun"/>
          <w:rFonts w:eastAsiaTheme="majorEastAsia"/>
          <w:color w:val="000000"/>
          <w:shd w:val="clear" w:color="auto" w:fill="FFFFFF"/>
          <w:lang w:val="en-US"/>
        </w:rPr>
        <w:t xml:space="preserve"> the overlapping mid</w:t>
      </w:r>
      <w:r w:rsidR="00262C21">
        <w:rPr>
          <w:rStyle w:val="normaltextrun"/>
          <w:rFonts w:eastAsiaTheme="majorEastAsia"/>
          <w:color w:val="000000"/>
          <w:shd w:val="clear" w:color="auto" w:fill="FFFFFF"/>
          <w:lang w:val="en-US"/>
        </w:rPr>
        <w:t>-</w:t>
      </w:r>
      <w:r w:rsidR="00FC25D4" w:rsidRPr="00D933D7">
        <w:rPr>
          <w:rStyle w:val="normaltextrun"/>
          <w:rFonts w:eastAsiaTheme="majorEastAsia"/>
          <w:color w:val="000000"/>
          <w:shd w:val="clear" w:color="auto" w:fill="FFFFFF"/>
          <w:lang w:val="en-US"/>
        </w:rPr>
        <w:t>bands to carve</w:t>
      </w:r>
      <w:r w:rsidR="003A0F99">
        <w:rPr>
          <w:rStyle w:val="normaltextrun"/>
          <w:rFonts w:eastAsiaTheme="majorEastAsia"/>
          <w:color w:val="000000"/>
          <w:shd w:val="clear" w:color="auto" w:fill="FFFFFF"/>
          <w:lang w:val="en-US"/>
        </w:rPr>
        <w:t xml:space="preserve"> your </w:t>
      </w:r>
      <w:r w:rsidR="00FC25D4" w:rsidRPr="00D933D7">
        <w:rPr>
          <w:rStyle w:val="normaltextrun"/>
          <w:rFonts w:eastAsiaTheme="majorEastAsia"/>
          <w:color w:val="000000"/>
          <w:shd w:val="clear" w:color="auto" w:fill="FFFFFF"/>
          <w:lang w:val="en-US"/>
        </w:rPr>
        <w:t>sound.</w:t>
      </w:r>
      <w:r w:rsidR="00D933D7">
        <w:rPr>
          <w:rStyle w:val="normaltextrun"/>
        </w:rPr>
        <w:t xml:space="preserve"> Many consider Harrison filters a key part of the</w:t>
      </w:r>
      <w:r w:rsidR="00E40E50">
        <w:rPr>
          <w:rStyle w:val="normaltextrun"/>
        </w:rPr>
        <w:t>ir</w:t>
      </w:r>
      <w:r w:rsidR="003A0F99">
        <w:rPr>
          <w:rStyle w:val="normaltextrun"/>
        </w:rPr>
        <w:t xml:space="preserve"> classic </w:t>
      </w:r>
      <w:r w:rsidR="00D933D7">
        <w:rPr>
          <w:rStyle w:val="normaltextrun"/>
        </w:rPr>
        <w:t xml:space="preserve">sound. </w:t>
      </w:r>
      <w:r w:rsidR="00FC25D4" w:rsidRPr="00D933D7">
        <w:rPr>
          <w:rStyle w:val="eop"/>
          <w:rFonts w:eastAsiaTheme="majorEastAsia"/>
          <w:color w:val="000000"/>
        </w:rPr>
        <w:t xml:space="preserve">The </w:t>
      </w:r>
      <w:r w:rsidR="00D933D7">
        <w:rPr>
          <w:rStyle w:val="eop"/>
          <w:rFonts w:eastAsiaTheme="majorEastAsia"/>
          <w:color w:val="000000"/>
        </w:rPr>
        <w:t xml:space="preserve">32Classic Plug-in features High-Pass and Low-Pass Filters, which range from </w:t>
      </w:r>
      <w:r w:rsidR="00FC25D4" w:rsidRPr="00D933D7">
        <w:rPr>
          <w:rStyle w:val="normaltextrun"/>
          <w:rFonts w:eastAsiaTheme="majorEastAsia"/>
          <w:color w:val="000000"/>
          <w:shd w:val="clear" w:color="auto" w:fill="FFFFFF"/>
          <w:lang w:val="en-US"/>
        </w:rPr>
        <w:t>25Hz to 3.15kHz</w:t>
      </w:r>
      <w:r w:rsidR="00D933D7">
        <w:rPr>
          <w:rStyle w:val="normaltextrun"/>
          <w:rFonts w:eastAsiaTheme="majorEastAsia"/>
          <w:color w:val="000000"/>
          <w:shd w:val="clear" w:color="auto" w:fill="FFFFFF"/>
          <w:lang w:val="en-US"/>
        </w:rPr>
        <w:t>,</w:t>
      </w:r>
      <w:r w:rsidR="00FC25D4" w:rsidRPr="00D933D7">
        <w:rPr>
          <w:rStyle w:val="normaltextrun"/>
          <w:rFonts w:eastAsiaTheme="majorEastAsia"/>
          <w:color w:val="000000"/>
          <w:shd w:val="clear" w:color="auto" w:fill="FFFFFF"/>
          <w:lang w:val="en-US"/>
        </w:rPr>
        <w:t xml:space="preserve"> and</w:t>
      </w:r>
      <w:r w:rsidR="00817A55">
        <w:rPr>
          <w:rStyle w:val="normaltextrun"/>
          <w:rFonts w:eastAsiaTheme="majorEastAsia"/>
          <w:color w:val="000000"/>
          <w:shd w:val="clear" w:color="auto" w:fill="FFFFFF"/>
          <w:lang w:val="en-US"/>
        </w:rPr>
        <w:t xml:space="preserve"> </w:t>
      </w:r>
      <w:r w:rsidR="00FC25D4" w:rsidRPr="00D933D7">
        <w:rPr>
          <w:rStyle w:val="normaltextrun"/>
          <w:rFonts w:eastAsiaTheme="majorEastAsia"/>
          <w:color w:val="000000"/>
          <w:shd w:val="clear" w:color="auto" w:fill="FFFFFF"/>
          <w:lang w:val="en-US"/>
        </w:rPr>
        <w:t>160Hz to 20kHz</w:t>
      </w:r>
      <w:r w:rsidR="00D933D7">
        <w:rPr>
          <w:rStyle w:val="normaltextrun"/>
          <w:rFonts w:eastAsiaTheme="majorEastAsia"/>
          <w:color w:val="000000"/>
          <w:shd w:val="clear" w:color="auto" w:fill="FFFFFF"/>
          <w:lang w:val="en-US"/>
        </w:rPr>
        <w:t xml:space="preserve"> respectively</w:t>
      </w:r>
      <w:r w:rsidR="00FC25D4" w:rsidRPr="00D933D7">
        <w:rPr>
          <w:rStyle w:val="normaltextrun"/>
          <w:rFonts w:eastAsiaTheme="majorEastAsia"/>
          <w:color w:val="000000"/>
          <w:shd w:val="clear" w:color="auto" w:fill="FFFFFF"/>
          <w:lang w:val="en-US"/>
        </w:rPr>
        <w:t>, providing a wide range of control from extreme to beautifully subtle.</w:t>
      </w:r>
    </w:p>
    <w:p w14:paraId="4A6E921C" w14:textId="151E60C5" w:rsidR="00FC25D4" w:rsidRPr="00D933D7" w:rsidRDefault="00FC25D4" w:rsidP="00D933D7">
      <w:pPr>
        <w:pStyle w:val="paragraph"/>
        <w:spacing w:before="0" w:beforeAutospacing="0" w:after="0" w:afterAutospacing="0" w:line="276" w:lineRule="auto"/>
        <w:textAlignment w:val="baseline"/>
        <w:rPr>
          <w:b/>
          <w:bCs/>
        </w:rPr>
      </w:pPr>
    </w:p>
    <w:p w14:paraId="534F6A4A" w14:textId="77777777" w:rsidR="00D933D7" w:rsidRDefault="00D933D7" w:rsidP="00D933D7">
      <w:pPr>
        <w:pStyle w:val="paragraph"/>
        <w:spacing w:before="0" w:beforeAutospacing="0" w:after="0" w:afterAutospacing="0" w:line="276" w:lineRule="auto"/>
        <w:textAlignment w:val="baseline"/>
        <w:rPr>
          <w:rStyle w:val="eop"/>
          <w:rFonts w:eastAsiaTheme="majorEastAsia"/>
          <w:b/>
          <w:bCs/>
          <w:color w:val="000000"/>
        </w:rPr>
      </w:pPr>
      <w:r>
        <w:rPr>
          <w:rStyle w:val="eop"/>
          <w:rFonts w:eastAsiaTheme="majorEastAsia"/>
          <w:b/>
          <w:bCs/>
          <w:color w:val="000000"/>
        </w:rPr>
        <w:t>Control your mix</w:t>
      </w:r>
    </w:p>
    <w:p w14:paraId="787ABBE4" w14:textId="75310802" w:rsidR="00FC25D4" w:rsidRPr="00D933D7" w:rsidRDefault="00D933D7" w:rsidP="00D933D7">
      <w:pPr>
        <w:pStyle w:val="paragraph"/>
        <w:spacing w:before="0" w:beforeAutospacing="0" w:after="0" w:afterAutospacing="0" w:line="276" w:lineRule="auto"/>
        <w:textAlignment w:val="baseline"/>
        <w:rPr>
          <w:rStyle w:val="eop"/>
          <w:rFonts w:eastAsiaTheme="majorEastAsia"/>
          <w:color w:val="000000"/>
        </w:rPr>
      </w:pPr>
      <w:r w:rsidRPr="00D933D7">
        <w:rPr>
          <w:rStyle w:val="normaltextrun"/>
          <w:rFonts w:eastAsiaTheme="majorEastAsia"/>
          <w:color w:val="000000"/>
          <w:shd w:val="clear" w:color="auto" w:fill="FFFFFF"/>
          <w:lang w:val="en-US"/>
        </w:rPr>
        <w:t xml:space="preserve">The 32Classic plug-in’s fully featured compressor provides all the control you would expect in a premium standalone unit, offering three types of compression and a sidechain filter with a </w:t>
      </w:r>
      <w:proofErr w:type="spellStart"/>
      <w:r w:rsidRPr="00D933D7">
        <w:rPr>
          <w:rStyle w:val="normaltextrun"/>
          <w:rFonts w:eastAsiaTheme="majorEastAsia"/>
          <w:color w:val="000000"/>
          <w:shd w:val="clear" w:color="auto" w:fill="FFFFFF"/>
          <w:lang w:val="en-US"/>
        </w:rPr>
        <w:t>sweepable</w:t>
      </w:r>
      <w:proofErr w:type="spellEnd"/>
      <w:r w:rsidRPr="00D933D7">
        <w:rPr>
          <w:rStyle w:val="normaltextrun"/>
          <w:rFonts w:eastAsiaTheme="majorEastAsia"/>
          <w:color w:val="000000"/>
          <w:shd w:val="clear" w:color="auto" w:fill="FFFFFF"/>
          <w:lang w:val="en-US"/>
        </w:rPr>
        <w:t xml:space="preserve"> frequency and a ‘listen’ function. The three compressor modes include ‘COMP,’ which provides highly versatile, traditional VCA-style compression; ‘LEVEL,’ which offers </w:t>
      </w:r>
      <w:r w:rsidR="007014B7">
        <w:rPr>
          <w:rStyle w:val="normaltextrun"/>
          <w:rFonts w:eastAsiaTheme="majorEastAsia"/>
          <w:color w:val="000000"/>
          <w:shd w:val="clear" w:color="auto" w:fill="FFFFFF"/>
          <w:lang w:val="en-US"/>
        </w:rPr>
        <w:t xml:space="preserve">a </w:t>
      </w:r>
      <w:r w:rsidRPr="00D933D7">
        <w:rPr>
          <w:rStyle w:val="normaltextrun"/>
          <w:rFonts w:eastAsiaTheme="majorEastAsia"/>
          <w:color w:val="000000"/>
          <w:shd w:val="clear" w:color="auto" w:fill="FFFFFF"/>
          <w:lang w:val="en-US"/>
        </w:rPr>
        <w:t xml:space="preserve">smooth </w:t>
      </w:r>
      <w:r w:rsidR="007014B7">
        <w:rPr>
          <w:rStyle w:val="normaltextrun"/>
          <w:rFonts w:eastAsiaTheme="majorEastAsia"/>
          <w:color w:val="000000"/>
          <w:shd w:val="clear" w:color="auto" w:fill="FFFFFF"/>
          <w:lang w:val="en-US"/>
        </w:rPr>
        <w:t>gain reduction</w:t>
      </w:r>
      <w:r w:rsidRPr="00D933D7">
        <w:rPr>
          <w:rStyle w:val="normaltextrun"/>
          <w:rFonts w:eastAsiaTheme="majorEastAsia"/>
          <w:color w:val="000000"/>
          <w:shd w:val="clear" w:color="auto" w:fill="FFFFFF"/>
          <w:lang w:val="en-US"/>
        </w:rPr>
        <w:t xml:space="preserve"> for subtly taming dynamics; and ‘LIMIT,’ a fast-acting, aggressive style of compression perfect for adding punch and energy to your tracks. The ‘Emphasis’ control allows users to access a more vintage style of compression, reacting to louder sounds more quickly and resulting in a smoother character. Like on the original console, the 32Classic plug-in’s </w:t>
      </w:r>
      <w:r>
        <w:rPr>
          <w:rStyle w:val="normaltextrun"/>
          <w:rFonts w:eastAsiaTheme="majorEastAsia"/>
          <w:color w:val="000000"/>
          <w:shd w:val="clear" w:color="auto" w:fill="FFFFFF"/>
          <w:lang w:val="en-US"/>
        </w:rPr>
        <w:t>G</w:t>
      </w:r>
      <w:r w:rsidRPr="00D933D7">
        <w:rPr>
          <w:rStyle w:val="normaltextrun"/>
          <w:rFonts w:eastAsiaTheme="majorEastAsia"/>
          <w:color w:val="000000"/>
          <w:shd w:val="clear" w:color="auto" w:fill="FFFFFF"/>
          <w:lang w:val="en-US"/>
        </w:rPr>
        <w:t>ate/</w:t>
      </w:r>
      <w:r>
        <w:rPr>
          <w:rStyle w:val="normaltextrun"/>
          <w:rFonts w:eastAsiaTheme="majorEastAsia"/>
          <w:color w:val="000000"/>
          <w:shd w:val="clear" w:color="auto" w:fill="FFFFFF"/>
          <w:lang w:val="en-US"/>
        </w:rPr>
        <w:t>E</w:t>
      </w:r>
      <w:r w:rsidRPr="00D933D7">
        <w:rPr>
          <w:rStyle w:val="normaltextrun"/>
          <w:rFonts w:eastAsiaTheme="majorEastAsia"/>
          <w:color w:val="000000"/>
          <w:shd w:val="clear" w:color="auto" w:fill="FFFFFF"/>
          <w:lang w:val="en-US"/>
        </w:rPr>
        <w:t xml:space="preserve">xpander is musical and intuitive to use. The gain-reduction metering offers instant visual feedback, allowing users to take full control of their sounds. The routing section easily rearranges the processing order </w:t>
      </w:r>
      <w:r>
        <w:rPr>
          <w:rStyle w:val="normaltextrun"/>
          <w:rFonts w:eastAsiaTheme="majorEastAsia"/>
          <w:color w:val="000000"/>
          <w:shd w:val="clear" w:color="auto" w:fill="FFFFFF"/>
          <w:lang w:val="en-US"/>
        </w:rPr>
        <w:t>of the G</w:t>
      </w:r>
      <w:r w:rsidRPr="00D933D7">
        <w:rPr>
          <w:rStyle w:val="normaltextrun"/>
          <w:rFonts w:eastAsiaTheme="majorEastAsia"/>
          <w:color w:val="000000"/>
          <w:shd w:val="clear" w:color="auto" w:fill="FFFFFF"/>
          <w:lang w:val="en-US"/>
        </w:rPr>
        <w:t>ate</w:t>
      </w:r>
      <w:r>
        <w:rPr>
          <w:rStyle w:val="normaltextrun"/>
          <w:rFonts w:eastAsiaTheme="majorEastAsia"/>
          <w:color w:val="000000"/>
          <w:shd w:val="clear" w:color="auto" w:fill="FFFFFF"/>
          <w:lang w:val="en-US"/>
        </w:rPr>
        <w:t>/Expander</w:t>
      </w:r>
      <w:r w:rsidRPr="00D933D7">
        <w:rPr>
          <w:rStyle w:val="normaltextrun"/>
          <w:rFonts w:eastAsiaTheme="majorEastAsia"/>
          <w:color w:val="000000"/>
          <w:shd w:val="clear" w:color="auto" w:fill="FFFFFF"/>
          <w:lang w:val="en-US"/>
        </w:rPr>
        <w:t xml:space="preserve">, </w:t>
      </w:r>
      <w:r>
        <w:rPr>
          <w:rStyle w:val="normaltextrun"/>
          <w:rFonts w:eastAsiaTheme="majorEastAsia"/>
          <w:color w:val="000000"/>
          <w:shd w:val="clear" w:color="auto" w:fill="FFFFFF"/>
          <w:lang w:val="en-US"/>
        </w:rPr>
        <w:t>C</w:t>
      </w:r>
      <w:r w:rsidRPr="00D933D7">
        <w:rPr>
          <w:rStyle w:val="normaltextrun"/>
          <w:rFonts w:eastAsiaTheme="majorEastAsia"/>
          <w:color w:val="000000"/>
          <w:shd w:val="clear" w:color="auto" w:fill="FFFFFF"/>
          <w:lang w:val="en-US"/>
        </w:rPr>
        <w:t>ompressor, and EQ for complete versatility</w:t>
      </w:r>
      <w:r>
        <w:rPr>
          <w:rStyle w:val="normaltextrun"/>
          <w:rFonts w:eastAsiaTheme="majorEastAsia"/>
          <w:color w:val="000000"/>
          <w:shd w:val="clear" w:color="auto" w:fill="FFFFFF"/>
          <w:lang w:val="en-US"/>
        </w:rPr>
        <w:t>.</w:t>
      </w:r>
    </w:p>
    <w:p w14:paraId="17872173" w14:textId="77777777" w:rsidR="00FC25D4" w:rsidRPr="00D933D7" w:rsidRDefault="00FC25D4" w:rsidP="00D933D7">
      <w:pPr>
        <w:pStyle w:val="paragraph"/>
        <w:spacing w:before="0" w:beforeAutospacing="0" w:after="0" w:afterAutospacing="0" w:line="276" w:lineRule="auto"/>
        <w:textAlignment w:val="baseline"/>
        <w:rPr>
          <w:rStyle w:val="eop"/>
          <w:rFonts w:eastAsiaTheme="majorEastAsia"/>
          <w:color w:val="000000"/>
        </w:rPr>
      </w:pPr>
    </w:p>
    <w:p w14:paraId="361B09C7" w14:textId="79EFC429" w:rsidR="00FC25D4" w:rsidRPr="00D933D7" w:rsidRDefault="00FC25D4" w:rsidP="00D933D7">
      <w:pPr>
        <w:pStyle w:val="paragraph"/>
        <w:spacing w:before="0" w:beforeAutospacing="0" w:after="0" w:afterAutospacing="0" w:line="276" w:lineRule="auto"/>
        <w:textAlignment w:val="baseline"/>
        <w:rPr>
          <w:rStyle w:val="normaltextrun"/>
          <w:rFonts w:eastAsiaTheme="majorEastAsia"/>
          <w:b/>
          <w:bCs/>
          <w:color w:val="000000"/>
          <w:shd w:val="clear" w:color="auto" w:fill="FFFFFF"/>
          <w:lang w:val="en-US"/>
        </w:rPr>
      </w:pPr>
      <w:r w:rsidRPr="00D933D7">
        <w:rPr>
          <w:rStyle w:val="normaltextrun"/>
          <w:rFonts w:eastAsiaTheme="majorEastAsia"/>
          <w:b/>
          <w:bCs/>
          <w:color w:val="000000"/>
          <w:shd w:val="clear" w:color="auto" w:fill="FFFFFF"/>
          <w:lang w:val="en-US"/>
        </w:rPr>
        <w:t xml:space="preserve">Key Features: </w:t>
      </w:r>
    </w:p>
    <w:p w14:paraId="4652D855" w14:textId="68291FD0" w:rsidR="00FC25D4" w:rsidRPr="00D933D7" w:rsidRDefault="00FC25D4" w:rsidP="00D933D7">
      <w:pPr>
        <w:pStyle w:val="paragraph"/>
        <w:numPr>
          <w:ilvl w:val="0"/>
          <w:numId w:val="1"/>
        </w:numPr>
        <w:spacing w:before="0" w:beforeAutospacing="0" w:after="0" w:afterAutospacing="0" w:line="276" w:lineRule="auto"/>
        <w:textAlignment w:val="baseline"/>
        <w:rPr>
          <w:rStyle w:val="normaltextrun"/>
        </w:rPr>
      </w:pPr>
      <w:r w:rsidRPr="00D933D7">
        <w:rPr>
          <w:rStyle w:val="normaltextrun"/>
          <w:rFonts w:eastAsiaTheme="majorEastAsia"/>
          <w:color w:val="000000"/>
          <w:shd w:val="clear" w:color="auto" w:fill="FFFFFF"/>
          <w:lang w:val="en-US"/>
        </w:rPr>
        <w:t xml:space="preserve">Emulates </w:t>
      </w:r>
      <w:r w:rsidR="00D933D7">
        <w:rPr>
          <w:rStyle w:val="normaltextrun"/>
          <w:rFonts w:eastAsiaTheme="majorEastAsia"/>
          <w:color w:val="000000"/>
          <w:shd w:val="clear" w:color="auto" w:fill="FFFFFF"/>
          <w:lang w:val="en-US"/>
        </w:rPr>
        <w:t xml:space="preserve">the </w:t>
      </w:r>
      <w:r w:rsidR="00D933D7" w:rsidRPr="00D933D7">
        <w:rPr>
          <w:rStyle w:val="normaltextrun"/>
          <w:rFonts w:eastAsiaTheme="majorEastAsia"/>
          <w:color w:val="000000"/>
          <w:shd w:val="clear" w:color="auto" w:fill="FFFFFF"/>
          <w:lang w:val="en-US"/>
        </w:rPr>
        <w:t xml:space="preserve">Harrison </w:t>
      </w:r>
      <w:r w:rsidRPr="00D933D7">
        <w:rPr>
          <w:rStyle w:val="normaltextrun"/>
          <w:rFonts w:eastAsiaTheme="majorEastAsia"/>
          <w:color w:val="000000"/>
          <w:shd w:val="clear" w:color="auto" w:fill="FFFFFF"/>
          <w:lang w:val="en-US"/>
        </w:rPr>
        <w:t xml:space="preserve">32Classic </w:t>
      </w:r>
      <w:r w:rsidR="00FB6292" w:rsidRPr="00D933D7">
        <w:rPr>
          <w:rStyle w:val="normaltextrun"/>
          <w:rFonts w:eastAsiaTheme="majorEastAsia"/>
          <w:color w:val="000000"/>
          <w:shd w:val="clear" w:color="auto" w:fill="FFFFFF"/>
          <w:lang w:val="en-US"/>
        </w:rPr>
        <w:t>c</w:t>
      </w:r>
      <w:r w:rsidRPr="00D933D7">
        <w:rPr>
          <w:rStyle w:val="normaltextrun"/>
          <w:rFonts w:eastAsiaTheme="majorEastAsia"/>
          <w:color w:val="000000"/>
          <w:shd w:val="clear" w:color="auto" w:fill="FFFFFF"/>
          <w:lang w:val="en-US"/>
        </w:rPr>
        <w:t>onsole</w:t>
      </w:r>
      <w:r w:rsidR="00694C37">
        <w:rPr>
          <w:rStyle w:val="normaltextrun"/>
          <w:rFonts w:eastAsiaTheme="majorEastAsia"/>
          <w:color w:val="000000"/>
          <w:shd w:val="clear" w:color="auto" w:fill="FFFFFF"/>
          <w:lang w:val="en-US"/>
        </w:rPr>
        <w:t>s</w:t>
      </w:r>
      <w:r w:rsidR="00221BE1">
        <w:rPr>
          <w:rStyle w:val="normaltextrun"/>
          <w:rFonts w:eastAsiaTheme="majorEastAsia"/>
          <w:color w:val="000000"/>
          <w:shd w:val="clear" w:color="auto" w:fill="FFFFFF"/>
          <w:lang w:val="en-US"/>
        </w:rPr>
        <w:t xml:space="preserve"> channel strip</w:t>
      </w:r>
      <w:r w:rsidR="00D933D7">
        <w:rPr>
          <w:rStyle w:val="normaltextrun"/>
          <w:rFonts w:eastAsiaTheme="majorEastAsia"/>
          <w:color w:val="000000"/>
          <w:shd w:val="clear" w:color="auto" w:fill="FFFFFF"/>
          <w:lang w:val="en-US"/>
        </w:rPr>
        <w:t>.</w:t>
      </w:r>
      <w:r w:rsidR="00FB6292" w:rsidRPr="00D933D7">
        <w:rPr>
          <w:rStyle w:val="normaltextrun"/>
          <w:rFonts w:eastAsiaTheme="majorEastAsia"/>
          <w:color w:val="000000"/>
          <w:shd w:val="clear" w:color="auto" w:fill="FFFFFF"/>
          <w:lang w:val="en-US"/>
        </w:rPr>
        <w:t xml:space="preserve"> </w:t>
      </w:r>
    </w:p>
    <w:p w14:paraId="734201D4" w14:textId="24DAF487" w:rsidR="00FC25D4" w:rsidRPr="00D933D7" w:rsidRDefault="00FC25D4" w:rsidP="00D933D7">
      <w:pPr>
        <w:pStyle w:val="paragraph"/>
        <w:numPr>
          <w:ilvl w:val="0"/>
          <w:numId w:val="1"/>
        </w:numPr>
        <w:spacing w:before="0" w:beforeAutospacing="0" w:after="0" w:afterAutospacing="0" w:line="276" w:lineRule="auto"/>
        <w:textAlignment w:val="baseline"/>
        <w:rPr>
          <w:rStyle w:val="normaltextrun"/>
        </w:rPr>
      </w:pPr>
      <w:r w:rsidRPr="00D933D7">
        <w:rPr>
          <w:rStyle w:val="normaltextrun"/>
          <w:rFonts w:eastAsiaTheme="majorEastAsia"/>
          <w:color w:val="000000"/>
          <w:shd w:val="clear" w:color="auto" w:fill="FFFFFF"/>
          <w:lang w:val="en-US"/>
        </w:rPr>
        <w:t>32Classic four-band parametric EQ with proportional Q.</w:t>
      </w:r>
    </w:p>
    <w:p w14:paraId="464D10C2" w14:textId="77777777" w:rsidR="00FC25D4" w:rsidRPr="00D933D7" w:rsidRDefault="00FC25D4" w:rsidP="00D933D7">
      <w:pPr>
        <w:pStyle w:val="paragraph"/>
        <w:numPr>
          <w:ilvl w:val="0"/>
          <w:numId w:val="1"/>
        </w:numPr>
        <w:spacing w:before="0" w:beforeAutospacing="0" w:after="0" w:afterAutospacing="0" w:line="276" w:lineRule="auto"/>
        <w:textAlignment w:val="baseline"/>
        <w:rPr>
          <w:rStyle w:val="normaltextrun"/>
        </w:rPr>
      </w:pPr>
      <w:r w:rsidRPr="00D933D7">
        <w:rPr>
          <w:rStyle w:val="normaltextrun"/>
          <w:rFonts w:eastAsiaTheme="majorEastAsia"/>
          <w:color w:val="000000"/>
          <w:shd w:val="clear" w:color="auto" w:fill="FFFFFF"/>
          <w:lang w:val="en-US"/>
        </w:rPr>
        <w:t xml:space="preserve">Famous ultra-wide Harrison High Pass / Low Pass Filters. </w:t>
      </w:r>
    </w:p>
    <w:p w14:paraId="1588CE27" w14:textId="07AB2F4A" w:rsidR="00FC25D4" w:rsidRPr="00D933D7" w:rsidRDefault="00D933D7" w:rsidP="00D933D7">
      <w:pPr>
        <w:pStyle w:val="paragraph"/>
        <w:numPr>
          <w:ilvl w:val="0"/>
          <w:numId w:val="1"/>
        </w:numPr>
        <w:spacing w:before="0" w:beforeAutospacing="0" w:after="0" w:afterAutospacing="0" w:line="276" w:lineRule="auto"/>
        <w:textAlignment w:val="baseline"/>
        <w:rPr>
          <w:rStyle w:val="normaltextrun"/>
        </w:rPr>
      </w:pPr>
      <w:r w:rsidRPr="00D933D7">
        <w:rPr>
          <w:rStyle w:val="normaltextrun"/>
          <w:rFonts w:eastAsiaTheme="majorEastAsia"/>
          <w:color w:val="000000"/>
          <w:shd w:val="clear" w:color="auto" w:fill="FFFFFF"/>
          <w:lang w:val="en-US"/>
        </w:rPr>
        <w:t xml:space="preserve">Transformer section with </w:t>
      </w:r>
      <w:r w:rsidR="00FC25D4" w:rsidRPr="00D933D7">
        <w:rPr>
          <w:rStyle w:val="normaltextrun"/>
          <w:rFonts w:eastAsiaTheme="majorEastAsia"/>
          <w:color w:val="000000"/>
          <w:shd w:val="clear" w:color="auto" w:fill="FFFFFF"/>
          <w:lang w:val="en-US"/>
        </w:rPr>
        <w:t>‘Drive’ control</w:t>
      </w:r>
      <w:r w:rsidRPr="00D933D7">
        <w:rPr>
          <w:rStyle w:val="normaltextrun"/>
          <w:rFonts w:eastAsiaTheme="majorEastAsia"/>
          <w:color w:val="000000"/>
          <w:shd w:val="clear" w:color="auto" w:fill="FFFFFF"/>
          <w:lang w:val="en-US"/>
        </w:rPr>
        <w:t xml:space="preserve"> based on the Jensen JT-MB-CPCA </w:t>
      </w:r>
      <w:r w:rsidR="00FC25D4" w:rsidRPr="00D933D7">
        <w:rPr>
          <w:rStyle w:val="normaltextrun"/>
          <w:rFonts w:eastAsiaTheme="majorEastAsia"/>
          <w:color w:val="000000"/>
          <w:shd w:val="clear" w:color="auto" w:fill="FFFFFF"/>
          <w:lang w:val="en-US"/>
        </w:rPr>
        <w:t>for adding warm, harmonic saturation.</w:t>
      </w:r>
    </w:p>
    <w:p w14:paraId="3C596252" w14:textId="7DD0295A" w:rsidR="00FC25D4" w:rsidRPr="00D933D7" w:rsidRDefault="00FC25D4" w:rsidP="00D933D7">
      <w:pPr>
        <w:pStyle w:val="paragraph"/>
        <w:numPr>
          <w:ilvl w:val="0"/>
          <w:numId w:val="1"/>
        </w:numPr>
        <w:spacing w:before="0" w:beforeAutospacing="0" w:after="0" w:afterAutospacing="0" w:line="276" w:lineRule="auto"/>
        <w:textAlignment w:val="baseline"/>
        <w:rPr>
          <w:rStyle w:val="normaltextrun"/>
        </w:rPr>
      </w:pPr>
      <w:r w:rsidRPr="00D933D7">
        <w:rPr>
          <w:rStyle w:val="normaltextrun"/>
          <w:rFonts w:eastAsiaTheme="majorEastAsia"/>
          <w:color w:val="000000"/>
          <w:shd w:val="clear" w:color="auto" w:fill="FFFFFF"/>
          <w:lang w:val="en-US"/>
        </w:rPr>
        <w:t xml:space="preserve">Compressor with three </w:t>
      </w:r>
      <w:r w:rsidR="00D933D7" w:rsidRPr="00D933D7">
        <w:rPr>
          <w:rStyle w:val="normaltextrun"/>
          <w:rFonts w:eastAsiaTheme="majorEastAsia"/>
          <w:color w:val="000000"/>
          <w:shd w:val="clear" w:color="auto" w:fill="FFFFFF"/>
          <w:lang w:val="en-US"/>
        </w:rPr>
        <w:t>distinct modes</w:t>
      </w:r>
      <w:r w:rsidRPr="00D933D7">
        <w:rPr>
          <w:rStyle w:val="normaltextrun"/>
          <w:rFonts w:eastAsiaTheme="majorEastAsia"/>
          <w:color w:val="000000"/>
          <w:shd w:val="clear" w:color="auto" w:fill="FFFFFF"/>
          <w:lang w:val="en-US"/>
        </w:rPr>
        <w:t xml:space="preserve">, </w:t>
      </w:r>
      <w:proofErr w:type="spellStart"/>
      <w:r w:rsidRPr="00D933D7">
        <w:rPr>
          <w:rStyle w:val="normaltextrun"/>
          <w:rFonts w:eastAsiaTheme="majorEastAsia"/>
          <w:color w:val="000000"/>
          <w:shd w:val="clear" w:color="auto" w:fill="FFFFFF"/>
          <w:lang w:val="en-US"/>
        </w:rPr>
        <w:t>sweepable</w:t>
      </w:r>
      <w:proofErr w:type="spellEnd"/>
      <w:r w:rsidRPr="00D933D7">
        <w:rPr>
          <w:rStyle w:val="normaltextrun"/>
          <w:rFonts w:eastAsiaTheme="majorEastAsia"/>
          <w:color w:val="000000"/>
          <w:shd w:val="clear" w:color="auto" w:fill="FFFFFF"/>
          <w:lang w:val="en-US"/>
        </w:rPr>
        <w:t xml:space="preserve"> side-chain filter &amp; ‘Emphasis’ control. </w:t>
      </w:r>
    </w:p>
    <w:p w14:paraId="5FCCD758" w14:textId="6E8FB5DF" w:rsidR="00D933D7" w:rsidRPr="00D933D7" w:rsidRDefault="00D933D7" w:rsidP="00D933D7">
      <w:pPr>
        <w:pStyle w:val="paragraph"/>
        <w:numPr>
          <w:ilvl w:val="0"/>
          <w:numId w:val="1"/>
        </w:numPr>
        <w:spacing w:before="0" w:beforeAutospacing="0" w:after="0" w:afterAutospacing="0" w:line="276" w:lineRule="auto"/>
        <w:textAlignment w:val="baseline"/>
        <w:rPr>
          <w:rStyle w:val="normaltextrun"/>
        </w:rPr>
      </w:pPr>
      <w:r w:rsidRPr="00D933D7">
        <w:rPr>
          <w:rStyle w:val="normaltextrun"/>
          <w:rFonts w:eastAsiaTheme="majorEastAsia"/>
          <w:color w:val="000000"/>
          <w:shd w:val="clear" w:color="auto" w:fill="FFFFFF"/>
          <w:lang w:val="en-US"/>
        </w:rPr>
        <w:t>Fully feature</w:t>
      </w:r>
      <w:r w:rsidR="00E4299C">
        <w:rPr>
          <w:rStyle w:val="normaltextrun"/>
          <w:rFonts w:eastAsiaTheme="majorEastAsia"/>
          <w:color w:val="000000"/>
          <w:shd w:val="clear" w:color="auto" w:fill="FFFFFF"/>
          <w:lang w:val="en-US"/>
        </w:rPr>
        <w:t>d</w:t>
      </w:r>
      <w:r w:rsidRPr="00D933D7">
        <w:rPr>
          <w:rStyle w:val="normaltextrun"/>
          <w:rFonts w:eastAsiaTheme="majorEastAsia"/>
          <w:color w:val="000000"/>
          <w:shd w:val="clear" w:color="auto" w:fill="FFFFFF"/>
          <w:lang w:val="en-US"/>
        </w:rPr>
        <w:t xml:space="preserve"> Gate/Expander section. </w:t>
      </w:r>
    </w:p>
    <w:p w14:paraId="4C1DA773" w14:textId="77777777" w:rsidR="00FC25D4" w:rsidRPr="00D933D7" w:rsidRDefault="00FC25D4" w:rsidP="00D933D7">
      <w:pPr>
        <w:pStyle w:val="paragraph"/>
        <w:numPr>
          <w:ilvl w:val="0"/>
          <w:numId w:val="1"/>
        </w:numPr>
        <w:spacing w:before="0" w:beforeAutospacing="0" w:after="0" w:afterAutospacing="0" w:line="276" w:lineRule="auto"/>
        <w:textAlignment w:val="baseline"/>
        <w:rPr>
          <w:rStyle w:val="normaltextrun"/>
        </w:rPr>
      </w:pPr>
      <w:r w:rsidRPr="00D933D7">
        <w:rPr>
          <w:rStyle w:val="normaltextrun"/>
          <w:rFonts w:eastAsiaTheme="majorEastAsia"/>
          <w:color w:val="000000"/>
          <w:shd w:val="clear" w:color="auto" w:fill="FFFFFF"/>
          <w:lang w:val="en-US"/>
        </w:rPr>
        <w:t xml:space="preserve">Switchable Routing options for the GATE, COMP &amp; EQ. </w:t>
      </w:r>
    </w:p>
    <w:p w14:paraId="28ADC171" w14:textId="77777777" w:rsidR="00FC25D4" w:rsidRPr="00D933D7" w:rsidRDefault="00FC25D4" w:rsidP="00D933D7">
      <w:pPr>
        <w:pStyle w:val="paragraph"/>
        <w:numPr>
          <w:ilvl w:val="0"/>
          <w:numId w:val="1"/>
        </w:numPr>
        <w:spacing w:before="0" w:beforeAutospacing="0" w:after="0" w:afterAutospacing="0" w:line="276" w:lineRule="auto"/>
        <w:textAlignment w:val="baseline"/>
        <w:rPr>
          <w:rStyle w:val="normaltextrun"/>
        </w:rPr>
      </w:pPr>
      <w:r w:rsidRPr="00D933D7">
        <w:rPr>
          <w:rStyle w:val="normaltextrun"/>
          <w:rFonts w:eastAsiaTheme="majorEastAsia"/>
          <w:color w:val="000000"/>
          <w:shd w:val="clear" w:color="auto" w:fill="FFFFFF"/>
          <w:lang w:val="en-US"/>
        </w:rPr>
        <w:t xml:space="preserve">Analog style VU metering. </w:t>
      </w:r>
    </w:p>
    <w:p w14:paraId="2CE2DDA6" w14:textId="77777777" w:rsidR="00FC25D4" w:rsidRPr="00D933D7" w:rsidRDefault="00FC25D4" w:rsidP="00D933D7">
      <w:pPr>
        <w:pStyle w:val="paragraph"/>
        <w:numPr>
          <w:ilvl w:val="0"/>
          <w:numId w:val="1"/>
        </w:numPr>
        <w:spacing w:before="0" w:beforeAutospacing="0" w:after="0" w:afterAutospacing="0" w:line="276" w:lineRule="auto"/>
        <w:textAlignment w:val="baseline"/>
        <w:rPr>
          <w:rStyle w:val="eop"/>
        </w:rPr>
      </w:pPr>
      <w:r w:rsidRPr="00D933D7">
        <w:rPr>
          <w:rStyle w:val="normaltextrun"/>
          <w:rFonts w:eastAsiaTheme="majorEastAsia"/>
          <w:color w:val="000000"/>
          <w:shd w:val="clear" w:color="auto" w:fill="FFFFFF"/>
          <w:lang w:val="en-US"/>
        </w:rPr>
        <w:t>Channel Configurations – Mono, Stereo, Multi-Channel up to 16 wide</w:t>
      </w:r>
      <w:r w:rsidRPr="00D933D7">
        <w:rPr>
          <w:rStyle w:val="eop"/>
          <w:rFonts w:eastAsiaTheme="majorEastAsia"/>
          <w:color w:val="000000"/>
        </w:rPr>
        <w:t> </w:t>
      </w:r>
    </w:p>
    <w:p w14:paraId="165DFBBB" w14:textId="05CBFC35" w:rsidR="00FC25D4" w:rsidRPr="00D933D7" w:rsidRDefault="00FC25D4" w:rsidP="00D933D7">
      <w:pPr>
        <w:pStyle w:val="paragraph"/>
        <w:numPr>
          <w:ilvl w:val="0"/>
          <w:numId w:val="1"/>
        </w:numPr>
        <w:spacing w:before="0" w:beforeAutospacing="0" w:after="0" w:afterAutospacing="0" w:line="276" w:lineRule="auto"/>
        <w:textAlignment w:val="baseline"/>
        <w:rPr>
          <w:rStyle w:val="eop"/>
        </w:rPr>
      </w:pPr>
      <w:r w:rsidRPr="00D933D7">
        <w:rPr>
          <w:rStyle w:val="eop"/>
          <w:rFonts w:eastAsiaTheme="majorEastAsia"/>
          <w:color w:val="000000"/>
        </w:rPr>
        <w:t>Key utility tools includ</w:t>
      </w:r>
      <w:r w:rsidR="001E7AFF">
        <w:rPr>
          <w:rStyle w:val="eop"/>
          <w:rFonts w:eastAsiaTheme="majorEastAsia"/>
          <w:color w:val="000000"/>
        </w:rPr>
        <w:t>e</w:t>
      </w:r>
      <w:r w:rsidRPr="00D933D7">
        <w:rPr>
          <w:rStyle w:val="eop"/>
          <w:rFonts w:eastAsiaTheme="majorEastAsia"/>
          <w:color w:val="000000"/>
        </w:rPr>
        <w:t xml:space="preserve"> polarity flip and ‘listen’ on each processing module to dial in settings quickly. </w:t>
      </w:r>
    </w:p>
    <w:p w14:paraId="2E8EE0EB" w14:textId="1B5A4857" w:rsidR="00FC25D4" w:rsidRPr="00D933D7" w:rsidRDefault="00FC25D4" w:rsidP="00D933D7">
      <w:pPr>
        <w:pStyle w:val="paragraph"/>
        <w:numPr>
          <w:ilvl w:val="0"/>
          <w:numId w:val="1"/>
        </w:numPr>
        <w:spacing w:before="0" w:beforeAutospacing="0" w:after="0" w:afterAutospacing="0" w:line="276" w:lineRule="auto"/>
        <w:textAlignment w:val="baseline"/>
      </w:pPr>
      <w:r w:rsidRPr="00D933D7">
        <w:rPr>
          <w:rStyle w:val="normaltextrun"/>
          <w:rFonts w:eastAsiaTheme="majorEastAsia"/>
          <w:color w:val="000000"/>
          <w:shd w:val="clear" w:color="auto" w:fill="FFFFFF"/>
          <w:lang w:val="en-US"/>
        </w:rPr>
        <w:t>Supports All Formats -</w:t>
      </w:r>
      <w:r w:rsidRPr="00D933D7">
        <w:rPr>
          <w:rStyle w:val="normaltextrun"/>
          <w:rFonts w:eastAsiaTheme="majorEastAsia"/>
          <w:b/>
          <w:bCs/>
          <w:color w:val="000000"/>
          <w:shd w:val="clear" w:color="auto" w:fill="FFFFFF"/>
          <w:lang w:val="en-US"/>
        </w:rPr>
        <w:t xml:space="preserve"> </w:t>
      </w:r>
      <w:r w:rsidRPr="00D933D7">
        <w:rPr>
          <w:rStyle w:val="normaltextrun"/>
          <w:rFonts w:eastAsiaTheme="majorEastAsia"/>
          <w:color w:val="000000"/>
          <w:shd w:val="clear" w:color="auto" w:fill="FFFFFF"/>
          <w:lang w:val="en-US"/>
        </w:rPr>
        <w:t>AAX, VST, VST3, AU</w:t>
      </w:r>
      <w:r w:rsidR="00D933D7" w:rsidRPr="00D933D7">
        <w:rPr>
          <w:rStyle w:val="normaltextrun"/>
          <w:rFonts w:eastAsiaTheme="majorEastAsia"/>
          <w:color w:val="000000"/>
          <w:shd w:val="clear" w:color="auto" w:fill="FFFFFF"/>
          <w:lang w:val="en-US"/>
        </w:rPr>
        <w:t>.</w:t>
      </w:r>
      <w:r w:rsidRPr="00D933D7">
        <w:rPr>
          <w:rStyle w:val="eop"/>
          <w:rFonts w:eastAsiaTheme="majorEastAsia"/>
          <w:color w:val="000000"/>
        </w:rPr>
        <w:t> </w:t>
      </w:r>
      <w:r w:rsidRPr="00D933D7">
        <w:rPr>
          <w:rStyle w:val="normaltextrun"/>
          <w:rFonts w:eastAsiaTheme="majorEastAsia"/>
          <w:b/>
          <w:bCs/>
          <w:color w:val="000000"/>
          <w:shd w:val="clear" w:color="auto" w:fill="FFFFFF"/>
          <w:lang w:val="en-US"/>
        </w:rPr>
        <w:br/>
      </w:r>
      <w:r w:rsidRPr="00D933D7">
        <w:rPr>
          <w:rStyle w:val="normaltextrun"/>
          <w:rFonts w:eastAsiaTheme="majorEastAsia"/>
          <w:b/>
          <w:bCs/>
          <w:color w:val="000000"/>
          <w:shd w:val="clear" w:color="auto" w:fill="FFFFFF"/>
          <w:lang w:val="en-US"/>
        </w:rPr>
        <w:br/>
      </w:r>
    </w:p>
    <w:p w14:paraId="73CC499F" w14:textId="7E57D556" w:rsidR="00D933D7" w:rsidRPr="00D933D7" w:rsidRDefault="00D933D7" w:rsidP="00D933D7">
      <w:pPr>
        <w:spacing w:line="276" w:lineRule="auto"/>
        <w:rPr>
          <w:rStyle w:val="normaltextrun"/>
          <w:rFonts w:ascii="Times New Roman" w:hAnsi="Times New Roman" w:cs="Times New Roman"/>
          <w:color w:val="000000"/>
          <w:shd w:val="clear" w:color="auto" w:fill="FFFFFF"/>
        </w:rPr>
      </w:pPr>
      <w:r w:rsidRPr="00D933D7">
        <w:rPr>
          <w:rStyle w:val="normaltextrun"/>
          <w:rFonts w:ascii="Times New Roman" w:hAnsi="Times New Roman" w:cs="Times New Roman"/>
          <w:color w:val="000000"/>
          <w:shd w:val="clear" w:color="auto" w:fill="FFFFFF"/>
        </w:rPr>
        <w:t xml:space="preserve">For more information on </w:t>
      </w:r>
      <w:r w:rsidR="00C00B0B">
        <w:rPr>
          <w:rStyle w:val="normaltextrun"/>
          <w:rFonts w:ascii="Times New Roman" w:hAnsi="Times New Roman" w:cs="Times New Roman"/>
          <w:color w:val="000000"/>
          <w:shd w:val="clear" w:color="auto" w:fill="FFFFFF"/>
        </w:rPr>
        <w:t xml:space="preserve">the new Harrison </w:t>
      </w:r>
      <w:r w:rsidRPr="00D933D7">
        <w:rPr>
          <w:rStyle w:val="normaltextrun"/>
          <w:rFonts w:ascii="Times New Roman" w:hAnsi="Times New Roman" w:cs="Times New Roman"/>
          <w:color w:val="000000"/>
          <w:shd w:val="clear" w:color="auto" w:fill="FFFFFF"/>
        </w:rPr>
        <w:t xml:space="preserve">32Classic Plug-in, to access a demo, or purchase perpetually, visit: </w:t>
      </w:r>
      <w:hyperlink r:id="rId5" w:history="1">
        <w:r w:rsidR="00073A71" w:rsidRPr="009773B3">
          <w:rPr>
            <w:rStyle w:val="Hyperlink"/>
            <w:rFonts w:ascii="Times New Roman" w:hAnsi="Times New Roman" w:cs="Times New Roman"/>
            <w:shd w:val="clear" w:color="auto" w:fill="FFFFFF"/>
          </w:rPr>
          <w:t>https://store.harrisonaudio.com/all-products/harrison-32classic-channel-strip</w:t>
        </w:r>
      </w:hyperlink>
      <w:r w:rsidR="00073A71">
        <w:rPr>
          <w:rStyle w:val="normaltextrun"/>
          <w:rFonts w:ascii="Times New Roman" w:hAnsi="Times New Roman" w:cs="Times New Roman"/>
          <w:color w:val="000000"/>
          <w:shd w:val="clear" w:color="auto" w:fill="FFFFFF"/>
        </w:rPr>
        <w:t xml:space="preserve"> </w:t>
      </w:r>
    </w:p>
    <w:p w14:paraId="45742F40" w14:textId="6F658D51" w:rsidR="00FC25D4" w:rsidRPr="00D933D7" w:rsidRDefault="00D933D7" w:rsidP="00D933D7">
      <w:pPr>
        <w:spacing w:line="276" w:lineRule="auto"/>
        <w:rPr>
          <w:rStyle w:val="normaltextrun"/>
          <w:rFonts w:ascii="Times New Roman" w:hAnsi="Times New Roman" w:cs="Times New Roman"/>
          <w:color w:val="000000"/>
          <w:shd w:val="clear" w:color="auto" w:fill="FFFFFF"/>
        </w:rPr>
      </w:pPr>
      <w:r w:rsidRPr="00D933D7">
        <w:rPr>
          <w:rStyle w:val="normaltextrun"/>
          <w:rFonts w:ascii="Times New Roman" w:hAnsi="Times New Roman" w:cs="Times New Roman"/>
          <w:color w:val="000000"/>
          <w:shd w:val="clear" w:color="auto" w:fill="FFFFFF"/>
        </w:rPr>
        <w:t xml:space="preserve">Dive into the world of SSL plug-ins by subscribing to ‘SSL Complete’, unlocking a vast catalog of premium production tools including the new 32Classic, or opt for the ‘Complete </w:t>
      </w:r>
      <w:r w:rsidRPr="00D933D7">
        <w:rPr>
          <w:rStyle w:val="normaltextrun"/>
          <w:rFonts w:ascii="Times New Roman" w:hAnsi="Times New Roman" w:cs="Times New Roman"/>
          <w:color w:val="000000"/>
          <w:shd w:val="clear" w:color="auto" w:fill="FFFFFF"/>
        </w:rPr>
        <w:lastRenderedPageBreak/>
        <w:t xml:space="preserve">Access Pass’ for access to every SSL and Slate Digital plug-in. Find out more:  </w:t>
      </w:r>
      <w:hyperlink r:id="rId6" w:history="1">
        <w:r w:rsidR="00073A71" w:rsidRPr="009773B3">
          <w:rPr>
            <w:rStyle w:val="Hyperlink"/>
            <w:rFonts w:ascii="Times New Roman" w:hAnsi="Times New Roman" w:cs="Times New Roman"/>
            <w:shd w:val="clear" w:color="auto" w:fill="FFFFFF"/>
          </w:rPr>
          <w:t>https://solidstatelogic.com/products/complete-access</w:t>
        </w:r>
      </w:hyperlink>
      <w:r w:rsidR="00073A71">
        <w:rPr>
          <w:rStyle w:val="normaltextrun"/>
          <w:rFonts w:ascii="Times New Roman" w:hAnsi="Times New Roman" w:cs="Times New Roman"/>
          <w:color w:val="000000"/>
          <w:shd w:val="clear" w:color="auto" w:fill="FFFFFF"/>
        </w:rPr>
        <w:t xml:space="preserve"> </w:t>
      </w:r>
    </w:p>
    <w:p w14:paraId="15457961" w14:textId="77777777" w:rsidR="00FC25D4" w:rsidRPr="00D933D7" w:rsidRDefault="00FC25D4" w:rsidP="00D933D7">
      <w:pPr>
        <w:spacing w:line="276" w:lineRule="auto"/>
        <w:rPr>
          <w:rStyle w:val="normaltextrun"/>
          <w:rFonts w:ascii="Times New Roman" w:hAnsi="Times New Roman" w:cs="Times New Roman"/>
          <w:color w:val="000000"/>
          <w:shd w:val="clear" w:color="auto" w:fill="FFFFFF"/>
        </w:rPr>
      </w:pPr>
    </w:p>
    <w:p w14:paraId="254E2A86" w14:textId="4BFAD065" w:rsidR="00FC25D4" w:rsidRPr="00D933D7" w:rsidRDefault="00DC245A" w:rsidP="00DC245A">
      <w:pPr>
        <w:spacing w:line="276" w:lineRule="auto"/>
        <w:rPr>
          <w:rFonts w:ascii="Times New Roman" w:hAnsi="Times New Roman" w:cs="Times New Roman"/>
        </w:rPr>
      </w:pPr>
      <w:r w:rsidRPr="00DC245A">
        <w:rPr>
          <w:rFonts w:ascii="Times New Roman" w:hAnsi="Times New Roman" w:cs="Times New Roman"/>
          <w:b/>
          <w:bCs/>
        </w:rPr>
        <w:t>About Harrison</w:t>
      </w:r>
      <w:r>
        <w:rPr>
          <w:rFonts w:ascii="Times New Roman" w:hAnsi="Times New Roman" w:cs="Times New Roman"/>
        </w:rPr>
        <w:br/>
      </w:r>
      <w:proofErr w:type="spellStart"/>
      <w:r w:rsidRPr="00DC245A">
        <w:rPr>
          <w:rFonts w:ascii="Times New Roman" w:hAnsi="Times New Roman" w:cs="Times New Roman"/>
        </w:rPr>
        <w:t>Harrison</w:t>
      </w:r>
      <w:proofErr w:type="spellEnd"/>
      <w:r w:rsidRPr="00DC245A">
        <w:rPr>
          <w:rFonts w:ascii="Times New Roman" w:hAnsi="Times New Roman" w:cs="Times New Roman"/>
        </w:rPr>
        <w:t xml:space="preserve"> has been designing, manufacturing, and marketing audio mixing consoles in Nashville, Tennessee (Music City, USA) since 1975. Our products serve the markets of music recording/mixing, international film and television sound production, audio </w:t>
      </w:r>
      <w:proofErr w:type="gramStart"/>
      <w:r w:rsidRPr="00DC245A">
        <w:rPr>
          <w:rFonts w:ascii="Times New Roman" w:hAnsi="Times New Roman" w:cs="Times New Roman"/>
        </w:rPr>
        <w:t>post production</w:t>
      </w:r>
      <w:proofErr w:type="gramEnd"/>
      <w:r w:rsidRPr="00DC245A">
        <w:rPr>
          <w:rFonts w:ascii="Times New Roman" w:hAnsi="Times New Roman" w:cs="Times New Roman"/>
        </w:rPr>
        <w:t>, broadcast sound, and live sound reinforcement. Over 1,500 Harrison consoles have been installed worldwide, constituting a significant share of the overall world market for high-end audio consoles. Harrison's dominance of the high-end market demonstrates that customers who require solutions to complex problems invariably turn to Harrison to provide the answer.</w:t>
      </w:r>
    </w:p>
    <w:p w14:paraId="42C21791" w14:textId="77777777" w:rsidR="00FC25D4" w:rsidRPr="00D933D7" w:rsidRDefault="00FC25D4" w:rsidP="00D933D7">
      <w:pPr>
        <w:spacing w:line="276" w:lineRule="auto"/>
        <w:rPr>
          <w:rFonts w:ascii="Times New Roman" w:hAnsi="Times New Roman" w:cs="Times New Roman"/>
        </w:rPr>
      </w:pPr>
    </w:p>
    <w:p w14:paraId="74D1B57B" w14:textId="57E98F69" w:rsidR="00947B7A" w:rsidRPr="00D933D7" w:rsidRDefault="00947B7A" w:rsidP="00D933D7">
      <w:pPr>
        <w:spacing w:line="276" w:lineRule="auto"/>
        <w:rPr>
          <w:rFonts w:ascii="Times New Roman" w:hAnsi="Times New Roman" w:cs="Times New Roman"/>
        </w:rPr>
      </w:pPr>
    </w:p>
    <w:sectPr w:rsidR="00947B7A" w:rsidRPr="00D93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7E44"/>
    <w:multiLevelType w:val="hybridMultilevel"/>
    <w:tmpl w:val="798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78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D4"/>
    <w:rsid w:val="000318AE"/>
    <w:rsid w:val="00073A71"/>
    <w:rsid w:val="000D0A66"/>
    <w:rsid w:val="000D201A"/>
    <w:rsid w:val="000D5AC4"/>
    <w:rsid w:val="000F7510"/>
    <w:rsid w:val="001540D3"/>
    <w:rsid w:val="001E7AFF"/>
    <w:rsid w:val="00221BE1"/>
    <w:rsid w:val="002231E8"/>
    <w:rsid w:val="00262C21"/>
    <w:rsid w:val="002C7EA0"/>
    <w:rsid w:val="00307419"/>
    <w:rsid w:val="00312272"/>
    <w:rsid w:val="00375795"/>
    <w:rsid w:val="003A0F99"/>
    <w:rsid w:val="003B4744"/>
    <w:rsid w:val="003B48F6"/>
    <w:rsid w:val="003B7464"/>
    <w:rsid w:val="00446365"/>
    <w:rsid w:val="00560470"/>
    <w:rsid w:val="005C2F40"/>
    <w:rsid w:val="005F248A"/>
    <w:rsid w:val="00694C37"/>
    <w:rsid w:val="007014B7"/>
    <w:rsid w:val="007134F9"/>
    <w:rsid w:val="007269AB"/>
    <w:rsid w:val="00777017"/>
    <w:rsid w:val="007E76CB"/>
    <w:rsid w:val="00817A55"/>
    <w:rsid w:val="008C7F5E"/>
    <w:rsid w:val="00947B7A"/>
    <w:rsid w:val="00A12F83"/>
    <w:rsid w:val="00A37A44"/>
    <w:rsid w:val="00B503AB"/>
    <w:rsid w:val="00B63935"/>
    <w:rsid w:val="00BE5AC9"/>
    <w:rsid w:val="00C00B0B"/>
    <w:rsid w:val="00C1662C"/>
    <w:rsid w:val="00CA599B"/>
    <w:rsid w:val="00CA7F5B"/>
    <w:rsid w:val="00D02664"/>
    <w:rsid w:val="00D302ED"/>
    <w:rsid w:val="00D933D7"/>
    <w:rsid w:val="00DC245A"/>
    <w:rsid w:val="00E40E50"/>
    <w:rsid w:val="00E4299C"/>
    <w:rsid w:val="00E544D1"/>
    <w:rsid w:val="00EA1539"/>
    <w:rsid w:val="00EB0C15"/>
    <w:rsid w:val="00EB48AE"/>
    <w:rsid w:val="00F342F2"/>
    <w:rsid w:val="00F87245"/>
    <w:rsid w:val="00FB6292"/>
    <w:rsid w:val="00FC25D4"/>
    <w:rsid w:val="00FC5C61"/>
    <w:rsid w:val="0208F261"/>
    <w:rsid w:val="23CC60ED"/>
    <w:rsid w:val="255B0868"/>
    <w:rsid w:val="4AE7167A"/>
    <w:rsid w:val="4AF09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1C717D"/>
  <w15:chartTrackingRefBased/>
  <w15:docId w15:val="{6CB5803C-7F81-3546-8047-4403E2F8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FC2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5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5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5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5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5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5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5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5D4"/>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FC25D4"/>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FC25D4"/>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FC25D4"/>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FC25D4"/>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FC25D4"/>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FC25D4"/>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FC25D4"/>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FC25D4"/>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FC2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5D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C25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5D4"/>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C25D4"/>
    <w:pPr>
      <w:spacing w:before="160"/>
      <w:jc w:val="center"/>
    </w:pPr>
    <w:rPr>
      <w:i/>
      <w:iCs/>
      <w:color w:val="404040" w:themeColor="text1" w:themeTint="BF"/>
    </w:rPr>
  </w:style>
  <w:style w:type="character" w:customStyle="1" w:styleId="QuoteChar">
    <w:name w:val="Quote Char"/>
    <w:basedOn w:val="DefaultParagraphFont"/>
    <w:link w:val="Quote"/>
    <w:uiPriority w:val="29"/>
    <w:rsid w:val="00FC25D4"/>
    <w:rPr>
      <w:i/>
      <w:iCs/>
      <w:color w:val="404040" w:themeColor="text1" w:themeTint="BF"/>
      <w:lang w:val="en-US"/>
    </w:rPr>
  </w:style>
  <w:style w:type="paragraph" w:styleId="ListParagraph">
    <w:name w:val="List Paragraph"/>
    <w:basedOn w:val="Normal"/>
    <w:uiPriority w:val="34"/>
    <w:qFormat/>
    <w:rsid w:val="00FC25D4"/>
    <w:pPr>
      <w:ind w:left="720"/>
      <w:contextualSpacing/>
    </w:pPr>
  </w:style>
  <w:style w:type="character" w:styleId="IntenseEmphasis">
    <w:name w:val="Intense Emphasis"/>
    <w:basedOn w:val="DefaultParagraphFont"/>
    <w:uiPriority w:val="21"/>
    <w:qFormat/>
    <w:rsid w:val="00FC25D4"/>
    <w:rPr>
      <w:i/>
      <w:iCs/>
      <w:color w:val="0F4761" w:themeColor="accent1" w:themeShade="BF"/>
    </w:rPr>
  </w:style>
  <w:style w:type="paragraph" w:styleId="IntenseQuote">
    <w:name w:val="Intense Quote"/>
    <w:basedOn w:val="Normal"/>
    <w:next w:val="Normal"/>
    <w:link w:val="IntenseQuoteChar"/>
    <w:uiPriority w:val="30"/>
    <w:qFormat/>
    <w:rsid w:val="00FC2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5D4"/>
    <w:rPr>
      <w:i/>
      <w:iCs/>
      <w:color w:val="0F4761" w:themeColor="accent1" w:themeShade="BF"/>
      <w:lang w:val="en-US"/>
    </w:rPr>
  </w:style>
  <w:style w:type="character" w:styleId="IntenseReference">
    <w:name w:val="Intense Reference"/>
    <w:basedOn w:val="DefaultParagraphFont"/>
    <w:uiPriority w:val="32"/>
    <w:qFormat/>
    <w:rsid w:val="00FC25D4"/>
    <w:rPr>
      <w:b/>
      <w:bCs/>
      <w:smallCaps/>
      <w:color w:val="0F4761" w:themeColor="accent1" w:themeShade="BF"/>
      <w:spacing w:val="5"/>
    </w:rPr>
  </w:style>
  <w:style w:type="character" w:customStyle="1" w:styleId="normaltextrun">
    <w:name w:val="normaltextrun"/>
    <w:basedOn w:val="DefaultParagraphFont"/>
    <w:rsid w:val="00FC25D4"/>
  </w:style>
  <w:style w:type="character" w:customStyle="1" w:styleId="eop">
    <w:name w:val="eop"/>
    <w:basedOn w:val="DefaultParagraphFont"/>
    <w:rsid w:val="00FC25D4"/>
  </w:style>
  <w:style w:type="character" w:styleId="CommentReference">
    <w:name w:val="annotation reference"/>
    <w:basedOn w:val="DefaultParagraphFont"/>
    <w:uiPriority w:val="99"/>
    <w:semiHidden/>
    <w:unhideWhenUsed/>
    <w:rsid w:val="00FC25D4"/>
    <w:rPr>
      <w:sz w:val="16"/>
      <w:szCs w:val="16"/>
    </w:rPr>
  </w:style>
  <w:style w:type="paragraph" w:styleId="CommentText">
    <w:name w:val="annotation text"/>
    <w:basedOn w:val="Normal"/>
    <w:link w:val="CommentTextChar"/>
    <w:uiPriority w:val="99"/>
    <w:semiHidden/>
    <w:unhideWhenUsed/>
    <w:rsid w:val="00FC25D4"/>
    <w:pPr>
      <w:spacing w:line="240" w:lineRule="auto"/>
    </w:pPr>
    <w:rPr>
      <w:sz w:val="20"/>
      <w:szCs w:val="20"/>
    </w:rPr>
  </w:style>
  <w:style w:type="character" w:customStyle="1" w:styleId="CommentTextChar">
    <w:name w:val="Comment Text Char"/>
    <w:basedOn w:val="DefaultParagraphFont"/>
    <w:link w:val="CommentText"/>
    <w:uiPriority w:val="99"/>
    <w:semiHidden/>
    <w:rsid w:val="00FC25D4"/>
    <w:rPr>
      <w:sz w:val="20"/>
      <w:szCs w:val="20"/>
      <w:lang w:val="en-US"/>
    </w:rPr>
  </w:style>
  <w:style w:type="paragraph" w:styleId="CommentSubject">
    <w:name w:val="annotation subject"/>
    <w:basedOn w:val="CommentText"/>
    <w:next w:val="CommentText"/>
    <w:link w:val="CommentSubjectChar"/>
    <w:uiPriority w:val="99"/>
    <w:semiHidden/>
    <w:unhideWhenUsed/>
    <w:rsid w:val="00FC25D4"/>
    <w:rPr>
      <w:b/>
      <w:bCs/>
    </w:rPr>
  </w:style>
  <w:style w:type="character" w:customStyle="1" w:styleId="CommentSubjectChar">
    <w:name w:val="Comment Subject Char"/>
    <w:basedOn w:val="CommentTextChar"/>
    <w:link w:val="CommentSubject"/>
    <w:uiPriority w:val="99"/>
    <w:semiHidden/>
    <w:rsid w:val="00FC25D4"/>
    <w:rPr>
      <w:b/>
      <w:bCs/>
      <w:sz w:val="20"/>
      <w:szCs w:val="20"/>
      <w:lang w:val="en-US"/>
    </w:rPr>
  </w:style>
  <w:style w:type="paragraph" w:customStyle="1" w:styleId="paragraph">
    <w:name w:val="paragraph"/>
    <w:basedOn w:val="Normal"/>
    <w:rsid w:val="00FC25D4"/>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styleId="Strong">
    <w:name w:val="Strong"/>
    <w:basedOn w:val="DefaultParagraphFont"/>
    <w:uiPriority w:val="22"/>
    <w:qFormat/>
    <w:rsid w:val="00FC25D4"/>
    <w:rPr>
      <w:b/>
      <w:bCs/>
    </w:rPr>
  </w:style>
  <w:style w:type="paragraph" w:styleId="NormalWeb">
    <w:name w:val="Normal (Web)"/>
    <w:basedOn w:val="Normal"/>
    <w:uiPriority w:val="99"/>
    <w:semiHidden/>
    <w:unhideWhenUsed/>
    <w:rsid w:val="00D933D7"/>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styleId="Hyperlink">
    <w:name w:val="Hyperlink"/>
    <w:basedOn w:val="DefaultParagraphFont"/>
    <w:uiPriority w:val="99"/>
    <w:unhideWhenUsed/>
    <w:rsid w:val="00D933D7"/>
    <w:rPr>
      <w:color w:val="0000FF"/>
      <w:u w:val="single"/>
    </w:rPr>
  </w:style>
  <w:style w:type="character" w:customStyle="1" w:styleId="line-clamp-1">
    <w:name w:val="line-clamp-1"/>
    <w:basedOn w:val="DefaultParagraphFont"/>
    <w:rsid w:val="007134F9"/>
  </w:style>
  <w:style w:type="character" w:styleId="UnresolvedMention">
    <w:name w:val="Unresolved Mention"/>
    <w:basedOn w:val="DefaultParagraphFont"/>
    <w:uiPriority w:val="99"/>
    <w:semiHidden/>
    <w:unhideWhenUsed/>
    <w:rsid w:val="00073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7663">
      <w:bodyDiv w:val="1"/>
      <w:marLeft w:val="0"/>
      <w:marRight w:val="0"/>
      <w:marTop w:val="0"/>
      <w:marBottom w:val="0"/>
      <w:divBdr>
        <w:top w:val="none" w:sz="0" w:space="0" w:color="auto"/>
        <w:left w:val="none" w:sz="0" w:space="0" w:color="auto"/>
        <w:bottom w:val="none" w:sz="0" w:space="0" w:color="auto"/>
        <w:right w:val="none" w:sz="0" w:space="0" w:color="auto"/>
      </w:divBdr>
    </w:div>
    <w:div w:id="731121781">
      <w:bodyDiv w:val="1"/>
      <w:marLeft w:val="0"/>
      <w:marRight w:val="0"/>
      <w:marTop w:val="0"/>
      <w:marBottom w:val="0"/>
      <w:divBdr>
        <w:top w:val="none" w:sz="0" w:space="0" w:color="auto"/>
        <w:left w:val="none" w:sz="0" w:space="0" w:color="auto"/>
        <w:bottom w:val="none" w:sz="0" w:space="0" w:color="auto"/>
        <w:right w:val="none" w:sz="0" w:space="0" w:color="auto"/>
      </w:divBdr>
      <w:divsChild>
        <w:div w:id="32079122">
          <w:marLeft w:val="0"/>
          <w:marRight w:val="0"/>
          <w:marTop w:val="0"/>
          <w:marBottom w:val="0"/>
          <w:divBdr>
            <w:top w:val="none" w:sz="0" w:space="0" w:color="auto"/>
            <w:left w:val="none" w:sz="0" w:space="0" w:color="auto"/>
            <w:bottom w:val="none" w:sz="0" w:space="0" w:color="auto"/>
            <w:right w:val="none" w:sz="0" w:space="0" w:color="auto"/>
          </w:divBdr>
          <w:divsChild>
            <w:div w:id="1724671230">
              <w:marLeft w:val="0"/>
              <w:marRight w:val="0"/>
              <w:marTop w:val="0"/>
              <w:marBottom w:val="0"/>
              <w:divBdr>
                <w:top w:val="none" w:sz="0" w:space="0" w:color="auto"/>
                <w:left w:val="none" w:sz="0" w:space="0" w:color="auto"/>
                <w:bottom w:val="none" w:sz="0" w:space="0" w:color="auto"/>
                <w:right w:val="none" w:sz="0" w:space="0" w:color="auto"/>
              </w:divBdr>
              <w:divsChild>
                <w:div w:id="328799339">
                  <w:marLeft w:val="0"/>
                  <w:marRight w:val="0"/>
                  <w:marTop w:val="0"/>
                  <w:marBottom w:val="0"/>
                  <w:divBdr>
                    <w:top w:val="none" w:sz="0" w:space="0" w:color="auto"/>
                    <w:left w:val="none" w:sz="0" w:space="0" w:color="auto"/>
                    <w:bottom w:val="none" w:sz="0" w:space="0" w:color="auto"/>
                    <w:right w:val="none" w:sz="0" w:space="0" w:color="auto"/>
                  </w:divBdr>
                  <w:divsChild>
                    <w:div w:id="325133261">
                      <w:marLeft w:val="0"/>
                      <w:marRight w:val="0"/>
                      <w:marTop w:val="0"/>
                      <w:marBottom w:val="0"/>
                      <w:divBdr>
                        <w:top w:val="none" w:sz="0" w:space="0" w:color="auto"/>
                        <w:left w:val="none" w:sz="0" w:space="0" w:color="auto"/>
                        <w:bottom w:val="none" w:sz="0" w:space="0" w:color="auto"/>
                        <w:right w:val="none" w:sz="0" w:space="0" w:color="auto"/>
                      </w:divBdr>
                      <w:divsChild>
                        <w:div w:id="346830041">
                          <w:marLeft w:val="0"/>
                          <w:marRight w:val="0"/>
                          <w:marTop w:val="0"/>
                          <w:marBottom w:val="0"/>
                          <w:divBdr>
                            <w:top w:val="none" w:sz="0" w:space="0" w:color="auto"/>
                            <w:left w:val="none" w:sz="0" w:space="0" w:color="auto"/>
                            <w:bottom w:val="none" w:sz="0" w:space="0" w:color="auto"/>
                            <w:right w:val="none" w:sz="0" w:space="0" w:color="auto"/>
                          </w:divBdr>
                          <w:divsChild>
                            <w:div w:id="1512838355">
                              <w:marLeft w:val="0"/>
                              <w:marRight w:val="0"/>
                              <w:marTop w:val="0"/>
                              <w:marBottom w:val="0"/>
                              <w:divBdr>
                                <w:top w:val="none" w:sz="0" w:space="0" w:color="auto"/>
                                <w:left w:val="none" w:sz="0" w:space="0" w:color="auto"/>
                                <w:bottom w:val="none" w:sz="0" w:space="0" w:color="auto"/>
                                <w:right w:val="none" w:sz="0" w:space="0" w:color="auto"/>
                              </w:divBdr>
                              <w:divsChild>
                                <w:div w:id="116291845">
                                  <w:marLeft w:val="0"/>
                                  <w:marRight w:val="0"/>
                                  <w:marTop w:val="0"/>
                                  <w:marBottom w:val="0"/>
                                  <w:divBdr>
                                    <w:top w:val="none" w:sz="0" w:space="0" w:color="auto"/>
                                    <w:left w:val="none" w:sz="0" w:space="0" w:color="auto"/>
                                    <w:bottom w:val="none" w:sz="0" w:space="0" w:color="auto"/>
                                    <w:right w:val="none" w:sz="0" w:space="0" w:color="auto"/>
                                  </w:divBdr>
                                  <w:divsChild>
                                    <w:div w:id="1069959790">
                                      <w:marLeft w:val="0"/>
                                      <w:marRight w:val="0"/>
                                      <w:marTop w:val="0"/>
                                      <w:marBottom w:val="0"/>
                                      <w:divBdr>
                                        <w:top w:val="none" w:sz="0" w:space="0" w:color="auto"/>
                                        <w:left w:val="none" w:sz="0" w:space="0" w:color="auto"/>
                                        <w:bottom w:val="none" w:sz="0" w:space="0" w:color="auto"/>
                                        <w:right w:val="none" w:sz="0" w:space="0" w:color="auto"/>
                                      </w:divBdr>
                                      <w:divsChild>
                                        <w:div w:id="7553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3168">
                              <w:marLeft w:val="0"/>
                              <w:marRight w:val="0"/>
                              <w:marTop w:val="0"/>
                              <w:marBottom w:val="0"/>
                              <w:divBdr>
                                <w:top w:val="none" w:sz="0" w:space="0" w:color="auto"/>
                                <w:left w:val="none" w:sz="0" w:space="0" w:color="auto"/>
                                <w:bottom w:val="none" w:sz="0" w:space="0" w:color="auto"/>
                                <w:right w:val="none" w:sz="0" w:space="0" w:color="auto"/>
                              </w:divBdr>
                              <w:divsChild>
                                <w:div w:id="1613704342">
                                  <w:marLeft w:val="0"/>
                                  <w:marRight w:val="0"/>
                                  <w:marTop w:val="0"/>
                                  <w:marBottom w:val="0"/>
                                  <w:divBdr>
                                    <w:top w:val="none" w:sz="0" w:space="0" w:color="auto"/>
                                    <w:left w:val="none" w:sz="0" w:space="0" w:color="auto"/>
                                    <w:bottom w:val="none" w:sz="0" w:space="0" w:color="auto"/>
                                    <w:right w:val="none" w:sz="0" w:space="0" w:color="auto"/>
                                  </w:divBdr>
                                  <w:divsChild>
                                    <w:div w:id="1482699712">
                                      <w:marLeft w:val="0"/>
                                      <w:marRight w:val="0"/>
                                      <w:marTop w:val="0"/>
                                      <w:marBottom w:val="0"/>
                                      <w:divBdr>
                                        <w:top w:val="none" w:sz="0" w:space="0" w:color="auto"/>
                                        <w:left w:val="none" w:sz="0" w:space="0" w:color="auto"/>
                                        <w:bottom w:val="none" w:sz="0" w:space="0" w:color="auto"/>
                                        <w:right w:val="none" w:sz="0" w:space="0" w:color="auto"/>
                                      </w:divBdr>
                                      <w:divsChild>
                                        <w:div w:id="18914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192394">
          <w:marLeft w:val="0"/>
          <w:marRight w:val="0"/>
          <w:marTop w:val="0"/>
          <w:marBottom w:val="0"/>
          <w:divBdr>
            <w:top w:val="none" w:sz="0" w:space="0" w:color="auto"/>
            <w:left w:val="none" w:sz="0" w:space="0" w:color="auto"/>
            <w:bottom w:val="none" w:sz="0" w:space="0" w:color="auto"/>
            <w:right w:val="none" w:sz="0" w:space="0" w:color="auto"/>
          </w:divBdr>
          <w:divsChild>
            <w:div w:id="412048309">
              <w:marLeft w:val="0"/>
              <w:marRight w:val="0"/>
              <w:marTop w:val="0"/>
              <w:marBottom w:val="0"/>
              <w:divBdr>
                <w:top w:val="none" w:sz="0" w:space="0" w:color="auto"/>
                <w:left w:val="none" w:sz="0" w:space="0" w:color="auto"/>
                <w:bottom w:val="none" w:sz="0" w:space="0" w:color="auto"/>
                <w:right w:val="none" w:sz="0" w:space="0" w:color="auto"/>
              </w:divBdr>
              <w:divsChild>
                <w:div w:id="711880686">
                  <w:marLeft w:val="0"/>
                  <w:marRight w:val="0"/>
                  <w:marTop w:val="0"/>
                  <w:marBottom w:val="0"/>
                  <w:divBdr>
                    <w:top w:val="none" w:sz="0" w:space="0" w:color="auto"/>
                    <w:left w:val="none" w:sz="0" w:space="0" w:color="auto"/>
                    <w:bottom w:val="none" w:sz="0" w:space="0" w:color="auto"/>
                    <w:right w:val="none" w:sz="0" w:space="0" w:color="auto"/>
                  </w:divBdr>
                  <w:divsChild>
                    <w:div w:id="1622684760">
                      <w:marLeft w:val="0"/>
                      <w:marRight w:val="0"/>
                      <w:marTop w:val="0"/>
                      <w:marBottom w:val="0"/>
                      <w:divBdr>
                        <w:top w:val="none" w:sz="0" w:space="0" w:color="auto"/>
                        <w:left w:val="none" w:sz="0" w:space="0" w:color="auto"/>
                        <w:bottom w:val="none" w:sz="0" w:space="0" w:color="auto"/>
                        <w:right w:val="none" w:sz="0" w:space="0" w:color="auto"/>
                      </w:divBdr>
                      <w:divsChild>
                        <w:div w:id="450824605">
                          <w:marLeft w:val="0"/>
                          <w:marRight w:val="0"/>
                          <w:marTop w:val="0"/>
                          <w:marBottom w:val="0"/>
                          <w:divBdr>
                            <w:top w:val="none" w:sz="0" w:space="0" w:color="auto"/>
                            <w:left w:val="none" w:sz="0" w:space="0" w:color="auto"/>
                            <w:bottom w:val="none" w:sz="0" w:space="0" w:color="auto"/>
                            <w:right w:val="none" w:sz="0" w:space="0" w:color="auto"/>
                          </w:divBdr>
                          <w:divsChild>
                            <w:div w:id="1728801456">
                              <w:marLeft w:val="0"/>
                              <w:marRight w:val="0"/>
                              <w:marTop w:val="0"/>
                              <w:marBottom w:val="0"/>
                              <w:divBdr>
                                <w:top w:val="none" w:sz="0" w:space="0" w:color="auto"/>
                                <w:left w:val="none" w:sz="0" w:space="0" w:color="auto"/>
                                <w:bottom w:val="none" w:sz="0" w:space="0" w:color="auto"/>
                                <w:right w:val="none" w:sz="0" w:space="0" w:color="auto"/>
                              </w:divBdr>
                              <w:divsChild>
                                <w:div w:id="114061326">
                                  <w:marLeft w:val="0"/>
                                  <w:marRight w:val="0"/>
                                  <w:marTop w:val="0"/>
                                  <w:marBottom w:val="0"/>
                                  <w:divBdr>
                                    <w:top w:val="none" w:sz="0" w:space="0" w:color="auto"/>
                                    <w:left w:val="none" w:sz="0" w:space="0" w:color="auto"/>
                                    <w:bottom w:val="none" w:sz="0" w:space="0" w:color="auto"/>
                                    <w:right w:val="none" w:sz="0" w:space="0" w:color="auto"/>
                                  </w:divBdr>
                                  <w:divsChild>
                                    <w:div w:id="1773040461">
                                      <w:marLeft w:val="0"/>
                                      <w:marRight w:val="0"/>
                                      <w:marTop w:val="0"/>
                                      <w:marBottom w:val="0"/>
                                      <w:divBdr>
                                        <w:top w:val="none" w:sz="0" w:space="0" w:color="auto"/>
                                        <w:left w:val="none" w:sz="0" w:space="0" w:color="auto"/>
                                        <w:bottom w:val="none" w:sz="0" w:space="0" w:color="auto"/>
                                        <w:right w:val="none" w:sz="0" w:space="0" w:color="auto"/>
                                      </w:divBdr>
                                      <w:divsChild>
                                        <w:div w:id="1441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449005">
          <w:marLeft w:val="0"/>
          <w:marRight w:val="0"/>
          <w:marTop w:val="0"/>
          <w:marBottom w:val="0"/>
          <w:divBdr>
            <w:top w:val="none" w:sz="0" w:space="0" w:color="auto"/>
            <w:left w:val="none" w:sz="0" w:space="0" w:color="auto"/>
            <w:bottom w:val="none" w:sz="0" w:space="0" w:color="auto"/>
            <w:right w:val="none" w:sz="0" w:space="0" w:color="auto"/>
          </w:divBdr>
          <w:divsChild>
            <w:div w:id="1116481153">
              <w:marLeft w:val="0"/>
              <w:marRight w:val="0"/>
              <w:marTop w:val="0"/>
              <w:marBottom w:val="0"/>
              <w:divBdr>
                <w:top w:val="none" w:sz="0" w:space="0" w:color="auto"/>
                <w:left w:val="none" w:sz="0" w:space="0" w:color="auto"/>
                <w:bottom w:val="none" w:sz="0" w:space="0" w:color="auto"/>
                <w:right w:val="none" w:sz="0" w:space="0" w:color="auto"/>
              </w:divBdr>
              <w:divsChild>
                <w:div w:id="1731490082">
                  <w:marLeft w:val="0"/>
                  <w:marRight w:val="0"/>
                  <w:marTop w:val="0"/>
                  <w:marBottom w:val="0"/>
                  <w:divBdr>
                    <w:top w:val="none" w:sz="0" w:space="0" w:color="auto"/>
                    <w:left w:val="none" w:sz="0" w:space="0" w:color="auto"/>
                    <w:bottom w:val="none" w:sz="0" w:space="0" w:color="auto"/>
                    <w:right w:val="none" w:sz="0" w:space="0" w:color="auto"/>
                  </w:divBdr>
                  <w:divsChild>
                    <w:div w:id="929437201">
                      <w:marLeft w:val="0"/>
                      <w:marRight w:val="0"/>
                      <w:marTop w:val="0"/>
                      <w:marBottom w:val="0"/>
                      <w:divBdr>
                        <w:top w:val="none" w:sz="0" w:space="0" w:color="auto"/>
                        <w:left w:val="none" w:sz="0" w:space="0" w:color="auto"/>
                        <w:bottom w:val="none" w:sz="0" w:space="0" w:color="auto"/>
                        <w:right w:val="none" w:sz="0" w:space="0" w:color="auto"/>
                      </w:divBdr>
                      <w:divsChild>
                        <w:div w:id="313340629">
                          <w:marLeft w:val="0"/>
                          <w:marRight w:val="0"/>
                          <w:marTop w:val="0"/>
                          <w:marBottom w:val="0"/>
                          <w:divBdr>
                            <w:top w:val="none" w:sz="0" w:space="0" w:color="auto"/>
                            <w:left w:val="none" w:sz="0" w:space="0" w:color="auto"/>
                            <w:bottom w:val="none" w:sz="0" w:space="0" w:color="auto"/>
                            <w:right w:val="none" w:sz="0" w:space="0" w:color="auto"/>
                          </w:divBdr>
                          <w:divsChild>
                            <w:div w:id="581522291">
                              <w:marLeft w:val="0"/>
                              <w:marRight w:val="0"/>
                              <w:marTop w:val="0"/>
                              <w:marBottom w:val="0"/>
                              <w:divBdr>
                                <w:top w:val="none" w:sz="0" w:space="0" w:color="auto"/>
                                <w:left w:val="none" w:sz="0" w:space="0" w:color="auto"/>
                                <w:bottom w:val="none" w:sz="0" w:space="0" w:color="auto"/>
                                <w:right w:val="none" w:sz="0" w:space="0" w:color="auto"/>
                              </w:divBdr>
                              <w:divsChild>
                                <w:div w:id="480582835">
                                  <w:marLeft w:val="0"/>
                                  <w:marRight w:val="0"/>
                                  <w:marTop w:val="0"/>
                                  <w:marBottom w:val="0"/>
                                  <w:divBdr>
                                    <w:top w:val="none" w:sz="0" w:space="0" w:color="auto"/>
                                    <w:left w:val="none" w:sz="0" w:space="0" w:color="auto"/>
                                    <w:bottom w:val="none" w:sz="0" w:space="0" w:color="auto"/>
                                    <w:right w:val="none" w:sz="0" w:space="0" w:color="auto"/>
                                  </w:divBdr>
                                  <w:divsChild>
                                    <w:div w:id="1724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1106">
                      <w:marLeft w:val="0"/>
                      <w:marRight w:val="0"/>
                      <w:marTop w:val="0"/>
                      <w:marBottom w:val="0"/>
                      <w:divBdr>
                        <w:top w:val="none" w:sz="0" w:space="0" w:color="auto"/>
                        <w:left w:val="none" w:sz="0" w:space="0" w:color="auto"/>
                        <w:bottom w:val="none" w:sz="0" w:space="0" w:color="auto"/>
                        <w:right w:val="none" w:sz="0" w:space="0" w:color="auto"/>
                      </w:divBdr>
                      <w:divsChild>
                        <w:div w:id="272247731">
                          <w:marLeft w:val="0"/>
                          <w:marRight w:val="0"/>
                          <w:marTop w:val="0"/>
                          <w:marBottom w:val="0"/>
                          <w:divBdr>
                            <w:top w:val="none" w:sz="0" w:space="0" w:color="auto"/>
                            <w:left w:val="none" w:sz="0" w:space="0" w:color="auto"/>
                            <w:bottom w:val="none" w:sz="0" w:space="0" w:color="auto"/>
                            <w:right w:val="none" w:sz="0" w:space="0" w:color="auto"/>
                          </w:divBdr>
                          <w:divsChild>
                            <w:div w:id="152063415">
                              <w:marLeft w:val="0"/>
                              <w:marRight w:val="0"/>
                              <w:marTop w:val="0"/>
                              <w:marBottom w:val="0"/>
                              <w:divBdr>
                                <w:top w:val="none" w:sz="0" w:space="0" w:color="auto"/>
                                <w:left w:val="none" w:sz="0" w:space="0" w:color="auto"/>
                                <w:bottom w:val="none" w:sz="0" w:space="0" w:color="auto"/>
                                <w:right w:val="none" w:sz="0" w:space="0" w:color="auto"/>
                              </w:divBdr>
                              <w:divsChild>
                                <w:div w:id="325287908">
                                  <w:marLeft w:val="0"/>
                                  <w:marRight w:val="0"/>
                                  <w:marTop w:val="0"/>
                                  <w:marBottom w:val="0"/>
                                  <w:divBdr>
                                    <w:top w:val="none" w:sz="0" w:space="0" w:color="auto"/>
                                    <w:left w:val="none" w:sz="0" w:space="0" w:color="auto"/>
                                    <w:bottom w:val="none" w:sz="0" w:space="0" w:color="auto"/>
                                    <w:right w:val="none" w:sz="0" w:space="0" w:color="auto"/>
                                  </w:divBdr>
                                  <w:divsChild>
                                    <w:div w:id="1412459965">
                                      <w:marLeft w:val="0"/>
                                      <w:marRight w:val="0"/>
                                      <w:marTop w:val="0"/>
                                      <w:marBottom w:val="0"/>
                                      <w:divBdr>
                                        <w:top w:val="none" w:sz="0" w:space="0" w:color="auto"/>
                                        <w:left w:val="none" w:sz="0" w:space="0" w:color="auto"/>
                                        <w:bottom w:val="none" w:sz="0" w:space="0" w:color="auto"/>
                                        <w:right w:val="none" w:sz="0" w:space="0" w:color="auto"/>
                                      </w:divBdr>
                                      <w:divsChild>
                                        <w:div w:id="3603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23448">
      <w:bodyDiv w:val="1"/>
      <w:marLeft w:val="0"/>
      <w:marRight w:val="0"/>
      <w:marTop w:val="0"/>
      <w:marBottom w:val="0"/>
      <w:divBdr>
        <w:top w:val="none" w:sz="0" w:space="0" w:color="auto"/>
        <w:left w:val="none" w:sz="0" w:space="0" w:color="auto"/>
        <w:bottom w:val="none" w:sz="0" w:space="0" w:color="auto"/>
        <w:right w:val="none" w:sz="0" w:space="0" w:color="auto"/>
      </w:divBdr>
      <w:divsChild>
        <w:div w:id="250699254">
          <w:marLeft w:val="0"/>
          <w:marRight w:val="0"/>
          <w:marTop w:val="0"/>
          <w:marBottom w:val="0"/>
          <w:divBdr>
            <w:top w:val="none" w:sz="0" w:space="0" w:color="auto"/>
            <w:left w:val="none" w:sz="0" w:space="0" w:color="auto"/>
            <w:bottom w:val="none" w:sz="0" w:space="0" w:color="auto"/>
            <w:right w:val="none" w:sz="0" w:space="0" w:color="auto"/>
          </w:divBdr>
          <w:divsChild>
            <w:div w:id="970288336">
              <w:marLeft w:val="0"/>
              <w:marRight w:val="0"/>
              <w:marTop w:val="0"/>
              <w:marBottom w:val="0"/>
              <w:divBdr>
                <w:top w:val="none" w:sz="0" w:space="0" w:color="auto"/>
                <w:left w:val="none" w:sz="0" w:space="0" w:color="auto"/>
                <w:bottom w:val="none" w:sz="0" w:space="0" w:color="auto"/>
                <w:right w:val="none" w:sz="0" w:space="0" w:color="auto"/>
              </w:divBdr>
              <w:divsChild>
                <w:div w:id="301930736">
                  <w:marLeft w:val="0"/>
                  <w:marRight w:val="0"/>
                  <w:marTop w:val="0"/>
                  <w:marBottom w:val="0"/>
                  <w:divBdr>
                    <w:top w:val="none" w:sz="0" w:space="0" w:color="auto"/>
                    <w:left w:val="none" w:sz="0" w:space="0" w:color="auto"/>
                    <w:bottom w:val="none" w:sz="0" w:space="0" w:color="auto"/>
                    <w:right w:val="none" w:sz="0" w:space="0" w:color="auto"/>
                  </w:divBdr>
                  <w:divsChild>
                    <w:div w:id="1056245577">
                      <w:marLeft w:val="0"/>
                      <w:marRight w:val="0"/>
                      <w:marTop w:val="0"/>
                      <w:marBottom w:val="0"/>
                      <w:divBdr>
                        <w:top w:val="none" w:sz="0" w:space="0" w:color="auto"/>
                        <w:left w:val="none" w:sz="0" w:space="0" w:color="auto"/>
                        <w:bottom w:val="none" w:sz="0" w:space="0" w:color="auto"/>
                        <w:right w:val="none" w:sz="0" w:space="0" w:color="auto"/>
                      </w:divBdr>
                      <w:divsChild>
                        <w:div w:id="622274411">
                          <w:marLeft w:val="0"/>
                          <w:marRight w:val="0"/>
                          <w:marTop w:val="0"/>
                          <w:marBottom w:val="0"/>
                          <w:divBdr>
                            <w:top w:val="none" w:sz="0" w:space="0" w:color="auto"/>
                            <w:left w:val="none" w:sz="0" w:space="0" w:color="auto"/>
                            <w:bottom w:val="none" w:sz="0" w:space="0" w:color="auto"/>
                            <w:right w:val="none" w:sz="0" w:space="0" w:color="auto"/>
                          </w:divBdr>
                          <w:divsChild>
                            <w:div w:id="2787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312783">
      <w:bodyDiv w:val="1"/>
      <w:marLeft w:val="0"/>
      <w:marRight w:val="0"/>
      <w:marTop w:val="0"/>
      <w:marBottom w:val="0"/>
      <w:divBdr>
        <w:top w:val="none" w:sz="0" w:space="0" w:color="auto"/>
        <w:left w:val="none" w:sz="0" w:space="0" w:color="auto"/>
        <w:bottom w:val="none" w:sz="0" w:space="0" w:color="auto"/>
        <w:right w:val="none" w:sz="0" w:space="0" w:color="auto"/>
      </w:divBdr>
      <w:divsChild>
        <w:div w:id="376004163">
          <w:marLeft w:val="0"/>
          <w:marRight w:val="0"/>
          <w:marTop w:val="0"/>
          <w:marBottom w:val="0"/>
          <w:divBdr>
            <w:top w:val="none" w:sz="0" w:space="0" w:color="auto"/>
            <w:left w:val="none" w:sz="0" w:space="0" w:color="auto"/>
            <w:bottom w:val="none" w:sz="0" w:space="0" w:color="auto"/>
            <w:right w:val="none" w:sz="0" w:space="0" w:color="auto"/>
          </w:divBdr>
          <w:divsChild>
            <w:div w:id="1622301503">
              <w:marLeft w:val="0"/>
              <w:marRight w:val="0"/>
              <w:marTop w:val="0"/>
              <w:marBottom w:val="0"/>
              <w:divBdr>
                <w:top w:val="none" w:sz="0" w:space="0" w:color="auto"/>
                <w:left w:val="none" w:sz="0" w:space="0" w:color="auto"/>
                <w:bottom w:val="none" w:sz="0" w:space="0" w:color="auto"/>
                <w:right w:val="none" w:sz="0" w:space="0" w:color="auto"/>
              </w:divBdr>
              <w:divsChild>
                <w:div w:id="465128265">
                  <w:marLeft w:val="0"/>
                  <w:marRight w:val="0"/>
                  <w:marTop w:val="0"/>
                  <w:marBottom w:val="0"/>
                  <w:divBdr>
                    <w:top w:val="none" w:sz="0" w:space="0" w:color="auto"/>
                    <w:left w:val="none" w:sz="0" w:space="0" w:color="auto"/>
                    <w:bottom w:val="none" w:sz="0" w:space="0" w:color="auto"/>
                    <w:right w:val="none" w:sz="0" w:space="0" w:color="auto"/>
                  </w:divBdr>
                  <w:divsChild>
                    <w:div w:id="428235166">
                      <w:marLeft w:val="0"/>
                      <w:marRight w:val="0"/>
                      <w:marTop w:val="0"/>
                      <w:marBottom w:val="0"/>
                      <w:divBdr>
                        <w:top w:val="none" w:sz="0" w:space="0" w:color="auto"/>
                        <w:left w:val="none" w:sz="0" w:space="0" w:color="auto"/>
                        <w:bottom w:val="none" w:sz="0" w:space="0" w:color="auto"/>
                        <w:right w:val="none" w:sz="0" w:space="0" w:color="auto"/>
                      </w:divBdr>
                      <w:divsChild>
                        <w:div w:id="1774789678">
                          <w:marLeft w:val="0"/>
                          <w:marRight w:val="0"/>
                          <w:marTop w:val="0"/>
                          <w:marBottom w:val="0"/>
                          <w:divBdr>
                            <w:top w:val="none" w:sz="0" w:space="0" w:color="auto"/>
                            <w:left w:val="none" w:sz="0" w:space="0" w:color="auto"/>
                            <w:bottom w:val="none" w:sz="0" w:space="0" w:color="auto"/>
                            <w:right w:val="none" w:sz="0" w:space="0" w:color="auto"/>
                          </w:divBdr>
                          <w:divsChild>
                            <w:div w:id="1822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9181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lidstatelogic.com/products/complete-access" TargetMode="External"/><Relationship Id="rId5" Type="http://schemas.openxmlformats.org/officeDocument/2006/relationships/hyperlink" Target="https://store.harrisonaudio.com/all-products/harrison-32classic-channel-str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 </cp:lastModifiedBy>
  <cp:revision>5</cp:revision>
  <dcterms:created xsi:type="dcterms:W3CDTF">2024-05-28T17:01:00Z</dcterms:created>
  <dcterms:modified xsi:type="dcterms:W3CDTF">2024-05-29T02:11:00Z</dcterms:modified>
</cp:coreProperties>
</file>