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3C393" w14:textId="77777777" w:rsidR="00FD206E" w:rsidRPr="00E50597" w:rsidRDefault="00FD206E" w:rsidP="0061795A">
      <w:pPr>
        <w:pStyle w:val="TBWA"/>
        <w:rPr>
          <w:rFonts w:ascii="Averta for TBWA Regular" w:hAnsi="Averta for TBWA Regular"/>
          <w:b/>
          <w:color w:val="auto"/>
          <w:sz w:val="28"/>
          <w:lang w:val="nl-NL"/>
        </w:rPr>
      </w:pPr>
      <w:r w:rsidRPr="00E50597">
        <w:rPr>
          <w:rFonts w:ascii="Averta for TBWA Regular" w:hAnsi="Averta for TBWA Regular"/>
          <w:b/>
          <w:color w:val="auto"/>
          <w:sz w:val="28"/>
          <w:lang w:val="nl-NL"/>
        </w:rPr>
        <w:t>TBWA gaat Out Of Office met de nieuwe MINI Countryman</w:t>
      </w:r>
    </w:p>
    <w:p w14:paraId="3BE2CA4D" w14:textId="77777777" w:rsidR="00FD206E" w:rsidRPr="00E50597" w:rsidRDefault="00FD206E" w:rsidP="0061795A">
      <w:pPr>
        <w:pStyle w:val="TBWA"/>
        <w:rPr>
          <w:rFonts w:ascii="Averta for TBWA Regular" w:hAnsi="Averta for TBWA Regular"/>
          <w:color w:val="auto"/>
          <w:sz w:val="28"/>
          <w:lang w:val="nl-NL"/>
        </w:rPr>
      </w:pPr>
    </w:p>
    <w:p w14:paraId="0B39DF95" w14:textId="595E99CA" w:rsidR="00740BA5" w:rsidRPr="00E50597" w:rsidRDefault="005904B9" w:rsidP="00E50597">
      <w:pPr>
        <w:jc w:val="both"/>
        <w:rPr>
          <w:rFonts w:ascii="Averta for TBWA Regular" w:hAnsi="Averta for TBWA Regular"/>
          <w:lang w:val="nl-NL"/>
        </w:rPr>
      </w:pPr>
      <w:r w:rsidRPr="00E50597">
        <w:rPr>
          <w:rFonts w:ascii="Averta for TBWA Regular" w:hAnsi="Averta for TBWA Regular"/>
          <w:lang w:val="nl-NL"/>
        </w:rPr>
        <w:t xml:space="preserve">MINI lanceert de nieuwe MINI Countryman: </w:t>
      </w:r>
      <w:r w:rsidR="00F51825" w:rsidRPr="00E50597">
        <w:rPr>
          <w:rFonts w:ascii="Averta for TBWA Regular" w:hAnsi="Averta for TBWA Regular"/>
          <w:lang w:val="nl-NL"/>
        </w:rPr>
        <w:t>e</w:t>
      </w:r>
      <w:r w:rsidR="00740BA5" w:rsidRPr="00E50597">
        <w:rPr>
          <w:rFonts w:ascii="Averta for TBWA Regular" w:hAnsi="Averta for TBWA Regular"/>
          <w:lang w:val="nl-NL"/>
        </w:rPr>
        <w:t>en wagen die je uitdaagt om de stad af en toe achter je te laten en</w:t>
      </w:r>
      <w:r w:rsidR="00F51825" w:rsidRPr="00E50597">
        <w:rPr>
          <w:rFonts w:ascii="Averta for TBWA Regular" w:hAnsi="Averta for TBWA Regular"/>
          <w:lang w:val="nl-NL"/>
        </w:rPr>
        <w:t xml:space="preserve"> verborgen parels te ontdekken die dichter bij huis liggen dan je zou denken.</w:t>
      </w:r>
    </w:p>
    <w:p w14:paraId="7F7CC5AD" w14:textId="2AEA6405" w:rsidR="00D80B39" w:rsidRPr="00E50597" w:rsidRDefault="005904B9" w:rsidP="00E50597">
      <w:pPr>
        <w:jc w:val="both"/>
        <w:rPr>
          <w:rFonts w:ascii="Averta for TBWA Regular" w:hAnsi="Averta for TBWA Regular"/>
          <w:lang w:val="nl-NL"/>
        </w:rPr>
      </w:pPr>
      <w:r w:rsidRPr="00E50597">
        <w:rPr>
          <w:rFonts w:ascii="Averta for TBWA Regular" w:hAnsi="Averta for TBWA Regular"/>
          <w:lang w:val="nl-NL"/>
        </w:rPr>
        <w:t>Om dit te communiceren</w:t>
      </w:r>
      <w:r w:rsidR="00F51825" w:rsidRPr="00E50597">
        <w:rPr>
          <w:rFonts w:ascii="Averta for TBWA Regular" w:hAnsi="Averta for TBWA Regular"/>
          <w:lang w:val="nl-NL"/>
        </w:rPr>
        <w:t>,</w:t>
      </w:r>
      <w:r w:rsidRPr="00E50597">
        <w:rPr>
          <w:rFonts w:ascii="Averta for TBWA Regular" w:hAnsi="Averta for TBWA Regular"/>
          <w:lang w:val="nl-NL"/>
        </w:rPr>
        <w:t xml:space="preserve"> ontwikkelde TBWA de MINI Out Of Office Workplace: een</w:t>
      </w:r>
      <w:r w:rsidR="00B61CB4" w:rsidRPr="00E50597">
        <w:rPr>
          <w:rFonts w:ascii="Averta for TBWA Regular" w:hAnsi="Averta for TBWA Regular"/>
          <w:lang w:val="nl-NL"/>
        </w:rPr>
        <w:t xml:space="preserve"> mobiele workspace </w:t>
      </w:r>
      <w:r w:rsidR="00B72B5E" w:rsidRPr="00E50597">
        <w:rPr>
          <w:rFonts w:ascii="Averta for TBWA Regular" w:hAnsi="Averta for TBWA Regular"/>
          <w:lang w:val="nl-NL"/>
        </w:rPr>
        <w:t xml:space="preserve">op één van de mooiste, afgelegen plekjes van België. </w:t>
      </w:r>
      <w:r w:rsidR="00740BA5" w:rsidRPr="00E50597">
        <w:rPr>
          <w:rFonts w:ascii="Averta for TBWA Regular" w:hAnsi="Averta for TBWA Regular"/>
          <w:lang w:val="nl-NL"/>
        </w:rPr>
        <w:t>Iedereen die een te</w:t>
      </w:r>
      <w:r w:rsidR="00401A55" w:rsidRPr="00E50597">
        <w:rPr>
          <w:rFonts w:ascii="Averta for TBWA Regular" w:hAnsi="Averta for TBWA Regular"/>
          <w:lang w:val="nl-NL"/>
        </w:rPr>
        <w:t xml:space="preserve">strit boekt met de nieuwe MINI Countryman, </w:t>
      </w:r>
      <w:r w:rsidR="00E30681" w:rsidRPr="00E50597">
        <w:rPr>
          <w:rFonts w:ascii="Averta for TBWA Regular" w:hAnsi="Averta for TBWA Regular"/>
          <w:lang w:val="nl-NL"/>
        </w:rPr>
        <w:t>krijgt</w:t>
      </w:r>
      <w:r w:rsidR="00740BA5" w:rsidRPr="00E50597">
        <w:rPr>
          <w:rFonts w:ascii="Averta for TBWA Regular" w:hAnsi="Averta for TBWA Regular"/>
          <w:lang w:val="nl-NL"/>
        </w:rPr>
        <w:t xml:space="preserve"> de coördinaten mee om </w:t>
      </w:r>
      <w:r w:rsidR="00EE668E" w:rsidRPr="00E50597">
        <w:rPr>
          <w:rFonts w:ascii="Averta for TBWA Regular" w:hAnsi="Averta for TBWA Regular"/>
          <w:lang w:val="nl-NL"/>
        </w:rPr>
        <w:t xml:space="preserve">een dag </w:t>
      </w:r>
      <w:r w:rsidRPr="00E50597">
        <w:rPr>
          <w:rFonts w:ascii="Averta for TBWA Regular" w:hAnsi="Averta for TBWA Regular"/>
          <w:lang w:val="nl-NL"/>
        </w:rPr>
        <w:t xml:space="preserve">te </w:t>
      </w:r>
      <w:r w:rsidR="00EE668E" w:rsidRPr="00E50597">
        <w:rPr>
          <w:rFonts w:ascii="Averta for TBWA Regular" w:hAnsi="Averta for TBWA Regular"/>
          <w:lang w:val="nl-NL"/>
        </w:rPr>
        <w:t>gaan werken</w:t>
      </w:r>
      <w:r w:rsidR="00436A7C" w:rsidRPr="00E50597">
        <w:rPr>
          <w:rFonts w:ascii="Averta for TBWA Regular" w:hAnsi="Averta for TBWA Regular"/>
          <w:lang w:val="nl-NL"/>
        </w:rPr>
        <w:t xml:space="preserve"> en herbronnen in </w:t>
      </w:r>
      <w:r w:rsidR="00740BA5" w:rsidRPr="00E50597">
        <w:rPr>
          <w:rFonts w:ascii="Averta for TBWA Regular" w:hAnsi="Averta for TBWA Regular"/>
          <w:lang w:val="nl-NL"/>
        </w:rPr>
        <w:t>d</w:t>
      </w:r>
      <w:r w:rsidR="00F51825" w:rsidRPr="00E50597">
        <w:rPr>
          <w:rFonts w:ascii="Averta for TBWA Regular" w:hAnsi="Averta for TBWA Regular"/>
          <w:lang w:val="nl-NL"/>
        </w:rPr>
        <w:t>it</w:t>
      </w:r>
      <w:r w:rsidR="00436A7C" w:rsidRPr="00E50597">
        <w:rPr>
          <w:rFonts w:ascii="Averta for TBWA Regular" w:hAnsi="Averta for TBWA Regular"/>
          <w:lang w:val="nl-NL"/>
        </w:rPr>
        <w:t xml:space="preserve"> volledig</w:t>
      </w:r>
      <w:r w:rsidR="00EE668E" w:rsidRPr="00E50597">
        <w:rPr>
          <w:rFonts w:ascii="Averta for TBWA Regular" w:hAnsi="Averta for TBWA Regular"/>
          <w:lang w:val="nl-NL"/>
        </w:rPr>
        <w:t xml:space="preserve"> uitgerust </w:t>
      </w:r>
      <w:r w:rsidR="00F51825" w:rsidRPr="00E50597">
        <w:rPr>
          <w:rFonts w:ascii="Averta for TBWA Regular" w:hAnsi="Averta for TBWA Regular"/>
          <w:lang w:val="nl-NL"/>
        </w:rPr>
        <w:t>natuurhuisje.</w:t>
      </w:r>
      <w:r w:rsidR="00436A7C" w:rsidRPr="00E50597">
        <w:rPr>
          <w:rFonts w:ascii="Averta for TBWA Regular" w:hAnsi="Averta for TBWA Regular"/>
          <w:lang w:val="nl-NL"/>
        </w:rPr>
        <w:br/>
      </w:r>
      <w:bookmarkStart w:id="0" w:name="_GoBack"/>
      <w:bookmarkEnd w:id="0"/>
    </w:p>
    <w:p w14:paraId="4F97CA9B" w14:textId="5C414AB1" w:rsidR="00F51825" w:rsidRPr="00E50597" w:rsidRDefault="00436A7C" w:rsidP="00E50597">
      <w:pPr>
        <w:pStyle w:val="TBWA"/>
        <w:jc w:val="both"/>
        <w:rPr>
          <w:rFonts w:ascii="Averta for TBWA Regular" w:hAnsi="Averta for TBWA Regular"/>
          <w:color w:val="auto"/>
          <w:lang w:val="nl-NL"/>
        </w:rPr>
      </w:pPr>
      <w:r w:rsidRPr="00E50597">
        <w:rPr>
          <w:rFonts w:ascii="Averta for TBWA Regular" w:hAnsi="Averta for TBWA Regular"/>
          <w:color w:val="auto"/>
          <w:lang w:val="nl-NL"/>
        </w:rPr>
        <w:t>De start v</w:t>
      </w:r>
      <w:r w:rsidR="00F51825" w:rsidRPr="00E50597">
        <w:rPr>
          <w:rFonts w:ascii="Averta for TBWA Regular" w:hAnsi="Averta for TBWA Regular"/>
          <w:color w:val="auto"/>
          <w:lang w:val="nl-NL"/>
        </w:rPr>
        <w:t>an de campagne werd gegeven op h</w:t>
      </w:r>
      <w:r w:rsidRPr="00E50597">
        <w:rPr>
          <w:rFonts w:ascii="Averta for TBWA Regular" w:hAnsi="Averta for TBWA Regular"/>
          <w:color w:val="auto"/>
          <w:lang w:val="nl-NL"/>
        </w:rPr>
        <w:t>et Autosalon, waar bezoekers en trouwe klanten</w:t>
      </w:r>
      <w:r w:rsidR="00F51825" w:rsidRPr="00E50597">
        <w:rPr>
          <w:rFonts w:ascii="Averta for TBWA Regular" w:hAnsi="Averta for TBWA Regular"/>
          <w:color w:val="auto"/>
          <w:lang w:val="nl-NL"/>
        </w:rPr>
        <w:t xml:space="preserve"> als eerste</w:t>
      </w:r>
      <w:r w:rsidRPr="00E50597">
        <w:rPr>
          <w:rFonts w:ascii="Averta for TBWA Regular" w:hAnsi="Averta for TBWA Regular"/>
          <w:color w:val="auto"/>
          <w:lang w:val="nl-NL"/>
        </w:rPr>
        <w:t xml:space="preserve"> de kans kregen om hun plekje</w:t>
      </w:r>
      <w:r w:rsidR="005904B9" w:rsidRPr="00E50597">
        <w:rPr>
          <w:rFonts w:ascii="Averta for TBWA Regular" w:hAnsi="Averta for TBWA Regular"/>
          <w:color w:val="auto"/>
          <w:lang w:val="nl-NL"/>
        </w:rPr>
        <w:t xml:space="preserve"> in de MINI</w:t>
      </w:r>
      <w:r w:rsidRPr="00E50597">
        <w:rPr>
          <w:rFonts w:ascii="Averta for TBWA Regular" w:hAnsi="Averta for TBWA Regular"/>
          <w:color w:val="auto"/>
          <w:lang w:val="nl-NL"/>
        </w:rPr>
        <w:t xml:space="preserve"> Out Of Office </w:t>
      </w:r>
      <w:r w:rsidR="005904B9" w:rsidRPr="00E50597">
        <w:rPr>
          <w:rFonts w:ascii="Averta for TBWA Regular" w:hAnsi="Averta for TBWA Regular"/>
          <w:color w:val="auto"/>
          <w:lang w:val="nl-NL"/>
        </w:rPr>
        <w:t xml:space="preserve">Workplace </w:t>
      </w:r>
      <w:r w:rsidRPr="00E50597">
        <w:rPr>
          <w:rFonts w:ascii="Averta for TBWA Regular" w:hAnsi="Averta for TBWA Regular"/>
          <w:color w:val="auto"/>
          <w:lang w:val="nl-NL"/>
        </w:rPr>
        <w:t xml:space="preserve">te claimen. </w:t>
      </w:r>
    </w:p>
    <w:p w14:paraId="77BF1F7C" w14:textId="300EEF0A" w:rsidR="00F51825" w:rsidRPr="00E50597" w:rsidRDefault="00F51825" w:rsidP="00E50597">
      <w:pPr>
        <w:pStyle w:val="TBWA"/>
        <w:jc w:val="both"/>
        <w:rPr>
          <w:rFonts w:ascii="Averta for TBWA Regular" w:hAnsi="Averta for TBWA Regular"/>
          <w:color w:val="auto"/>
          <w:lang w:val="nl-NL"/>
        </w:rPr>
      </w:pPr>
      <w:r w:rsidRPr="00E50597">
        <w:rPr>
          <w:rFonts w:ascii="Averta for TBWA Regular" w:hAnsi="Averta for TBWA Regular"/>
          <w:color w:val="auto"/>
          <w:lang w:val="nl-NL"/>
        </w:rPr>
        <w:t>Andere geïnteresseerden konden een werkdag</w:t>
      </w:r>
      <w:r w:rsidR="003D48C2" w:rsidRPr="00E50597">
        <w:rPr>
          <w:rFonts w:ascii="Averta for TBWA Regular" w:hAnsi="Averta for TBWA Regular"/>
          <w:color w:val="auto"/>
          <w:lang w:val="nl-NL"/>
        </w:rPr>
        <w:t xml:space="preserve"> buitenshuis</w:t>
      </w:r>
      <w:r w:rsidRPr="00E50597">
        <w:rPr>
          <w:rFonts w:ascii="Averta for TBWA Regular" w:hAnsi="Averta for TBWA Regular"/>
          <w:color w:val="auto"/>
          <w:lang w:val="nl-NL"/>
        </w:rPr>
        <w:t xml:space="preserve"> boeken via</w:t>
      </w:r>
      <w:r w:rsidR="00E30681" w:rsidRPr="00E50597">
        <w:rPr>
          <w:rFonts w:ascii="Averta for TBWA Regular" w:hAnsi="Averta for TBWA Regular"/>
          <w:color w:val="auto"/>
          <w:lang w:val="nl-NL"/>
        </w:rPr>
        <w:t xml:space="preserve"> bannering en Facebook</w:t>
      </w:r>
      <w:r w:rsidRPr="00E50597">
        <w:rPr>
          <w:rFonts w:ascii="Averta for TBWA Regular" w:hAnsi="Averta for TBWA Regular"/>
          <w:color w:val="auto"/>
          <w:lang w:val="nl-NL"/>
        </w:rPr>
        <w:t xml:space="preserve">. </w:t>
      </w:r>
    </w:p>
    <w:p w14:paraId="66AB34E4" w14:textId="77777777" w:rsidR="00F51825" w:rsidRPr="00E50597" w:rsidRDefault="00F51825" w:rsidP="00E50597">
      <w:pPr>
        <w:pStyle w:val="TBWA"/>
        <w:jc w:val="both"/>
        <w:rPr>
          <w:rFonts w:ascii="Averta for TBWA Regular" w:hAnsi="Averta for TBWA Regular"/>
          <w:color w:val="auto"/>
          <w:lang w:val="nl-NL"/>
        </w:rPr>
      </w:pPr>
    </w:p>
    <w:p w14:paraId="1C3834B4" w14:textId="551C9A68" w:rsidR="00740BA5" w:rsidRPr="00E50597" w:rsidRDefault="00F51825" w:rsidP="00E50597">
      <w:pPr>
        <w:pStyle w:val="TBWA"/>
        <w:jc w:val="both"/>
        <w:rPr>
          <w:rFonts w:ascii="Averta for TBWA Regular" w:hAnsi="Averta for TBWA Regular"/>
          <w:color w:val="auto"/>
          <w:lang w:val="nl-NL"/>
        </w:rPr>
      </w:pPr>
      <w:r w:rsidRPr="00E50597">
        <w:rPr>
          <w:rFonts w:ascii="Averta for TBWA Regular" w:hAnsi="Averta for TBWA Regular"/>
          <w:color w:val="auto"/>
          <w:lang w:val="nl-NL"/>
        </w:rPr>
        <w:t>S</w:t>
      </w:r>
      <w:r w:rsidR="00E30681" w:rsidRPr="00E50597">
        <w:rPr>
          <w:rFonts w:ascii="Averta for TBWA Regular" w:hAnsi="Averta for TBWA Regular"/>
          <w:color w:val="auto"/>
          <w:lang w:val="nl-NL"/>
        </w:rPr>
        <w:t>ocial in</w:t>
      </w:r>
      <w:r w:rsidRPr="00E50597">
        <w:rPr>
          <w:rFonts w:ascii="Averta for TBWA Regular" w:hAnsi="Averta for TBWA Regular"/>
          <w:color w:val="auto"/>
          <w:lang w:val="nl-NL"/>
        </w:rPr>
        <w:t xml:space="preserve">fluencers, relevante </w:t>
      </w:r>
      <w:proofErr w:type="spellStart"/>
      <w:r w:rsidRPr="00E50597">
        <w:rPr>
          <w:rFonts w:ascii="Averta for TBWA Regular" w:hAnsi="Averta for TBWA Regular"/>
          <w:color w:val="auto"/>
          <w:lang w:val="nl-NL"/>
        </w:rPr>
        <w:t>bloggers</w:t>
      </w:r>
      <w:proofErr w:type="spellEnd"/>
      <w:r w:rsidRPr="00E50597">
        <w:rPr>
          <w:rFonts w:ascii="Averta for TBWA Regular" w:hAnsi="Averta for TBWA Regular"/>
          <w:color w:val="auto"/>
          <w:lang w:val="nl-NL"/>
        </w:rPr>
        <w:t xml:space="preserve"> en MINI-ambassadeurs </w:t>
      </w:r>
      <w:r w:rsidR="00763E41" w:rsidRPr="00E50597">
        <w:rPr>
          <w:rFonts w:ascii="Averta for TBWA Regular" w:hAnsi="Averta for TBWA Regular"/>
          <w:color w:val="auto"/>
          <w:lang w:val="nl-NL"/>
        </w:rPr>
        <w:t xml:space="preserve">hebben </w:t>
      </w:r>
      <w:r w:rsidR="00B66EE5" w:rsidRPr="00E50597">
        <w:rPr>
          <w:rFonts w:ascii="Averta for TBWA Regular" w:hAnsi="Averta for TBWA Regular"/>
          <w:color w:val="auto"/>
          <w:lang w:val="nl-NL"/>
        </w:rPr>
        <w:t>begin</w:t>
      </w:r>
      <w:r w:rsidR="00763E41" w:rsidRPr="00E50597">
        <w:rPr>
          <w:rFonts w:ascii="Averta for TBWA Regular" w:hAnsi="Averta for TBWA Regular"/>
          <w:color w:val="auto"/>
          <w:lang w:val="nl-NL"/>
        </w:rPr>
        <w:t xml:space="preserve"> februari</w:t>
      </w:r>
      <w:r w:rsidRPr="00E50597">
        <w:rPr>
          <w:rFonts w:ascii="Averta for TBWA Regular" w:hAnsi="Averta for TBWA Regular"/>
          <w:color w:val="auto"/>
          <w:lang w:val="nl-NL"/>
        </w:rPr>
        <w:t xml:space="preserve"> de c</w:t>
      </w:r>
      <w:r w:rsidR="003D48C2" w:rsidRPr="00E50597">
        <w:rPr>
          <w:rFonts w:ascii="Averta for TBWA Regular" w:hAnsi="Averta for TBWA Regular"/>
          <w:color w:val="auto"/>
          <w:lang w:val="nl-NL"/>
        </w:rPr>
        <w:t>ampagne op gang</w:t>
      </w:r>
      <w:r w:rsidR="00763E41" w:rsidRPr="00E50597">
        <w:rPr>
          <w:rFonts w:ascii="Averta for TBWA Regular" w:hAnsi="Averta for TBWA Regular"/>
          <w:color w:val="auto"/>
          <w:lang w:val="nl-NL"/>
        </w:rPr>
        <w:t xml:space="preserve"> getrokken</w:t>
      </w:r>
      <w:r w:rsidR="003D48C2" w:rsidRPr="00E50597">
        <w:rPr>
          <w:rFonts w:ascii="Averta for TBWA Regular" w:hAnsi="Averta for TBWA Regular"/>
          <w:color w:val="auto"/>
          <w:lang w:val="nl-NL"/>
        </w:rPr>
        <w:t>. Wie wil volgen</w:t>
      </w:r>
      <w:r w:rsidR="00763E41" w:rsidRPr="00E50597">
        <w:rPr>
          <w:rFonts w:ascii="Averta for TBWA Regular" w:hAnsi="Averta for TBWA Regular"/>
          <w:color w:val="auto"/>
          <w:lang w:val="nl-NL"/>
        </w:rPr>
        <w:t>,</w:t>
      </w:r>
      <w:r w:rsidRPr="00E50597">
        <w:rPr>
          <w:rFonts w:ascii="Averta for TBWA Regular" w:hAnsi="Averta for TBWA Regular"/>
          <w:color w:val="auto"/>
          <w:lang w:val="nl-NL"/>
        </w:rPr>
        <w:t xml:space="preserve"> kan dit op Instagram via @mini_belux, Facebook en YouTube. Wie voor de komende 2 maanden nog wil reserveren, zal moeten hopen op een verlenging van de campagne. Alles is helaas volgeboekt.</w:t>
      </w:r>
    </w:p>
    <w:p w14:paraId="00C0DB33" w14:textId="3901A790" w:rsidR="00B61CB4" w:rsidRPr="00E50597" w:rsidRDefault="00B61CB4" w:rsidP="0061795A">
      <w:pPr>
        <w:pStyle w:val="TBWA"/>
        <w:rPr>
          <w:rFonts w:ascii="Averta for TBWA Regular" w:hAnsi="Averta for TBWA Regular"/>
          <w:color w:val="auto"/>
          <w:lang w:val="nl-NL"/>
        </w:rPr>
      </w:pPr>
    </w:p>
    <w:p w14:paraId="786D5A46" w14:textId="77777777" w:rsidR="00B61CB4" w:rsidRPr="00E50597" w:rsidRDefault="00B61CB4" w:rsidP="00B61CB4">
      <w:pPr>
        <w:widowControl w:val="0"/>
        <w:autoSpaceDE w:val="0"/>
        <w:autoSpaceDN w:val="0"/>
        <w:adjustRightInd w:val="0"/>
        <w:spacing w:after="240" w:line="440" w:lineRule="atLeast"/>
        <w:rPr>
          <w:rFonts w:ascii="Averta for TBWA Regular" w:hAnsi="Averta for TBWA Regular"/>
          <w:lang w:val="nl-NL"/>
        </w:rPr>
      </w:pPr>
      <w:r w:rsidRPr="00E50597">
        <w:rPr>
          <w:rFonts w:ascii="Averta for TBWA Regular" w:hAnsi="Averta for TBWA Regular"/>
          <w:lang w:val="nl-NL"/>
        </w:rPr>
        <w:t xml:space="preserve">CREDITS </w:t>
      </w:r>
    </w:p>
    <w:p w14:paraId="162D290B" w14:textId="6E13393D" w:rsidR="00B61CB4" w:rsidRPr="00E50597" w:rsidRDefault="00B61CB4" w:rsidP="00B61CB4">
      <w:pPr>
        <w:widowControl w:val="0"/>
        <w:autoSpaceDE w:val="0"/>
        <w:autoSpaceDN w:val="0"/>
        <w:adjustRightInd w:val="0"/>
        <w:spacing w:after="240" w:line="380" w:lineRule="atLeast"/>
        <w:rPr>
          <w:rFonts w:ascii="Averta for TBWA Regular" w:hAnsi="Averta for TBWA Regular"/>
          <w:lang w:val="nl-NL"/>
        </w:rPr>
      </w:pPr>
      <w:r w:rsidRPr="00E50597">
        <w:rPr>
          <w:rFonts w:ascii="Averta for TBWA Regular" w:hAnsi="Averta for TBWA Regular"/>
          <w:lang w:val="nl-NL"/>
        </w:rPr>
        <w:t>Client: MINI – Inge Vervliet, Georges Pagalis</w:t>
      </w:r>
      <w:r w:rsidRPr="00E50597">
        <w:rPr>
          <w:rFonts w:ascii="Averta for TBWA Regular" w:hAnsi="Averta for TBWA Regular"/>
          <w:lang w:val="nl-NL"/>
        </w:rPr>
        <w:br/>
        <w:t>Agency: TBWA Antwerp </w:t>
      </w:r>
      <w:r w:rsidRPr="00E50597">
        <w:rPr>
          <w:rFonts w:ascii="Averta for TBWA Regular" w:hAnsi="Averta for TBWA Regular"/>
          <w:lang w:val="nl-NL"/>
        </w:rPr>
        <w:br/>
        <w:t xml:space="preserve">Accounts: Thomas Vande Velde, Jasper Govaerts, Virginie Cuypers </w:t>
      </w:r>
      <w:r w:rsidRPr="00E50597">
        <w:rPr>
          <w:rFonts w:ascii="Averta for TBWA Regular" w:hAnsi="Averta for TBWA Regular"/>
          <w:lang w:val="nl-NL"/>
        </w:rPr>
        <w:br/>
        <w:t>Creatives:</w:t>
      </w:r>
      <w:r w:rsidR="009E4789" w:rsidRPr="00E50597">
        <w:rPr>
          <w:rFonts w:ascii="Averta for TBWA Regular" w:hAnsi="Averta for TBWA Regular"/>
          <w:lang w:val="nl-NL"/>
        </w:rPr>
        <w:t xml:space="preserve"> </w:t>
      </w:r>
      <w:r w:rsidRPr="00E50597">
        <w:rPr>
          <w:rFonts w:ascii="Averta for TBWA Regular" w:hAnsi="Averta for TBWA Regular"/>
          <w:lang w:val="nl-NL"/>
        </w:rPr>
        <w:t>Robby Sallaets, Jeremy Vanmaele</w:t>
      </w:r>
      <w:r w:rsidRPr="00E50597">
        <w:rPr>
          <w:rFonts w:ascii="Averta for TBWA Regular" w:hAnsi="Averta for TBWA Regular"/>
          <w:lang w:val="nl-NL"/>
        </w:rPr>
        <w:tab/>
      </w:r>
      <w:r w:rsidRPr="00E50597">
        <w:rPr>
          <w:rFonts w:ascii="Averta for TBWA Regular" w:hAnsi="Averta for TBWA Regular"/>
          <w:lang w:val="nl-NL"/>
        </w:rPr>
        <w:br/>
        <w:t>Strategy: Kristof Janssens </w:t>
      </w:r>
      <w:r w:rsidR="0094067D" w:rsidRPr="00E50597">
        <w:rPr>
          <w:rFonts w:ascii="Averta for TBWA Regular" w:hAnsi="Averta for TBWA Regular"/>
          <w:lang w:val="nl-NL"/>
        </w:rPr>
        <w:br/>
      </w:r>
      <w:r w:rsidRPr="00E50597">
        <w:rPr>
          <w:rFonts w:ascii="Averta for TBWA Regular" w:hAnsi="Averta for TBWA Regular"/>
          <w:lang w:val="nl-NL"/>
        </w:rPr>
        <w:t>CD: Geert Verdonck</w:t>
      </w:r>
      <w:r w:rsidRPr="00E50597">
        <w:rPr>
          <w:rFonts w:ascii="Averta for TBWA Regular" w:hAnsi="Averta for TBWA Regular" w:cs="Calibri"/>
          <w:sz w:val="32"/>
          <w:szCs w:val="32"/>
          <w:lang w:val="nl-NL" w:eastAsia="en-US"/>
        </w:rPr>
        <w:t xml:space="preserve"> </w:t>
      </w:r>
    </w:p>
    <w:p w14:paraId="56CAF9E2" w14:textId="7AC87CEC" w:rsidR="00B61CB4" w:rsidRPr="00E50597" w:rsidRDefault="00B61CB4" w:rsidP="00B61CB4">
      <w:pPr>
        <w:pStyle w:val="TBWA"/>
        <w:rPr>
          <w:rFonts w:ascii="Averta for TBWA Regular" w:hAnsi="Averta for TBWA Regular"/>
          <w:sz w:val="20"/>
          <w:szCs w:val="20"/>
          <w:lang w:val="nl-NL"/>
        </w:rPr>
      </w:pPr>
    </w:p>
    <w:sectPr w:rsidR="00B61CB4" w:rsidRPr="00E50597" w:rsidSect="008309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1701" w:right="1701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05935" w14:textId="77777777" w:rsidR="00B66EE5" w:rsidRDefault="00B66EE5" w:rsidP="0061795A">
      <w:r>
        <w:separator/>
      </w:r>
    </w:p>
  </w:endnote>
  <w:endnote w:type="continuationSeparator" w:id="0">
    <w:p w14:paraId="2082BBA6" w14:textId="77777777" w:rsidR="00B66EE5" w:rsidRDefault="00B66EE5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Geneva"/>
    <w:charset w:val="00"/>
    <w:family w:val="auto"/>
    <w:pitch w:val="variable"/>
    <w:sig w:usb0="00000003" w:usb1="00000000" w:usb2="00000000" w:usb3="00000000" w:csb0="00000001" w:csb1="00000000"/>
  </w:font>
  <w:font w:name="Averta for TBWA Regular">
    <w:panose1 w:val="01000000000000000000"/>
    <w:charset w:val="00"/>
    <w:family w:val="auto"/>
    <w:pitch w:val="variable"/>
    <w:sig w:usb0="A00000EF" w:usb1="0000E021" w:usb2="00000000" w:usb3="00000000" w:csb0="000001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47FB5" w14:textId="77777777" w:rsidR="00B66EE5" w:rsidRDefault="00B66EE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85402" w14:textId="77777777" w:rsidR="00B66EE5" w:rsidRPr="00020BBF" w:rsidRDefault="00B66EE5" w:rsidP="003417B3">
    <w:pPr>
      <w:pStyle w:val="-TBWAHeaderFooter"/>
      <w:ind w:left="-1134"/>
      <w:rPr>
        <w:rFonts w:asciiTheme="minorHAnsi" w:hAnsiTheme="minorHAnsi"/>
        <w:szCs w:val="15"/>
        <w:u w:color="2152A8"/>
        <w:lang w:val="nl-BE"/>
      </w:rPr>
    </w:pPr>
    <w:r w:rsidRPr="00020BBF">
      <w:rPr>
        <w:rFonts w:asciiTheme="minorHAnsi" w:hAnsiTheme="minorHAnsi"/>
        <w:szCs w:val="15"/>
        <w:lang w:val="nl-BE"/>
      </w:rPr>
      <w:t xml:space="preserve">TBWA Antwerp </w:t>
    </w:r>
    <w:r w:rsidRPr="00020BBF">
      <w:rPr>
        <w:rFonts w:asciiTheme="minorHAnsi" w:hAnsiTheme="minorHAnsi"/>
        <w:color w:val="FFCC00" w:themeColor="accent2"/>
        <w:szCs w:val="15"/>
        <w:lang w:val="nl-BE"/>
      </w:rPr>
      <w:t>\</w:t>
    </w:r>
    <w:r w:rsidRPr="00020BBF">
      <w:rPr>
        <w:rFonts w:asciiTheme="minorHAnsi" w:hAnsiTheme="minorHAnsi"/>
        <w:szCs w:val="15"/>
        <w:lang w:val="nl-BE"/>
      </w:rPr>
      <w:t xml:space="preserve"> 14a Vorstermanstraat </w:t>
    </w:r>
    <w:r w:rsidRPr="00020BBF">
      <w:rPr>
        <w:rFonts w:asciiTheme="minorHAnsi" w:hAnsiTheme="minorHAnsi"/>
        <w:color w:val="FFCC00" w:themeColor="accent2"/>
        <w:szCs w:val="15"/>
        <w:lang w:val="nl-BE"/>
      </w:rPr>
      <w:t>\</w:t>
    </w:r>
    <w:r w:rsidRPr="00020BBF">
      <w:rPr>
        <w:rFonts w:asciiTheme="minorHAnsi" w:hAnsiTheme="minorHAnsi"/>
        <w:szCs w:val="15"/>
        <w:lang w:val="nl-BE"/>
      </w:rPr>
      <w:t xml:space="preserve"> B-2000 Antwerp </w:t>
    </w:r>
    <w:r w:rsidRPr="00020BBF">
      <w:rPr>
        <w:rFonts w:asciiTheme="minorHAnsi" w:hAnsiTheme="minorHAnsi"/>
        <w:color w:val="FFCC00" w:themeColor="accent2"/>
        <w:szCs w:val="15"/>
        <w:lang w:val="nl-BE"/>
      </w:rPr>
      <w:t>\</w:t>
    </w:r>
    <w:r w:rsidRPr="00020BBF">
      <w:rPr>
        <w:rFonts w:asciiTheme="minorHAnsi" w:hAnsiTheme="minorHAnsi"/>
        <w:szCs w:val="15"/>
        <w:lang w:val="nl-BE"/>
      </w:rPr>
      <w:t xml:space="preserve"> Belgium </w:t>
    </w:r>
    <w:r w:rsidRPr="00020BBF">
      <w:rPr>
        <w:rFonts w:asciiTheme="minorHAnsi" w:hAnsiTheme="minorHAnsi"/>
        <w:color w:val="FFCC00" w:themeColor="accent2"/>
        <w:szCs w:val="15"/>
        <w:lang w:val="nl-BE"/>
      </w:rPr>
      <w:t>\</w:t>
    </w:r>
    <w:r w:rsidRPr="00020BBF">
      <w:rPr>
        <w:rFonts w:asciiTheme="minorHAnsi" w:hAnsiTheme="minorHAnsi"/>
        <w:szCs w:val="15"/>
        <w:lang w:val="nl-BE"/>
      </w:rPr>
      <w:t xml:space="preserve"> +32 3 369 06 88 </w:t>
    </w:r>
    <w:r w:rsidRPr="00020BBF">
      <w:rPr>
        <w:rFonts w:asciiTheme="minorHAnsi" w:hAnsiTheme="minorHAnsi"/>
        <w:color w:val="FFCC00" w:themeColor="accent2"/>
        <w:szCs w:val="15"/>
        <w:lang w:val="nl-BE"/>
      </w:rPr>
      <w:t>\</w:t>
    </w:r>
    <w:r w:rsidRPr="00020BBF">
      <w:rPr>
        <w:rFonts w:asciiTheme="minorHAnsi" w:hAnsiTheme="minorHAnsi"/>
        <w:szCs w:val="15"/>
        <w:lang w:val="nl-BE"/>
      </w:rPr>
      <w:t xml:space="preserve"> </w:t>
    </w:r>
    <w:r w:rsidRPr="00020BBF">
      <w:rPr>
        <w:rFonts w:asciiTheme="minorHAnsi" w:hAnsiTheme="minorHAnsi"/>
        <w:szCs w:val="15"/>
        <w:u w:color="2152A8"/>
        <w:lang w:val="nl-BE"/>
      </w:rPr>
      <w:t>www.tbwa-antwerp.be</w:t>
    </w:r>
    <w:r w:rsidRPr="00020BBF">
      <w:rPr>
        <w:rFonts w:asciiTheme="minorHAnsi" w:hAnsiTheme="minorHAnsi"/>
        <w:szCs w:val="15"/>
        <w:u w:color="2152A8"/>
        <w:lang w:val="nl-BE"/>
      </w:rPr>
      <w:tab/>
      <w:t xml:space="preserve">page </w:t>
    </w:r>
    <w:r w:rsidRPr="007811B3">
      <w:rPr>
        <w:rFonts w:asciiTheme="minorHAnsi" w:hAnsiTheme="minorHAnsi"/>
        <w:szCs w:val="15"/>
        <w:u w:color="2152A8"/>
      </w:rPr>
      <w:fldChar w:fldCharType="begin"/>
    </w:r>
    <w:r w:rsidRPr="00020BBF">
      <w:rPr>
        <w:rFonts w:asciiTheme="minorHAnsi" w:hAnsiTheme="minorHAnsi"/>
        <w:szCs w:val="15"/>
        <w:u w:color="2152A8"/>
        <w:lang w:val="nl-BE"/>
      </w:rPr>
      <w:instrText xml:space="preserve"> PAGE  \* MERGEFORMAT </w:instrText>
    </w:r>
    <w:r w:rsidRPr="007811B3">
      <w:rPr>
        <w:rFonts w:asciiTheme="minorHAnsi" w:hAnsiTheme="minorHAnsi"/>
        <w:szCs w:val="15"/>
        <w:u w:color="2152A8"/>
      </w:rPr>
      <w:fldChar w:fldCharType="separate"/>
    </w:r>
    <w:r w:rsidR="00E50597">
      <w:rPr>
        <w:rFonts w:asciiTheme="minorHAnsi" w:hAnsiTheme="minorHAnsi"/>
        <w:szCs w:val="15"/>
        <w:u w:color="2152A8"/>
        <w:lang w:val="nl-BE"/>
      </w:rPr>
      <w:t>1</w:t>
    </w:r>
    <w:r w:rsidRPr="007811B3">
      <w:rPr>
        <w:rFonts w:asciiTheme="minorHAnsi" w:hAnsiTheme="minorHAnsi"/>
        <w:szCs w:val="15"/>
        <w:u w:color="2152A8"/>
      </w:rPr>
      <w:fldChar w:fldCharType="end"/>
    </w:r>
    <w:r w:rsidRPr="00020BBF">
      <w:rPr>
        <w:rFonts w:asciiTheme="minorHAnsi" w:hAnsiTheme="minorHAnsi"/>
        <w:szCs w:val="15"/>
        <w:u w:color="2152A8"/>
        <w:lang w:val="nl-BE"/>
      </w:rPr>
      <w:t>/</w:t>
    </w:r>
    <w:r w:rsidRPr="007811B3">
      <w:rPr>
        <w:rFonts w:asciiTheme="minorHAnsi" w:hAnsiTheme="minorHAnsi"/>
        <w:szCs w:val="15"/>
        <w:u w:color="2152A8"/>
      </w:rPr>
      <w:fldChar w:fldCharType="begin"/>
    </w:r>
    <w:r w:rsidRPr="00020BBF">
      <w:rPr>
        <w:rFonts w:asciiTheme="minorHAnsi" w:hAnsiTheme="minorHAnsi"/>
        <w:szCs w:val="15"/>
        <w:u w:color="2152A8"/>
        <w:lang w:val="nl-BE"/>
      </w:rPr>
      <w:instrText xml:space="preserve"> NUMPAGES  \* MERGEFORMAT </w:instrText>
    </w:r>
    <w:r w:rsidRPr="007811B3">
      <w:rPr>
        <w:rFonts w:asciiTheme="minorHAnsi" w:hAnsiTheme="minorHAnsi"/>
        <w:szCs w:val="15"/>
        <w:u w:color="2152A8"/>
      </w:rPr>
      <w:fldChar w:fldCharType="separate"/>
    </w:r>
    <w:r w:rsidR="00E50597">
      <w:rPr>
        <w:rFonts w:asciiTheme="minorHAnsi" w:hAnsiTheme="minorHAnsi"/>
        <w:szCs w:val="15"/>
        <w:u w:color="2152A8"/>
        <w:lang w:val="nl-BE"/>
      </w:rPr>
      <w:t>1</w:t>
    </w:r>
    <w:r w:rsidRPr="007811B3">
      <w:rPr>
        <w:rFonts w:asciiTheme="minorHAnsi" w:hAnsiTheme="minorHAnsi"/>
        <w:szCs w:val="15"/>
        <w:u w:color="2152A8"/>
      </w:rPr>
      <w:fldChar w:fldCharType="end"/>
    </w:r>
  </w:p>
  <w:p w14:paraId="759B92E3" w14:textId="77777777" w:rsidR="00B66EE5" w:rsidRPr="007811B3" w:rsidRDefault="00B66EE5" w:rsidP="003417B3">
    <w:pPr>
      <w:pStyle w:val="-TBWAHeaderFooter"/>
      <w:tabs>
        <w:tab w:val="clear" w:pos="4820"/>
        <w:tab w:val="clear" w:pos="9639"/>
        <w:tab w:val="center" w:pos="3682"/>
      </w:tabs>
      <w:ind w:left="-1134"/>
      <w:rPr>
        <w:rFonts w:asciiTheme="minorHAnsi" w:hAnsiTheme="minorHAnsi"/>
        <w:szCs w:val="15"/>
      </w:rPr>
    </w:pPr>
    <w:r w:rsidRPr="007811B3">
      <w:rPr>
        <w:rFonts w:asciiTheme="minorHAnsi" w:hAnsiTheme="minorHAnsi"/>
        <w:szCs w:val="15"/>
        <w:u w:color="2152A8"/>
      </w:rPr>
      <w:drawing>
        <wp:inline distT="0" distB="0" distL="0" distR="0" wp14:anchorId="502CC7A6" wp14:editId="60F405E4">
          <wp:extent cx="993648" cy="89916"/>
          <wp:effectExtent l="0" t="0" r="0" b="1206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ash - TDC Horizontal Full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648" cy="899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0C121" w14:textId="77777777" w:rsidR="00B66EE5" w:rsidRPr="00020BBF" w:rsidRDefault="00B66EE5" w:rsidP="004C5BFD">
    <w:pPr>
      <w:pStyle w:val="-TBWAHeaderFooter"/>
      <w:jc w:val="center"/>
      <w:rPr>
        <w:rFonts w:ascii="Helvetica" w:hAnsi="Helvetica"/>
        <w:color w:val="717171"/>
        <w:sz w:val="14"/>
        <w:szCs w:val="14"/>
        <w:lang w:val="fr-BE"/>
      </w:rPr>
    </w:pPr>
    <w:r w:rsidRPr="00020BBF">
      <w:rPr>
        <w:rFonts w:ascii="Helvetica" w:hAnsi="Helvetica"/>
        <w:color w:val="717171"/>
        <w:sz w:val="14"/>
        <w:szCs w:val="14"/>
        <w:lang w:val="fr-BE"/>
      </w:rPr>
      <w:t>TBWA\</w:t>
    </w:r>
  </w:p>
  <w:p w14:paraId="65EDCD1A" w14:textId="77777777" w:rsidR="00B66EE5" w:rsidRPr="004C5BFD" w:rsidRDefault="00B66EE5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020BBF">
      <w:rPr>
        <w:rFonts w:ascii="Helvetica" w:hAnsi="Helvetica"/>
        <w:color w:val="717171"/>
        <w:sz w:val="14"/>
        <w:szCs w:val="14"/>
        <w:lang w:val="fr-BE"/>
      </w:rPr>
      <w:t xml:space="preserve">Kroonlaan 165 Avenue de la Couronne, B-1050 Brussels, Belgium, tel. </w:t>
    </w:r>
    <w:r w:rsidRPr="004C5BFD">
      <w:rPr>
        <w:rFonts w:ascii="Helvetica" w:hAnsi="Helvetica"/>
        <w:color w:val="717171"/>
        <w:sz w:val="14"/>
        <w:szCs w:val="14"/>
      </w:rPr>
      <w:t>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E94CC" w14:textId="77777777" w:rsidR="00B66EE5" w:rsidRDefault="00B66EE5" w:rsidP="0061795A">
      <w:r>
        <w:separator/>
      </w:r>
    </w:p>
  </w:footnote>
  <w:footnote w:type="continuationSeparator" w:id="0">
    <w:p w14:paraId="69CF956A" w14:textId="77777777" w:rsidR="00B66EE5" w:rsidRDefault="00B66EE5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F3983" w14:textId="77777777" w:rsidR="00B66EE5" w:rsidRDefault="00B66EE5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8E2929" w14:textId="77777777" w:rsidR="00B66EE5" w:rsidRDefault="00B66EE5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DA9D8" w14:textId="77777777" w:rsidR="00B66EE5" w:rsidRPr="007811B3" w:rsidRDefault="00B66EE5" w:rsidP="008309A2">
    <w:pPr>
      <w:pStyle w:val="Header"/>
      <w:rPr>
        <w:rFonts w:asciiTheme="minorHAnsi" w:hAnsiTheme="minorHAnsi"/>
      </w:rPr>
    </w:pPr>
    <w:r w:rsidRPr="008672BC">
      <w:rPr>
        <w:rFonts w:asciiTheme="minorHAnsi" w:hAnsiTheme="minorHAnsi"/>
        <w:noProof/>
        <w:color w:val="717171"/>
        <w:sz w:val="20"/>
        <w:szCs w:val="20"/>
        <w:lang w:val="en-US" w:eastAsia="en-US"/>
      </w:rPr>
      <w:drawing>
        <wp:anchor distT="0" distB="0" distL="114300" distR="114300" simplePos="0" relativeHeight="251663360" behindDoc="1" locked="0" layoutInCell="1" allowOverlap="1" wp14:anchorId="44287CCB" wp14:editId="6048493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871960" cy="268468"/>
          <wp:effectExtent l="0" t="0" r="825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960" cy="268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ED06D" w14:textId="77777777" w:rsidR="00B66EE5" w:rsidRPr="004C5BFD" w:rsidRDefault="00B66EE5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0C92ECD3" wp14:editId="7B940AD4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6E"/>
    <w:rsid w:val="00020BBF"/>
    <w:rsid w:val="00061A67"/>
    <w:rsid w:val="00100C7D"/>
    <w:rsid w:val="00121240"/>
    <w:rsid w:val="001C6E34"/>
    <w:rsid w:val="001F0825"/>
    <w:rsid w:val="00204365"/>
    <w:rsid w:val="00295847"/>
    <w:rsid w:val="002A77AA"/>
    <w:rsid w:val="002E4474"/>
    <w:rsid w:val="00332519"/>
    <w:rsid w:val="003417B3"/>
    <w:rsid w:val="003D48C2"/>
    <w:rsid w:val="003F54D5"/>
    <w:rsid w:val="00401A55"/>
    <w:rsid w:val="00436A7C"/>
    <w:rsid w:val="00441299"/>
    <w:rsid w:val="004774D4"/>
    <w:rsid w:val="0048020D"/>
    <w:rsid w:val="00496AA6"/>
    <w:rsid w:val="004B7D18"/>
    <w:rsid w:val="004C5BFD"/>
    <w:rsid w:val="0057625F"/>
    <w:rsid w:val="005904B9"/>
    <w:rsid w:val="005946B8"/>
    <w:rsid w:val="005D12D3"/>
    <w:rsid w:val="00615045"/>
    <w:rsid w:val="0061795A"/>
    <w:rsid w:val="00644F53"/>
    <w:rsid w:val="00666192"/>
    <w:rsid w:val="006E2266"/>
    <w:rsid w:val="00740375"/>
    <w:rsid w:val="00740BA5"/>
    <w:rsid w:val="00763E41"/>
    <w:rsid w:val="007811B3"/>
    <w:rsid w:val="007C632C"/>
    <w:rsid w:val="008309A2"/>
    <w:rsid w:val="008514E5"/>
    <w:rsid w:val="00890B9D"/>
    <w:rsid w:val="008D15B6"/>
    <w:rsid w:val="0094067D"/>
    <w:rsid w:val="00982E26"/>
    <w:rsid w:val="009E4789"/>
    <w:rsid w:val="009F000D"/>
    <w:rsid w:val="00A73A16"/>
    <w:rsid w:val="00A858C9"/>
    <w:rsid w:val="00B4460F"/>
    <w:rsid w:val="00B61CB4"/>
    <w:rsid w:val="00B66EE5"/>
    <w:rsid w:val="00B72028"/>
    <w:rsid w:val="00B72B5E"/>
    <w:rsid w:val="00B93390"/>
    <w:rsid w:val="00BB2E2A"/>
    <w:rsid w:val="00BB7BB0"/>
    <w:rsid w:val="00BD0CCE"/>
    <w:rsid w:val="00C34A6D"/>
    <w:rsid w:val="00C66B16"/>
    <w:rsid w:val="00CE725D"/>
    <w:rsid w:val="00D269D9"/>
    <w:rsid w:val="00D80B39"/>
    <w:rsid w:val="00E30681"/>
    <w:rsid w:val="00E50597"/>
    <w:rsid w:val="00EE668E"/>
    <w:rsid w:val="00F13790"/>
    <w:rsid w:val="00F36E72"/>
    <w:rsid w:val="00F51825"/>
    <w:rsid w:val="00FC6443"/>
    <w:rsid w:val="00FD20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706CE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BW">
  <a:themeElements>
    <a:clrScheme name="TBWA">
      <a:dk1>
        <a:srgbClr val="000000"/>
      </a:dk1>
      <a:lt1>
        <a:srgbClr val="FFFFFF"/>
      </a:lt1>
      <a:dk2>
        <a:srgbClr val="717171"/>
      </a:dk2>
      <a:lt2>
        <a:srgbClr val="DDDDDD"/>
      </a:lt2>
      <a:accent1>
        <a:srgbClr val="DA1934"/>
      </a:accent1>
      <a:accent2>
        <a:srgbClr val="FFCC00"/>
      </a:accent2>
      <a:accent3>
        <a:srgbClr val="393939"/>
      </a:accent3>
      <a:accent4>
        <a:srgbClr val="717171"/>
      </a:accent4>
      <a:accent5>
        <a:srgbClr val="AAAAAA"/>
      </a:accent5>
      <a:accent6>
        <a:srgbClr val="E6E6E6"/>
      </a:accent6>
      <a:hlink>
        <a:srgbClr val="009999"/>
      </a:hlink>
      <a:folHlink>
        <a:srgbClr val="99CC00"/>
      </a:folHlink>
    </a:clrScheme>
    <a:fontScheme name="-TBWA Group">
      <a:majorFont>
        <a:latin typeface="Helvetic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Helvetic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E195D6-9890-5747-892C-5AAC37DA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206</Words>
  <Characters>1176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Robby Sallaets</dc:creator>
  <cp:keywords/>
  <dc:description/>
  <cp:lastModifiedBy>Katrien de Raijmaeker</cp:lastModifiedBy>
  <cp:revision>5</cp:revision>
  <cp:lastPrinted>2011-08-10T13:45:00Z</cp:lastPrinted>
  <dcterms:created xsi:type="dcterms:W3CDTF">2017-02-20T14:44:00Z</dcterms:created>
  <dcterms:modified xsi:type="dcterms:W3CDTF">2017-02-23T15:12:00Z</dcterms:modified>
</cp:coreProperties>
</file>