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Selina abre las puertas de su nueva propiedad en Boquete, provincia de Chiriquí, con 60 habitaciones al servicio de la economía local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pPr>
      <w:r w:rsidDel="00000000" w:rsidR="00000000" w:rsidRPr="00000000">
        <w:rPr>
          <w:rtl w:val="0"/>
        </w:rPr>
        <w:t xml:space="preserve">Siguiendo con el estilo creativo y ecoturístico propio de la marca de hospitalidad que </w:t>
      </w:r>
      <w:r w:rsidDel="00000000" w:rsidR="00000000" w:rsidRPr="00000000">
        <w:rPr>
          <w:rtl w:val="0"/>
        </w:rPr>
        <w:t xml:space="preserve">nació en Panamá en 2015</w:t>
      </w:r>
      <w:r w:rsidDel="00000000" w:rsidR="00000000" w:rsidRPr="00000000">
        <w:rPr>
          <w:rtl w:val="0"/>
        </w:rPr>
        <w:t xml:space="preserve">, este nuevo destino de Selina ofrecerá experiencias y actividades únicas en esta región, todo envuelto en un ambiente de diversión y sostenibilidad.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Panamá, Ciudad de Panamá, a </w:t>
      </w:r>
      <w:r w:rsidDel="00000000" w:rsidR="00000000" w:rsidRPr="00000000">
        <w:rPr>
          <w:b w:val="1"/>
          <w:highlight w:val="white"/>
          <w:rtl w:val="0"/>
        </w:rPr>
        <w:t xml:space="preserve">18</w:t>
      </w:r>
      <w:r w:rsidDel="00000000" w:rsidR="00000000" w:rsidRPr="00000000">
        <w:rPr>
          <w:b w:val="1"/>
          <w:rtl w:val="0"/>
        </w:rPr>
        <w:t xml:space="preserve"> de mayo de 2022.- </w:t>
      </w:r>
      <w:r w:rsidDel="00000000" w:rsidR="00000000" w:rsidRPr="00000000">
        <w:rPr>
          <w:rtl w:val="0"/>
        </w:rPr>
        <w:t xml:space="preserve">Este 15 de mayo, </w:t>
      </w:r>
      <w:r w:rsidDel="00000000" w:rsidR="00000000" w:rsidRPr="00000000">
        <w:rPr>
          <w:b w:val="1"/>
          <w:rtl w:val="0"/>
        </w:rPr>
        <w:t xml:space="preserve">Selina</w:t>
      </w:r>
      <w:r w:rsidDel="00000000" w:rsidR="00000000" w:rsidRPr="00000000">
        <w:rPr>
          <w:rtl w:val="0"/>
        </w:rPr>
        <w:t xml:space="preserve"> –la marca de experiencia y hospitalidad de rápido crecimiento dirigida a viajeros Millennial y Gen Z– abrió las puertas de su nueva y sexta propiedad en Panamá, específicamente en Boquete, con 60 habitaciones ubicadas entre las montañas nubosas del occidente del país: un espacio natural y cautivador que destaca por sus prácticas sostenibles, estadías inigualables en términos de experiencias, ofertas, y servicio de</w:t>
      </w:r>
      <w:r w:rsidDel="00000000" w:rsidR="00000000" w:rsidRPr="00000000">
        <w:rPr>
          <w:i w:val="1"/>
          <w:rtl w:val="0"/>
        </w:rPr>
        <w:t xml:space="preserve"> coworking</w:t>
      </w:r>
      <w:r w:rsidDel="00000000" w:rsidR="00000000" w:rsidRPr="00000000">
        <w:rPr>
          <w:rtl w:val="0"/>
        </w:rPr>
        <w:t xml:space="preserve"> que </w:t>
      </w:r>
      <w:r w:rsidDel="00000000" w:rsidR="00000000" w:rsidRPr="00000000">
        <w:rPr>
          <w:rtl w:val="0"/>
        </w:rPr>
        <w:t xml:space="preserve">hasta el 15 de junio será </w:t>
      </w:r>
      <w:r w:rsidDel="00000000" w:rsidR="00000000" w:rsidRPr="00000000">
        <w:rPr>
          <w:rtl w:val="0"/>
        </w:rPr>
        <w:t xml:space="preserve">​</w:t>
      </w:r>
      <w:r w:rsidDel="00000000" w:rsidR="00000000" w:rsidRPr="00000000">
        <w:rPr>
          <w:rtl w:val="0"/>
        </w:rPr>
        <w:t xml:space="preserve">sin costo adicional para sus </w:t>
      </w:r>
      <w:r w:rsidDel="00000000" w:rsidR="00000000" w:rsidRPr="00000000">
        <w:rPr>
          <w:rtl w:val="0"/>
        </w:rPr>
        <w:t xml:space="preserve">huéspedes y miembros de la comunidad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Selina Boquete</w:t>
      </w:r>
      <w:r w:rsidDel="00000000" w:rsidR="00000000" w:rsidRPr="00000000">
        <w:rPr>
          <w:rtl w:val="0"/>
        </w:rPr>
        <w:t xml:space="preserve"> apunta a ofrecer lo mejor de dos mundos: un clima fresco, perfecto para explorar la naturaleza, con una extensa variedad de actividades al aire libre como senderismo, montañismo,</w:t>
      </w:r>
      <w:r w:rsidDel="00000000" w:rsidR="00000000" w:rsidRPr="00000000">
        <w:rPr>
          <w:i w:val="1"/>
          <w:rtl w:val="0"/>
        </w:rPr>
        <w:t xml:space="preserve"> rafting</w:t>
      </w:r>
      <w:r w:rsidDel="00000000" w:rsidR="00000000" w:rsidRPr="00000000">
        <w:rPr>
          <w:rtl w:val="0"/>
        </w:rPr>
        <w:t xml:space="preserve">, aguas termales y más; y por otro lado, la marca inaugura este espacio ubicado en la calle principal de la ciudad como un lugar ideal para disfrutar de una experiencia de </w:t>
      </w:r>
      <w:r w:rsidDel="00000000" w:rsidR="00000000" w:rsidRPr="00000000">
        <w:rPr>
          <w:i w:val="1"/>
          <w:rtl w:val="0"/>
        </w:rPr>
        <w:t xml:space="preserve">workation</w:t>
      </w:r>
      <w:r w:rsidDel="00000000" w:rsidR="00000000" w:rsidRPr="00000000">
        <w:rPr>
          <w:rtl w:val="0"/>
        </w:rPr>
        <w:t xml:space="preserve"> en el único espacio de trabajo colaborativo de la zona, con una oferta gastronómica local en alianza con Grupo Maito, un frondoso jardín, cocina comunitaria con ingredientes locales, una sección </w:t>
      </w:r>
      <w:r w:rsidDel="00000000" w:rsidR="00000000" w:rsidRPr="00000000">
        <w:rPr>
          <w:i w:val="1"/>
          <w:rtl w:val="0"/>
        </w:rPr>
        <w:t xml:space="preserve">Grab and Go</w:t>
      </w:r>
      <w:r w:rsidDel="00000000" w:rsidR="00000000" w:rsidRPr="00000000">
        <w:rPr>
          <w:rtl w:val="0"/>
        </w:rPr>
        <w:t xml:space="preserve"> y el primer alojamiento cilíndrico de Panamá.</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Además, para rendirle tributo al perfil</w:t>
      </w:r>
      <w:r w:rsidDel="00000000" w:rsidR="00000000" w:rsidRPr="00000000">
        <w:rPr>
          <w:i w:val="1"/>
          <w:rtl w:val="0"/>
        </w:rPr>
        <w:t xml:space="preserve"> ecofriendly</w:t>
      </w:r>
      <w:r w:rsidDel="00000000" w:rsidR="00000000" w:rsidRPr="00000000">
        <w:rPr>
          <w:rtl w:val="0"/>
        </w:rPr>
        <w:t xml:space="preserve"> de Selina –y seguir siendo un ejemplo en la tendencia de sostenibilidad no solo para la industria hotelera sino también para el mundo–, gran parte del mobiliario de la propiedad se diseñó a partir de la tendencia </w:t>
      </w:r>
      <w:r w:rsidDel="00000000" w:rsidR="00000000" w:rsidRPr="00000000">
        <w:rPr>
          <w:i w:val="1"/>
          <w:rtl w:val="0"/>
        </w:rPr>
        <w:t xml:space="preserve">upcycling</w:t>
      </w:r>
      <w:r w:rsidDel="00000000" w:rsidR="00000000" w:rsidRPr="00000000">
        <w:rPr>
          <w:rtl w:val="0"/>
        </w:rPr>
        <w:t xml:space="preserve">, dándole un nuevo propósito a muebles y objetos que pertenecían al espacio anterior, empleando, a su vez, materiales reciclados que complementan el diseño único que podrán disfrutar los viajeros que lleguen a Boquete. Asimismo, el hotel fue diseñado utilizando la estructura original del antiguo Hotel Fundadores, al reacondicionar el espacio y así contribuir a la economía de Boquete de una forma más sostenible.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celebrar la apertura de esta nueva propiedad, Selina Boquete ofrecerá diversas ofertas y descuentos para aquellas personas que quieran formar parte de esta nueva aventura: el plan inaugural </w:t>
      </w:r>
      <w:r w:rsidDel="00000000" w:rsidR="00000000" w:rsidRPr="00000000">
        <w:rPr>
          <w:i w:val="1"/>
          <w:rtl w:val="0"/>
        </w:rPr>
        <w:t xml:space="preserve">Workation</w:t>
      </w:r>
      <w:r w:rsidDel="00000000" w:rsidR="00000000" w:rsidRPr="00000000">
        <w:rPr>
          <w:rtl w:val="0"/>
        </w:rPr>
        <w:t xml:space="preserve"> ofrece </w:t>
      </w:r>
      <w:r w:rsidDel="00000000" w:rsidR="00000000" w:rsidRPr="00000000">
        <w:rPr>
          <w:rtl w:val="0"/>
        </w:rPr>
        <w:t xml:space="preserve">30 por ciento de descuento</w:t>
      </w:r>
      <w:r w:rsidDel="00000000" w:rsidR="00000000" w:rsidRPr="00000000">
        <w:rPr>
          <w:rtl w:val="0"/>
        </w:rPr>
        <w:t xml:space="preserve"> en la estadía con un mínimo de 3 días, con servicio de </w:t>
      </w:r>
      <w:r w:rsidDel="00000000" w:rsidR="00000000" w:rsidRPr="00000000">
        <w:rPr>
          <w:i w:val="1"/>
          <w:rtl w:val="0"/>
        </w:rPr>
        <w:t xml:space="preserve">cowork </w:t>
      </w:r>
      <w:r w:rsidDel="00000000" w:rsidR="00000000" w:rsidRPr="00000000">
        <w:rPr>
          <w:rtl w:val="0"/>
        </w:rPr>
        <w:t xml:space="preserve">durante toda la estancia, además de una bebida de bienvenida. Es importante resaltar que todas las locaciones de Selina son </w:t>
      </w:r>
      <w:r w:rsidDel="00000000" w:rsidR="00000000" w:rsidRPr="00000000">
        <w:rPr>
          <w:i w:val="1"/>
          <w:rtl w:val="0"/>
        </w:rPr>
        <w:t xml:space="preserve">pet friendly</w:t>
      </w:r>
      <w:r w:rsidDel="00000000" w:rsidR="00000000" w:rsidRPr="00000000">
        <w:rPr>
          <w:rtl w:val="0"/>
        </w:rPr>
        <w:t xml:space="preserve">; e</w:t>
      </w:r>
      <w:r w:rsidDel="00000000" w:rsidR="00000000" w:rsidRPr="00000000">
        <w:rPr>
          <w:rtl w:val="0"/>
        </w:rPr>
        <w:t xml:space="preserve">n estos casos, es necesario que el huésped reserve una habitación privada, siga el código de conducta y pague $10 por mascota.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inauguración de esta nueva propiedad refleja el compromiso de la marca en seguir apostando por el </w:t>
      </w:r>
      <w:r w:rsidDel="00000000" w:rsidR="00000000" w:rsidRPr="00000000">
        <w:rPr>
          <w:rtl w:val="0"/>
        </w:rPr>
        <w:t xml:space="preserve">país y en sus planes está seguir creciendo en otras regiones del país como El Valle de Antón​, Santa Catalina y Chame que esperan anunciar pronto, con la meta puesta para diciembre de 2022.</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llegar a este nuevo hotel, Selina ofrecerá servicio de transporte a través de </w:t>
      </w:r>
      <w:r w:rsidDel="00000000" w:rsidR="00000000" w:rsidRPr="00000000">
        <w:rPr>
          <w:i w:val="1"/>
          <w:rtl w:val="0"/>
        </w:rPr>
        <w:t xml:space="preserve">shuttles</w:t>
      </w:r>
      <w:r w:rsidDel="00000000" w:rsidR="00000000" w:rsidRPr="00000000">
        <w:rPr>
          <w:rtl w:val="0"/>
        </w:rPr>
        <w:t xml:space="preserve"> – operados por la empresa Panama Heavens –desde la capital saliendo desde Ciudad de Panamá y desde Playa Venao en la Provincia de Los Santos.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hd w:fill="ffffff" w:val="clear"/>
        <w:spacing w:after="180" w:lineRule="auto"/>
        <w:jc w:val="both"/>
        <w:rPr>
          <w:color w:val="374151"/>
        </w:rPr>
      </w:pPr>
      <w:r w:rsidDel="00000000" w:rsidR="00000000" w:rsidRPr="00000000">
        <w:rPr>
          <w:color w:val="374151"/>
          <w:rtl w:val="0"/>
        </w:rPr>
        <w:t xml:space="preserve">Para más información sobre Selina, visite </w:t>
      </w:r>
      <w:hyperlink r:id="rId6">
        <w:r w:rsidDel="00000000" w:rsidR="00000000" w:rsidRPr="00000000">
          <w:rPr>
            <w:color w:val="1155cc"/>
            <w:u w:val="single"/>
            <w:rtl w:val="0"/>
          </w:rPr>
          <w:t xml:space="preserve">www.selina.com/panama</w:t>
        </w:r>
      </w:hyperlink>
      <w:r w:rsidDel="00000000" w:rsidR="00000000" w:rsidRPr="00000000">
        <w:rPr>
          <w:color w:val="374151"/>
          <w:rtl w:val="0"/>
        </w:rPr>
        <w:t xml:space="preserve">  o visite </w:t>
      </w:r>
      <w:hyperlink r:id="rId7">
        <w:r w:rsidDel="00000000" w:rsidR="00000000" w:rsidRPr="00000000">
          <w:rPr>
            <w:color w:val="1155cc"/>
            <w:u w:val="single"/>
            <w:rtl w:val="0"/>
          </w:rPr>
          <w:t xml:space="preserve">@selinapanama </w:t>
        </w:r>
      </w:hyperlink>
      <w:r w:rsidDel="00000000" w:rsidR="00000000" w:rsidRPr="00000000">
        <w:rPr>
          <w:color w:val="374151"/>
          <w:rtl w:val="0"/>
        </w:rPr>
        <w:t xml:space="preserve">en Instagram. </w:t>
      </w: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Acerca de Selina</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Selina es una de las marcas de hospitalidad más grandes del mundo construida para atender las necesidades de los viajeros de la generación Millennial y Gen Z, combinando un alojamiento bellamente diseñado con el coworking, la recreación, el bienestar y las experiencias locales. Creada a medida para el viajero nómada de hoy en día, Selina proporciona a los huéspedes una infraestructura global para viajar y trabajar sin problemas en el extranjero. Fundada en 2014, cada propiedad de Selina está diseñada en colaboración con artistas, creadores y formadores de tendencias locales, dando nueva vida a los edificios existentes en lugares interesantes de todo el mundo, desde ciudades urbanas hasta playas y selvas remotas. La cartera de Selina incluye 155 propiedades abiertas o aseguradas en 25 países. Para más información sobre Selina, visite </w:t>
      </w:r>
      <w:hyperlink r:id="rId8">
        <w:r w:rsidDel="00000000" w:rsidR="00000000" w:rsidRPr="00000000">
          <w:rPr>
            <w:color w:val="1155cc"/>
            <w:sz w:val="20"/>
            <w:szCs w:val="20"/>
            <w:u w:val="single"/>
            <w:rtl w:val="0"/>
          </w:rPr>
          <w:t xml:space="preserve">www.selina.com</w:t>
        </w:r>
      </w:hyperlink>
      <w:r w:rsidDel="00000000" w:rsidR="00000000" w:rsidRPr="00000000">
        <w:rPr>
          <w:sz w:val="20"/>
          <w:szCs w:val="20"/>
          <w:rtl w:val="0"/>
        </w:rPr>
        <w:t xml:space="preserve"> o visita </w:t>
      </w:r>
      <w:hyperlink r:id="rId9">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jc w:val="both"/>
        <w:rPr>
          <w:sz w:val="20"/>
          <w:szCs w:val="20"/>
          <w:highlight w:val="yellow"/>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2275050</wp:posOffset>
          </wp:positionH>
          <wp:positionV relativeFrom="paragraph">
            <wp:posOffset>-228599</wp:posOffset>
          </wp:positionV>
          <wp:extent cx="1176338" cy="36760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3676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SelinaBoquete" TargetMode="External"/><Relationship Id="rId9" Type="http://schemas.openxmlformats.org/officeDocument/2006/relationships/hyperlink" Target="https://www.instagram.com/selinapanama/" TargetMode="External"/><Relationship Id="rId5" Type="http://schemas.openxmlformats.org/officeDocument/2006/relationships/styles" Target="styles.xml"/><Relationship Id="rId6" Type="http://schemas.openxmlformats.org/officeDocument/2006/relationships/hyperlink" Target="http://www.selina.com/panama" TargetMode="External"/><Relationship Id="rId7" Type="http://schemas.openxmlformats.org/officeDocument/2006/relationships/hyperlink" Target="https://www.instagram.com/selinapanama/" TargetMode="External"/><Relationship Id="rId8" Type="http://schemas.openxmlformats.org/officeDocument/2006/relationships/hyperlink" Target="http://www.seli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