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D48AF" w14:textId="77777777" w:rsidR="003C12C6" w:rsidRDefault="00000000">
      <w:pPr>
        <w:spacing w:after="240"/>
        <w:ind w:left="720"/>
        <w:jc w:val="center"/>
        <w:rPr>
          <w:rFonts w:ascii="Calibri" w:eastAsia="Calibri" w:hAnsi="Calibri" w:cs="Calibri"/>
          <w:b/>
          <w:sz w:val="32"/>
          <w:szCs w:val="32"/>
        </w:rPr>
      </w:pPr>
      <w:bookmarkStart w:id="0" w:name="_gjdgxs" w:colFirst="0" w:colLast="0"/>
      <w:bookmarkEnd w:id="0"/>
      <w:r>
        <w:rPr>
          <w:rFonts w:ascii="Calibri" w:eastAsia="Calibri" w:hAnsi="Calibri" w:cs="Calibri"/>
          <w:b/>
          <w:sz w:val="32"/>
          <w:szCs w:val="32"/>
        </w:rPr>
        <w:t>Walentynki fanów motoryzacji</w:t>
      </w:r>
      <w:r>
        <w:rPr>
          <w:rFonts w:ascii="Calibri" w:eastAsia="Calibri" w:hAnsi="Calibri" w:cs="Calibri"/>
          <w:b/>
          <w:sz w:val="32"/>
          <w:szCs w:val="32"/>
        </w:rPr>
        <w:br/>
        <w:t>- OTOMOTO pisze, AI czyta miłosne wiersze do samochodów</w:t>
      </w:r>
    </w:p>
    <w:p w14:paraId="7F9A3677" w14:textId="5C99B1D2" w:rsidR="003C12C6" w:rsidRDefault="00000000">
      <w:pPr>
        <w:spacing w:after="240"/>
        <w:jc w:val="both"/>
        <w:rPr>
          <w:rFonts w:ascii="Calibri" w:eastAsia="Calibri" w:hAnsi="Calibri" w:cs="Calibri"/>
          <w:b/>
          <w:sz w:val="22"/>
          <w:szCs w:val="22"/>
        </w:rPr>
      </w:pPr>
      <w:r>
        <w:rPr>
          <w:rFonts w:ascii="Calibri" w:eastAsia="Calibri" w:hAnsi="Calibri" w:cs="Calibri"/>
          <w:i/>
          <w:sz w:val="22"/>
          <w:szCs w:val="22"/>
        </w:rPr>
        <w:t>Warszawa, 14 lutego 2022 –</w:t>
      </w:r>
      <w:r>
        <w:rPr>
          <w:rFonts w:ascii="Calibri" w:eastAsia="Calibri" w:hAnsi="Calibri" w:cs="Calibri"/>
          <w:b/>
          <w:sz w:val="22"/>
          <w:szCs w:val="22"/>
        </w:rPr>
        <w:t xml:space="preserve"> Opel, Peugeot i Cadillac - tym co łączy te modele, jest miłość, którą darzą je ich właści</w:t>
      </w:r>
      <w:r w:rsidR="000242AC">
        <w:rPr>
          <w:rFonts w:ascii="Calibri" w:eastAsia="Calibri" w:hAnsi="Calibri" w:cs="Calibri"/>
          <w:b/>
          <w:sz w:val="22"/>
          <w:szCs w:val="22"/>
        </w:rPr>
        <w:t>ci</w:t>
      </w:r>
      <w:r>
        <w:rPr>
          <w:rFonts w:ascii="Calibri" w:eastAsia="Calibri" w:hAnsi="Calibri" w:cs="Calibri"/>
          <w:b/>
          <w:sz w:val="22"/>
          <w:szCs w:val="22"/>
        </w:rPr>
        <w:t>ele. Z okazji Walentynek, OTOMOTO, inspirując się zdjęciami ukochanych przez kierowców samochodów, przygotowało wraz z agencją MADOGZ serię miłosnych wyznań do pojazdów. Wiersze w imieniu posiadaczy aut czyta sztuczna inteligencja, a romantycznej “poezji motoryzacyjnej” można dziś posłuchać na profilach OTOMOTO w mediach społecznościowych.</w:t>
      </w:r>
    </w:p>
    <w:p w14:paraId="5A286BB7" w14:textId="1FE6091E" w:rsidR="003C12C6" w:rsidRDefault="00000000">
      <w:pPr>
        <w:spacing w:after="240"/>
        <w:jc w:val="both"/>
        <w:rPr>
          <w:rFonts w:ascii="Calibri" w:eastAsia="Calibri" w:hAnsi="Calibri" w:cs="Calibri"/>
          <w:sz w:val="22"/>
          <w:szCs w:val="22"/>
        </w:rPr>
      </w:pPr>
      <w:r>
        <w:rPr>
          <w:rFonts w:ascii="Calibri" w:eastAsia="Calibri" w:hAnsi="Calibri" w:cs="Calibri"/>
          <w:sz w:val="22"/>
          <w:szCs w:val="22"/>
        </w:rPr>
        <w:t>O tym, że Walentynki są dla wszystkich, nikogo nie trzeba przekonywać. OTOMOTO jako marka, która jest zawsze blisko swoich użytkowników, wpisuje się w ten trend, z przymrużeniem oka przekonując, że miłość do samochodów może być bardzo głęboka. Spośród zbieranych od początku lutego zdjęć ulubionych pojazdów udostępnianych przez ich właścicieli, wybrane zostały wyróżnione pisaną specjalnie dla nich poezją. Mottem akcji jest hasło: “</w:t>
      </w:r>
      <w:r w:rsidR="000242AC">
        <w:rPr>
          <w:rFonts w:ascii="Calibri" w:eastAsia="Calibri" w:hAnsi="Calibri" w:cs="Calibri"/>
          <w:sz w:val="22"/>
          <w:szCs w:val="22"/>
        </w:rPr>
        <w:t>Od m</w:t>
      </w:r>
      <w:r>
        <w:rPr>
          <w:rFonts w:ascii="Calibri" w:eastAsia="Calibri" w:hAnsi="Calibri" w:cs="Calibri"/>
          <w:sz w:val="22"/>
          <w:szCs w:val="22"/>
        </w:rPr>
        <w:t xml:space="preserve">aszyn dla maszyn, z uczuciem”. Motoryzacyjnych wyznań miłosnych, odczytywanych głosem sztucznej inteligencji można posłuchać na profilach OTOMOTO na Facebooku, Instagramie i </w:t>
      </w:r>
      <w:proofErr w:type="spellStart"/>
      <w:r>
        <w:rPr>
          <w:rFonts w:ascii="Calibri" w:eastAsia="Calibri" w:hAnsi="Calibri" w:cs="Calibri"/>
          <w:sz w:val="22"/>
          <w:szCs w:val="22"/>
        </w:rPr>
        <w:t>TikToku</w:t>
      </w:r>
      <w:proofErr w:type="spellEnd"/>
      <w:r>
        <w:rPr>
          <w:rFonts w:ascii="Calibri" w:eastAsia="Calibri" w:hAnsi="Calibri" w:cs="Calibri"/>
          <w:sz w:val="22"/>
          <w:szCs w:val="22"/>
        </w:rPr>
        <w:t>.</w:t>
      </w:r>
    </w:p>
    <w:p w14:paraId="5BB92851" w14:textId="4E3F9227" w:rsidR="003C12C6" w:rsidRDefault="00000000">
      <w:pPr>
        <w:numPr>
          <w:ilvl w:val="0"/>
          <w:numId w:val="2"/>
        </w:numPr>
        <w:spacing w:after="240"/>
        <w:jc w:val="both"/>
        <w:rPr>
          <w:rFonts w:ascii="Calibri" w:eastAsia="Calibri" w:hAnsi="Calibri" w:cs="Calibri"/>
          <w:i/>
          <w:sz w:val="22"/>
          <w:szCs w:val="22"/>
        </w:rPr>
      </w:pPr>
      <w:r>
        <w:rPr>
          <w:rFonts w:ascii="Calibri" w:eastAsia="Calibri" w:hAnsi="Calibri" w:cs="Calibri"/>
          <w:i/>
          <w:sz w:val="22"/>
          <w:szCs w:val="22"/>
        </w:rPr>
        <w:t xml:space="preserve">Każdy z nas ma samochód, z którym wiążą się wyjątkowe wspomnienia i emocje. Potraktowaliśmy Walentynki jako pretekst do tego, by tę miłość do samochodów ujawnić. W OTOMOTO skupiamy wszystkich, którzy mają i kochają samochody. Zabawiliśmy się patetyczną formą rymowanych wierszy, które włożyliśmy w “usta” sztucznej inteligencji. Mamy nadzieję, że wyznania szczególnie mocno poruszą silniki naszych ukochanych aut - </w:t>
      </w:r>
      <w:r>
        <w:rPr>
          <w:rFonts w:ascii="Calibri" w:eastAsia="Calibri" w:hAnsi="Calibri" w:cs="Calibri"/>
          <w:sz w:val="22"/>
          <w:szCs w:val="22"/>
        </w:rPr>
        <w:t xml:space="preserve">mówi Łukasz Juskowiak, </w:t>
      </w:r>
      <w:proofErr w:type="spellStart"/>
      <w:r w:rsidR="000242AC">
        <w:rPr>
          <w:rFonts w:ascii="Calibri" w:eastAsia="Calibri" w:hAnsi="Calibri" w:cs="Calibri"/>
          <w:sz w:val="22"/>
          <w:szCs w:val="22"/>
        </w:rPr>
        <w:t>H</w:t>
      </w:r>
      <w:r>
        <w:rPr>
          <w:rFonts w:ascii="Calibri" w:eastAsia="Calibri" w:hAnsi="Calibri" w:cs="Calibri"/>
          <w:sz w:val="22"/>
          <w:szCs w:val="22"/>
        </w:rPr>
        <w:t>ead</w:t>
      </w:r>
      <w:proofErr w:type="spellEnd"/>
      <w:r>
        <w:rPr>
          <w:rFonts w:ascii="Calibri" w:eastAsia="Calibri" w:hAnsi="Calibri" w:cs="Calibri"/>
          <w:sz w:val="22"/>
          <w:szCs w:val="22"/>
        </w:rPr>
        <w:t xml:space="preserve"> of Marketing w OTOMOTO.</w:t>
      </w:r>
    </w:p>
    <w:p w14:paraId="694C8749" w14:textId="77777777" w:rsidR="003C12C6" w:rsidRDefault="00000000">
      <w:pPr>
        <w:spacing w:after="240"/>
        <w:jc w:val="both"/>
        <w:rPr>
          <w:rFonts w:ascii="Calibri" w:eastAsia="Calibri" w:hAnsi="Calibri" w:cs="Calibri"/>
          <w:sz w:val="22"/>
          <w:szCs w:val="22"/>
        </w:rPr>
      </w:pPr>
      <w:r>
        <w:rPr>
          <w:rFonts w:ascii="Calibri" w:eastAsia="Calibri" w:hAnsi="Calibri" w:cs="Calibri"/>
          <w:sz w:val="22"/>
          <w:szCs w:val="22"/>
        </w:rPr>
        <w:t xml:space="preserve">W kilkudziesięciosekundowych filmach nadawanych z wirtualnego walentynkowego studia OTOMOTO, poznajemy kolejne modele samochodów, do których miłość spadła na właścicieli znienacka (“nie uwierzyłbym w te słowa/ że zakocham się w Oplu/ boli kogoś głowa”) i jest większa niż do innych, nawet kultowych modeli (“cenię mojego Cadillaca mocniej niż jakąś tam/ </w:t>
      </w:r>
      <w:proofErr w:type="spellStart"/>
      <w:r>
        <w:rPr>
          <w:rFonts w:ascii="Calibri" w:eastAsia="Calibri" w:hAnsi="Calibri" w:cs="Calibri"/>
          <w:sz w:val="22"/>
          <w:szCs w:val="22"/>
        </w:rPr>
        <w:t>Corvettę</w:t>
      </w:r>
      <w:proofErr w:type="spellEnd"/>
      <w:r>
        <w:rPr>
          <w:rFonts w:ascii="Calibri" w:eastAsia="Calibri" w:hAnsi="Calibri" w:cs="Calibri"/>
          <w:sz w:val="22"/>
          <w:szCs w:val="22"/>
        </w:rPr>
        <w:t xml:space="preserve">”). Łącznie powstały 4 wiersze, które będą publikowane przez cały dzień  w kanałach marki, takich jak Facebook, Instagram czy </w:t>
      </w:r>
      <w:proofErr w:type="spellStart"/>
      <w:r>
        <w:rPr>
          <w:rFonts w:ascii="Calibri" w:eastAsia="Calibri" w:hAnsi="Calibri" w:cs="Calibri"/>
          <w:sz w:val="22"/>
          <w:szCs w:val="22"/>
        </w:rPr>
        <w:t>TikTok</w:t>
      </w:r>
      <w:proofErr w:type="spellEnd"/>
      <w:r>
        <w:rPr>
          <w:rFonts w:ascii="Calibri" w:eastAsia="Calibri" w:hAnsi="Calibri" w:cs="Calibri"/>
          <w:sz w:val="22"/>
          <w:szCs w:val="22"/>
        </w:rPr>
        <w:t>.</w:t>
      </w:r>
    </w:p>
    <w:p w14:paraId="37EEEFE2" w14:textId="2879D99B" w:rsidR="003C12C6" w:rsidRDefault="00000000">
      <w:pPr>
        <w:numPr>
          <w:ilvl w:val="0"/>
          <w:numId w:val="1"/>
        </w:numPr>
        <w:spacing w:before="240" w:after="240"/>
        <w:jc w:val="both"/>
        <w:rPr>
          <w:rFonts w:ascii="Calibri" w:eastAsia="Calibri" w:hAnsi="Calibri" w:cs="Calibri"/>
          <w:sz w:val="22"/>
          <w:szCs w:val="22"/>
        </w:rPr>
      </w:pPr>
      <w:r>
        <w:rPr>
          <w:rFonts w:ascii="Calibri" w:eastAsia="Calibri" w:hAnsi="Calibri" w:cs="Calibri"/>
          <w:i/>
          <w:sz w:val="22"/>
          <w:szCs w:val="22"/>
        </w:rPr>
        <w:t>Wraz z wszechogarniającym zalewem informacji związanych z omnipotencją AI doszliśmy do wniosku, że warto sprawdzić, czy sztuczna inteligencja podoła unieść taki ciężar jak miłosne wyznania. Dlatego specjalnie dla OTOMOTO stworzyliśmy koncept „</w:t>
      </w:r>
      <w:r w:rsidR="000242AC">
        <w:rPr>
          <w:rFonts w:ascii="Calibri" w:eastAsia="Calibri" w:hAnsi="Calibri" w:cs="Calibri"/>
          <w:i/>
          <w:sz w:val="22"/>
          <w:szCs w:val="22"/>
        </w:rPr>
        <w:t>Od m</w:t>
      </w:r>
      <w:r>
        <w:rPr>
          <w:rFonts w:ascii="Calibri" w:eastAsia="Calibri" w:hAnsi="Calibri" w:cs="Calibri"/>
          <w:i/>
          <w:sz w:val="22"/>
          <w:szCs w:val="22"/>
        </w:rPr>
        <w:t xml:space="preserve">aszyn dla maszyn, z uczuciem”, gdzie nośnikiem miłosnego wyznania posiadacza auta staje się </w:t>
      </w:r>
      <w:proofErr w:type="spellStart"/>
      <w:r>
        <w:rPr>
          <w:rFonts w:ascii="Calibri" w:eastAsia="Calibri" w:hAnsi="Calibri" w:cs="Calibri"/>
          <w:i/>
          <w:sz w:val="22"/>
          <w:szCs w:val="22"/>
        </w:rPr>
        <w:t>avata</w:t>
      </w:r>
      <w:r w:rsidRPr="00AF6B17">
        <w:rPr>
          <w:rFonts w:ascii="Calibri" w:eastAsia="Calibri" w:hAnsi="Calibri" w:cs="Calibri"/>
          <w:i/>
          <w:sz w:val="22"/>
          <w:szCs w:val="22"/>
        </w:rPr>
        <w:t>r</w:t>
      </w:r>
      <w:proofErr w:type="spellEnd"/>
      <w:r w:rsidRPr="00AF6B17">
        <w:rPr>
          <w:rFonts w:ascii="Calibri" w:eastAsia="Calibri" w:hAnsi="Calibri" w:cs="Calibri"/>
          <w:i/>
          <w:sz w:val="22"/>
          <w:szCs w:val="22"/>
        </w:rPr>
        <w:t xml:space="preserve"> AI</w:t>
      </w:r>
      <w:r>
        <w:rPr>
          <w:rFonts w:ascii="Calibri" w:eastAsia="Calibri" w:hAnsi="Calibri" w:cs="Calibri"/>
          <w:sz w:val="22"/>
          <w:szCs w:val="22"/>
        </w:rPr>
        <w:t xml:space="preserve"> – mówi Paweł Ostrowski, </w:t>
      </w:r>
      <w:proofErr w:type="spellStart"/>
      <w:r>
        <w:rPr>
          <w:rFonts w:ascii="Calibri" w:eastAsia="Calibri" w:hAnsi="Calibri" w:cs="Calibri"/>
          <w:sz w:val="22"/>
          <w:szCs w:val="22"/>
        </w:rPr>
        <w:t>Strategy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Director</w:t>
      </w:r>
      <w:proofErr w:type="spellEnd"/>
      <w:r>
        <w:rPr>
          <w:rFonts w:ascii="Calibri" w:eastAsia="Calibri" w:hAnsi="Calibri" w:cs="Calibri"/>
          <w:sz w:val="22"/>
          <w:szCs w:val="22"/>
        </w:rPr>
        <w:t xml:space="preserve"> w MADOGZ.</w:t>
      </w:r>
    </w:p>
    <w:p w14:paraId="64758E4F" w14:textId="77777777" w:rsidR="003C12C6" w:rsidRDefault="00000000">
      <w:pPr>
        <w:spacing w:before="240" w:after="240"/>
        <w:jc w:val="both"/>
        <w:rPr>
          <w:rFonts w:ascii="Calibri" w:eastAsia="Calibri" w:hAnsi="Calibri" w:cs="Calibri"/>
          <w:sz w:val="22"/>
          <w:szCs w:val="22"/>
        </w:rPr>
      </w:pPr>
      <w:r>
        <w:rPr>
          <w:rFonts w:ascii="Calibri" w:eastAsia="Calibri" w:hAnsi="Calibri" w:cs="Calibri"/>
          <w:sz w:val="22"/>
          <w:szCs w:val="22"/>
        </w:rPr>
        <w:t>Za koncept kreatywny i realizację projektu w całości odpowiada agencja MADOGZ.</w:t>
      </w:r>
    </w:p>
    <w:p w14:paraId="0CE16B68" w14:textId="77777777" w:rsidR="003C12C6" w:rsidRDefault="003C12C6">
      <w:pPr>
        <w:spacing w:after="240"/>
        <w:jc w:val="both"/>
        <w:rPr>
          <w:rFonts w:ascii="Calibri" w:eastAsia="Calibri" w:hAnsi="Calibri" w:cs="Calibri"/>
          <w:sz w:val="22"/>
          <w:szCs w:val="22"/>
        </w:rPr>
      </w:pPr>
    </w:p>
    <w:p w14:paraId="3EE22E2D" w14:textId="77777777" w:rsidR="003C12C6" w:rsidRDefault="00000000">
      <w:pPr>
        <w:spacing w:after="240"/>
        <w:jc w:val="both"/>
        <w:rPr>
          <w:rFonts w:ascii="Calibri" w:eastAsia="Calibri" w:hAnsi="Calibri" w:cs="Calibri"/>
          <w:b/>
          <w:color w:val="0070C0"/>
          <w:sz w:val="20"/>
          <w:szCs w:val="20"/>
        </w:rPr>
      </w:pPr>
      <w:r>
        <w:rPr>
          <w:rFonts w:ascii="Calibri" w:eastAsia="Calibri" w:hAnsi="Calibri" w:cs="Calibri"/>
          <w:b/>
          <w:color w:val="0070C0"/>
          <w:sz w:val="20"/>
          <w:szCs w:val="20"/>
        </w:rPr>
        <w:t>O OTOMOTO:</w:t>
      </w:r>
    </w:p>
    <w:p w14:paraId="0612536F" w14:textId="42CE568C" w:rsidR="003C12C6" w:rsidRDefault="00000000">
      <w:pPr>
        <w:spacing w:after="240"/>
        <w:jc w:val="both"/>
        <w:rPr>
          <w:rFonts w:ascii="Calibri" w:eastAsia="Calibri" w:hAnsi="Calibri" w:cs="Calibri"/>
          <w:sz w:val="20"/>
          <w:szCs w:val="20"/>
        </w:rPr>
      </w:pPr>
      <w:r>
        <w:rPr>
          <w:rFonts w:ascii="Calibri" w:eastAsia="Calibri" w:hAnsi="Calibri" w:cs="Calibri"/>
          <w:sz w:val="20"/>
          <w:szCs w:val="20"/>
        </w:rPr>
        <w:t xml:space="preserve">OTOMOTO to platforma należący do Grupy OLX, skupiająca wokół siebie ekosystem narzędzi wspierających w zakupie i sprzedaży samochodów osobowych i dostawczych, a także pojazdów ciężkich i maszyn rolniczych oraz części motoryzacyjnych. W ofercie OTOMOTO znaleźć można m.in. finansowanie, możliwość weryfikacji historii samochodu, narzędzia szacujące cenę pojazdów. Na pytania kupujących odpowiada działający przez 365 dni w roku zespół obsługi klienta, z kolei sprzedający mogą liczyć na wsparcie dedykowanego opiekuna telefonicznego lub terenowego. Z marką związane są także </w:t>
      </w:r>
      <w:r>
        <w:rPr>
          <w:rFonts w:ascii="Calibri" w:eastAsia="Calibri" w:hAnsi="Calibri" w:cs="Calibri"/>
          <w:b/>
          <w:sz w:val="20"/>
          <w:szCs w:val="20"/>
        </w:rPr>
        <w:t>3-2-1 SPRZEDANE!</w:t>
      </w:r>
      <w:r>
        <w:rPr>
          <w:rFonts w:ascii="Calibri" w:eastAsia="Calibri" w:hAnsi="Calibri" w:cs="Calibri"/>
          <w:sz w:val="20"/>
          <w:szCs w:val="20"/>
        </w:rPr>
        <w:t xml:space="preserve">, w którym błyskawicznie można wycenić i sprzedać samochód, </w:t>
      </w:r>
      <w:proofErr w:type="spellStart"/>
      <w:r>
        <w:rPr>
          <w:rFonts w:ascii="Calibri" w:eastAsia="Calibri" w:hAnsi="Calibri" w:cs="Calibri"/>
          <w:b/>
          <w:sz w:val="20"/>
          <w:szCs w:val="20"/>
        </w:rPr>
        <w:t>Otomoto</w:t>
      </w:r>
      <w:proofErr w:type="spellEnd"/>
      <w:r>
        <w:rPr>
          <w:rFonts w:ascii="Calibri" w:eastAsia="Calibri" w:hAnsi="Calibri" w:cs="Calibri"/>
          <w:b/>
          <w:sz w:val="20"/>
          <w:szCs w:val="20"/>
        </w:rPr>
        <w:t xml:space="preserve"> Klik</w:t>
      </w:r>
      <w:r>
        <w:rPr>
          <w:rFonts w:ascii="Calibri" w:eastAsia="Calibri" w:hAnsi="Calibri" w:cs="Calibri"/>
          <w:sz w:val="20"/>
          <w:szCs w:val="20"/>
        </w:rPr>
        <w:t xml:space="preserve">, gdzie można kupić samochody po szczegółowej inspekcji, wyposażone w Cyfrowy Paszport Pojazdu, a także </w:t>
      </w:r>
      <w:proofErr w:type="spellStart"/>
      <w:r>
        <w:rPr>
          <w:rFonts w:ascii="Calibri" w:eastAsia="Calibri" w:hAnsi="Calibri" w:cs="Calibri"/>
          <w:b/>
          <w:sz w:val="20"/>
          <w:szCs w:val="20"/>
        </w:rPr>
        <w:t>Carsmile</w:t>
      </w:r>
      <w:proofErr w:type="spellEnd"/>
      <w:r>
        <w:rPr>
          <w:rFonts w:ascii="Calibri" w:eastAsia="Calibri" w:hAnsi="Calibri" w:cs="Calibri"/>
          <w:sz w:val="20"/>
          <w:szCs w:val="20"/>
        </w:rPr>
        <w:t xml:space="preserve">, czyli największa w Polsce platforma online samochodów w abonamencie.. Co miesiąc z OTOMOTO korzysta prawie 6 milionów internautów, którzy generują ponad 155 milionów odsłon (dane </w:t>
      </w:r>
      <w:proofErr w:type="spellStart"/>
      <w:r>
        <w:rPr>
          <w:rFonts w:ascii="Calibri" w:eastAsia="Calibri" w:hAnsi="Calibri" w:cs="Calibri"/>
          <w:sz w:val="20"/>
          <w:szCs w:val="20"/>
        </w:rPr>
        <w:t>Gemius</w:t>
      </w:r>
      <w:proofErr w:type="spellEnd"/>
      <w:r>
        <w:rPr>
          <w:rFonts w:ascii="Calibri" w:eastAsia="Calibri" w:hAnsi="Calibri" w:cs="Calibri"/>
          <w:sz w:val="20"/>
          <w:szCs w:val="20"/>
        </w:rPr>
        <w:t xml:space="preserve">). </w:t>
      </w:r>
    </w:p>
    <w:p w14:paraId="00DB0CA2" w14:textId="78B4BBE9" w:rsidR="00A53AF7" w:rsidRPr="00A53AF7" w:rsidRDefault="00A53AF7" w:rsidP="00A53AF7">
      <w:pPr>
        <w:jc w:val="both"/>
        <w:rPr>
          <w:rFonts w:ascii="Calibri" w:eastAsia="Calibri" w:hAnsi="Calibri" w:cs="Calibri"/>
          <w:b/>
          <w:color w:val="0070C0"/>
          <w:sz w:val="20"/>
          <w:szCs w:val="20"/>
        </w:rPr>
      </w:pPr>
      <w:r w:rsidRPr="00A53AF7">
        <w:rPr>
          <w:rFonts w:ascii="Calibri" w:eastAsia="Calibri" w:hAnsi="Calibri" w:cs="Calibri"/>
          <w:b/>
          <w:color w:val="0070C0"/>
          <w:sz w:val="20"/>
          <w:szCs w:val="20"/>
        </w:rPr>
        <w:lastRenderedPageBreak/>
        <w:t>Więcej:</w:t>
      </w:r>
    </w:p>
    <w:p w14:paraId="4899E263" w14:textId="1DE8B47B" w:rsidR="00A53AF7" w:rsidRPr="00A53AF7" w:rsidRDefault="00A53AF7" w:rsidP="00A53AF7">
      <w:pPr>
        <w:jc w:val="both"/>
        <w:rPr>
          <w:rFonts w:ascii="Calibri" w:eastAsia="Calibri" w:hAnsi="Calibri" w:cs="Calibri"/>
          <w:sz w:val="20"/>
          <w:szCs w:val="20"/>
          <w:lang w:val="en-US"/>
        </w:rPr>
      </w:pPr>
      <w:r w:rsidRPr="00A53AF7">
        <w:rPr>
          <w:rFonts w:ascii="Calibri" w:eastAsia="Calibri" w:hAnsi="Calibri" w:cs="Calibri"/>
          <w:sz w:val="20"/>
          <w:szCs w:val="20"/>
          <w:lang w:val="en-US"/>
        </w:rPr>
        <w:t xml:space="preserve">Facebook </w:t>
      </w:r>
      <w:hyperlink r:id="rId7" w:history="1">
        <w:r w:rsidRPr="001038C2">
          <w:rPr>
            <w:rStyle w:val="Hipercze"/>
            <w:rFonts w:ascii="Calibri" w:eastAsia="Calibri" w:hAnsi="Calibri" w:cs="Calibri"/>
            <w:sz w:val="20"/>
            <w:szCs w:val="20"/>
            <w:lang w:val="en-US"/>
          </w:rPr>
          <w:t>https://www.facebook.com/otomotopl</w:t>
        </w:r>
      </w:hyperlink>
      <w:r>
        <w:rPr>
          <w:rFonts w:ascii="Calibri" w:eastAsia="Calibri" w:hAnsi="Calibri" w:cs="Calibri"/>
          <w:sz w:val="20"/>
          <w:szCs w:val="20"/>
          <w:lang w:val="en-US"/>
        </w:rPr>
        <w:t xml:space="preserve"> </w:t>
      </w:r>
    </w:p>
    <w:p w14:paraId="3E1564A1" w14:textId="40476406" w:rsidR="00A53AF7" w:rsidRPr="00A53AF7" w:rsidRDefault="00A53AF7" w:rsidP="00A53AF7">
      <w:pPr>
        <w:jc w:val="both"/>
        <w:rPr>
          <w:rFonts w:ascii="Calibri" w:eastAsia="Calibri" w:hAnsi="Calibri" w:cs="Calibri"/>
          <w:sz w:val="20"/>
          <w:szCs w:val="20"/>
          <w:lang w:val="en-US"/>
        </w:rPr>
      </w:pPr>
      <w:r w:rsidRPr="00A53AF7">
        <w:rPr>
          <w:rFonts w:ascii="Calibri" w:eastAsia="Calibri" w:hAnsi="Calibri" w:cs="Calibri"/>
          <w:sz w:val="20"/>
          <w:szCs w:val="20"/>
          <w:lang w:val="en-US"/>
        </w:rPr>
        <w:t xml:space="preserve">Instagram: </w:t>
      </w:r>
      <w:hyperlink r:id="rId8" w:history="1">
        <w:r w:rsidRPr="001038C2">
          <w:rPr>
            <w:rStyle w:val="Hipercze"/>
            <w:rFonts w:ascii="Calibri" w:eastAsia="Calibri" w:hAnsi="Calibri" w:cs="Calibri"/>
            <w:sz w:val="20"/>
            <w:szCs w:val="20"/>
            <w:lang w:val="en-US"/>
          </w:rPr>
          <w:t>https://www.instagram.com/otomotopl/</w:t>
        </w:r>
      </w:hyperlink>
      <w:r>
        <w:rPr>
          <w:rFonts w:ascii="Calibri" w:eastAsia="Calibri" w:hAnsi="Calibri" w:cs="Calibri"/>
          <w:sz w:val="20"/>
          <w:szCs w:val="20"/>
          <w:lang w:val="en-US"/>
        </w:rPr>
        <w:t xml:space="preserve"> </w:t>
      </w:r>
    </w:p>
    <w:p w14:paraId="3200AAB9" w14:textId="4A6E5E4A" w:rsidR="00A53AF7" w:rsidRPr="00A53AF7" w:rsidRDefault="00A53AF7" w:rsidP="00A53AF7">
      <w:pPr>
        <w:jc w:val="both"/>
        <w:rPr>
          <w:rFonts w:ascii="Calibri" w:eastAsia="Calibri" w:hAnsi="Calibri" w:cs="Calibri"/>
          <w:sz w:val="20"/>
          <w:szCs w:val="20"/>
          <w:lang w:val="pl-PL"/>
        </w:rPr>
      </w:pPr>
      <w:proofErr w:type="spellStart"/>
      <w:r w:rsidRPr="00A53AF7">
        <w:rPr>
          <w:rFonts w:ascii="Calibri" w:eastAsia="Calibri" w:hAnsi="Calibri" w:cs="Calibri"/>
          <w:sz w:val="20"/>
          <w:szCs w:val="20"/>
          <w:lang w:val="pl-PL"/>
        </w:rPr>
        <w:t>TikTok</w:t>
      </w:r>
      <w:proofErr w:type="spellEnd"/>
      <w:r w:rsidRPr="00A53AF7">
        <w:rPr>
          <w:rFonts w:ascii="Calibri" w:eastAsia="Calibri" w:hAnsi="Calibri" w:cs="Calibri"/>
          <w:sz w:val="20"/>
          <w:szCs w:val="20"/>
          <w:lang w:val="pl-PL"/>
        </w:rPr>
        <w:t xml:space="preserve">: </w:t>
      </w:r>
      <w:hyperlink r:id="rId9" w:history="1">
        <w:r w:rsidRPr="001038C2">
          <w:rPr>
            <w:rStyle w:val="Hipercze"/>
            <w:rFonts w:ascii="Calibri" w:eastAsia="Calibri" w:hAnsi="Calibri" w:cs="Calibri"/>
            <w:sz w:val="20"/>
            <w:szCs w:val="20"/>
            <w:lang w:val="pl-PL"/>
          </w:rPr>
          <w:t>https://www.tiktok.com/@otomotopl</w:t>
        </w:r>
      </w:hyperlink>
      <w:r>
        <w:rPr>
          <w:rFonts w:ascii="Calibri" w:eastAsia="Calibri" w:hAnsi="Calibri" w:cs="Calibri"/>
          <w:sz w:val="20"/>
          <w:szCs w:val="20"/>
          <w:lang w:val="pl-PL"/>
        </w:rPr>
        <w:t xml:space="preserve"> </w:t>
      </w:r>
    </w:p>
    <w:p w14:paraId="5385AB2D" w14:textId="6405E343" w:rsidR="00A53AF7" w:rsidRPr="00EC2092" w:rsidRDefault="00A53AF7" w:rsidP="00A53AF7">
      <w:pPr>
        <w:jc w:val="both"/>
        <w:rPr>
          <w:rFonts w:ascii="Calibri" w:eastAsia="Calibri" w:hAnsi="Calibri" w:cs="Calibri"/>
          <w:sz w:val="20"/>
          <w:szCs w:val="20"/>
          <w:lang w:val="en-US"/>
        </w:rPr>
      </w:pPr>
      <w:r w:rsidRPr="00EC2092">
        <w:rPr>
          <w:rFonts w:ascii="Calibri" w:eastAsia="Calibri" w:hAnsi="Calibri" w:cs="Calibri"/>
          <w:sz w:val="20"/>
          <w:szCs w:val="20"/>
          <w:lang w:val="en-US"/>
        </w:rPr>
        <w:t>LinkedIn:</w:t>
      </w:r>
      <w:r w:rsidR="00EC2092" w:rsidRPr="00EC2092">
        <w:rPr>
          <w:rFonts w:ascii="Calibri" w:eastAsia="Calibri" w:hAnsi="Calibri" w:cs="Calibri"/>
          <w:sz w:val="20"/>
          <w:szCs w:val="20"/>
          <w:lang w:val="en-US"/>
        </w:rPr>
        <w:t xml:space="preserve"> </w:t>
      </w:r>
      <w:hyperlink r:id="rId10" w:history="1">
        <w:r w:rsidR="00EC2092" w:rsidRPr="00EC2092">
          <w:rPr>
            <w:rStyle w:val="Hipercze"/>
            <w:rFonts w:ascii="Calibri" w:eastAsia="Calibri" w:hAnsi="Calibri" w:cs="Calibri"/>
            <w:sz w:val="20"/>
            <w:szCs w:val="20"/>
            <w:lang w:val="en-US"/>
          </w:rPr>
          <w:t>https://www.linkedin.com/company/otomoto-pl</w:t>
        </w:r>
      </w:hyperlink>
      <w:r w:rsidR="00EC2092" w:rsidRPr="00EC2092">
        <w:rPr>
          <w:rFonts w:ascii="Calibri" w:eastAsia="Calibri" w:hAnsi="Calibri" w:cs="Calibri"/>
          <w:sz w:val="20"/>
          <w:szCs w:val="20"/>
          <w:lang w:val="en-US"/>
        </w:rPr>
        <w:t xml:space="preserve"> </w:t>
      </w:r>
    </w:p>
    <w:p w14:paraId="3C8E1174" w14:textId="77777777" w:rsidR="00A53AF7" w:rsidRPr="00EC2092" w:rsidRDefault="00A53AF7">
      <w:pPr>
        <w:spacing w:after="240"/>
        <w:jc w:val="both"/>
        <w:rPr>
          <w:rFonts w:ascii="Calibri" w:eastAsia="Calibri" w:hAnsi="Calibri" w:cs="Calibri"/>
          <w:sz w:val="20"/>
          <w:szCs w:val="20"/>
          <w:lang w:val="en-US"/>
        </w:rPr>
      </w:pPr>
    </w:p>
    <w:p w14:paraId="0817900F" w14:textId="77777777" w:rsidR="003C12C6" w:rsidRDefault="00000000">
      <w:pPr>
        <w:jc w:val="both"/>
        <w:rPr>
          <w:rFonts w:ascii="Calibri" w:eastAsia="Calibri" w:hAnsi="Calibri" w:cs="Calibri"/>
          <w:b/>
          <w:color w:val="0070C0"/>
          <w:sz w:val="20"/>
          <w:szCs w:val="20"/>
        </w:rPr>
      </w:pPr>
      <w:r>
        <w:rPr>
          <w:rFonts w:ascii="Calibri" w:eastAsia="Calibri" w:hAnsi="Calibri" w:cs="Calibri"/>
          <w:b/>
          <w:color w:val="0070C0"/>
          <w:sz w:val="20"/>
          <w:szCs w:val="20"/>
        </w:rPr>
        <w:t xml:space="preserve">Kontakt dla mediów: </w:t>
      </w:r>
    </w:p>
    <w:p w14:paraId="0AFE54E9" w14:textId="77777777" w:rsidR="003C12C6" w:rsidRDefault="00000000">
      <w:pPr>
        <w:jc w:val="both"/>
        <w:rPr>
          <w:rFonts w:ascii="Calibri" w:eastAsia="Calibri" w:hAnsi="Calibri" w:cs="Calibri"/>
          <w:sz w:val="20"/>
          <w:szCs w:val="20"/>
        </w:rPr>
      </w:pPr>
      <w:r>
        <w:rPr>
          <w:rFonts w:ascii="Calibri" w:eastAsia="Calibri" w:hAnsi="Calibri" w:cs="Calibri"/>
          <w:sz w:val="20"/>
          <w:szCs w:val="20"/>
        </w:rPr>
        <w:t xml:space="preserve">Magda Worytko </w:t>
      </w:r>
    </w:p>
    <w:p w14:paraId="5A0C30BB" w14:textId="77777777" w:rsidR="003C12C6" w:rsidRDefault="00000000">
      <w:pPr>
        <w:jc w:val="both"/>
        <w:rPr>
          <w:rFonts w:ascii="Calibri" w:eastAsia="Calibri" w:hAnsi="Calibri" w:cs="Calibri"/>
          <w:sz w:val="20"/>
          <w:szCs w:val="20"/>
        </w:rPr>
      </w:pPr>
      <w:r>
        <w:rPr>
          <w:rFonts w:ascii="Calibri" w:eastAsia="Calibri" w:hAnsi="Calibri" w:cs="Calibri"/>
          <w:sz w:val="20"/>
          <w:szCs w:val="20"/>
        </w:rPr>
        <w:t xml:space="preserve">PR Manager </w:t>
      </w:r>
    </w:p>
    <w:p w14:paraId="20B657B8" w14:textId="77777777" w:rsidR="003C12C6" w:rsidRDefault="00000000">
      <w:pPr>
        <w:jc w:val="both"/>
        <w:rPr>
          <w:rFonts w:ascii="Calibri" w:eastAsia="Calibri" w:hAnsi="Calibri" w:cs="Calibri"/>
          <w:sz w:val="20"/>
          <w:szCs w:val="20"/>
        </w:rPr>
      </w:pPr>
      <w:r>
        <w:rPr>
          <w:rFonts w:ascii="Calibri" w:eastAsia="Calibri" w:hAnsi="Calibri" w:cs="Calibri"/>
          <w:sz w:val="20"/>
          <w:szCs w:val="20"/>
        </w:rPr>
        <w:t>OTOMOTO</w:t>
      </w:r>
    </w:p>
    <w:p w14:paraId="0E4FE2E5" w14:textId="77777777" w:rsidR="003C12C6" w:rsidRDefault="00000000">
      <w:pPr>
        <w:jc w:val="both"/>
        <w:rPr>
          <w:rFonts w:ascii="Calibri" w:eastAsia="Calibri" w:hAnsi="Calibri" w:cs="Calibri"/>
          <w:sz w:val="20"/>
          <w:szCs w:val="20"/>
        </w:rPr>
      </w:pPr>
      <w:r>
        <w:rPr>
          <w:rFonts w:ascii="Calibri" w:eastAsia="Calibri" w:hAnsi="Calibri" w:cs="Calibri"/>
          <w:sz w:val="20"/>
          <w:szCs w:val="20"/>
        </w:rPr>
        <w:t>Tel.: 507 851 948</w:t>
      </w:r>
    </w:p>
    <w:p w14:paraId="29C035BF" w14:textId="77777777" w:rsidR="003C12C6" w:rsidRDefault="003C12C6">
      <w:pPr>
        <w:pBdr>
          <w:top w:val="nil"/>
          <w:left w:val="nil"/>
          <w:bottom w:val="nil"/>
          <w:right w:val="nil"/>
          <w:between w:val="nil"/>
        </w:pBdr>
        <w:rPr>
          <w:rFonts w:ascii="Arial" w:eastAsia="Arial" w:hAnsi="Arial" w:cs="Arial"/>
        </w:rPr>
      </w:pPr>
    </w:p>
    <w:sectPr w:rsidR="003C12C6">
      <w:headerReference w:type="default" r:id="rId11"/>
      <w:pgSz w:w="11906" w:h="16838"/>
      <w:pgMar w:top="1134" w:right="1134" w:bottom="1134" w:left="1134" w:header="709" w:footer="85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60DB1" w14:textId="77777777" w:rsidR="00EC5EAE" w:rsidRDefault="00EC5EAE">
      <w:r>
        <w:separator/>
      </w:r>
    </w:p>
  </w:endnote>
  <w:endnote w:type="continuationSeparator" w:id="0">
    <w:p w14:paraId="5BA2A9F4" w14:textId="77777777" w:rsidR="00EC5EAE" w:rsidRDefault="00EC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E10BE" w14:textId="77777777" w:rsidR="00EC5EAE" w:rsidRDefault="00EC5EAE">
      <w:r>
        <w:separator/>
      </w:r>
    </w:p>
  </w:footnote>
  <w:footnote w:type="continuationSeparator" w:id="0">
    <w:p w14:paraId="35AA6A38" w14:textId="77777777" w:rsidR="00EC5EAE" w:rsidRDefault="00EC5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8E90" w14:textId="77777777" w:rsidR="003C12C6" w:rsidRDefault="00000000">
    <w:r>
      <w:rPr>
        <w:noProof/>
      </w:rPr>
      <w:drawing>
        <wp:anchor distT="152400" distB="152400" distL="152400" distR="152400" simplePos="0" relativeHeight="251658240" behindDoc="0" locked="0" layoutInCell="1" hidden="0" allowOverlap="1" wp14:anchorId="6F924355" wp14:editId="592E1A13">
          <wp:simplePos x="0" y="0"/>
          <wp:positionH relativeFrom="column">
            <wp:posOffset>-714583</wp:posOffset>
          </wp:positionH>
          <wp:positionV relativeFrom="paragraph">
            <wp:posOffset>-399958</wp:posOffset>
          </wp:positionV>
          <wp:extent cx="7560057" cy="890136"/>
          <wp:effectExtent l="0" t="0" r="0" b="0"/>
          <wp:wrapTopAndBottom distT="152400" distB="15240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7560057" cy="89013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45F5A"/>
    <w:multiLevelType w:val="multilevel"/>
    <w:tmpl w:val="97263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F44BD0"/>
    <w:multiLevelType w:val="multilevel"/>
    <w:tmpl w:val="8042D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64927376">
    <w:abstractNumId w:val="0"/>
  </w:num>
  <w:num w:numId="2" w16cid:durableId="1166899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2C6"/>
    <w:rsid w:val="000242AC"/>
    <w:rsid w:val="003C12C6"/>
    <w:rsid w:val="00512B0F"/>
    <w:rsid w:val="00A53AF7"/>
    <w:rsid w:val="00AF6B17"/>
    <w:rsid w:val="00EC2092"/>
    <w:rsid w:val="00EC5E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4C97D"/>
  <w15:docId w15:val="{07674C39-A8E3-470D-B9AF-5DA55A5F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A53AF7"/>
    <w:rPr>
      <w:color w:val="0000FF" w:themeColor="hyperlink"/>
      <w:u w:val="single"/>
    </w:rPr>
  </w:style>
  <w:style w:type="character" w:styleId="Nierozpoznanawzmianka">
    <w:name w:val="Unresolved Mention"/>
    <w:basedOn w:val="Domylnaczcionkaakapitu"/>
    <w:uiPriority w:val="99"/>
    <w:semiHidden/>
    <w:unhideWhenUsed/>
    <w:rsid w:val="00A53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stagram.com/otomot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otomoto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linkedin.com/company/otomoto-pl" TargetMode="External"/><Relationship Id="rId4" Type="http://schemas.openxmlformats.org/officeDocument/2006/relationships/webSettings" Target="webSettings.xml"/><Relationship Id="rId9" Type="http://schemas.openxmlformats.org/officeDocument/2006/relationships/hyperlink" Target="https://www.tiktok.com/@otomoto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582</Words>
  <Characters>3494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Magda Worytko</cp:lastModifiedBy>
  <cp:revision>5</cp:revision>
  <dcterms:created xsi:type="dcterms:W3CDTF">2023-02-14T11:14:00Z</dcterms:created>
  <dcterms:modified xsi:type="dcterms:W3CDTF">2023-02-14T11:24:00Z</dcterms:modified>
</cp:coreProperties>
</file>