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8725" w14:textId="77777777" w:rsidR="002E28BD" w:rsidRDefault="002E28BD">
      <w:pPr>
        <w:widowControl w:val="0"/>
        <w:spacing w:line="276" w:lineRule="auto"/>
        <w:ind w:right="-765"/>
        <w:rPr>
          <w:rFonts w:ascii="Arial" w:eastAsia="Arial" w:hAnsi="Arial" w:cs="Arial"/>
          <w:color w:val="000000"/>
          <w:sz w:val="22"/>
          <w:szCs w:val="22"/>
        </w:rPr>
      </w:pPr>
    </w:p>
    <w:tbl>
      <w:tblPr>
        <w:tblStyle w:val="a1"/>
        <w:tblW w:w="4038" w:type="dxa"/>
        <w:tblLayout w:type="fixed"/>
        <w:tblLook w:val="0400" w:firstRow="0" w:lastRow="0" w:firstColumn="0" w:lastColumn="0" w:noHBand="0" w:noVBand="1"/>
      </w:tblPr>
      <w:tblGrid>
        <w:gridCol w:w="4038"/>
      </w:tblGrid>
      <w:tr w:rsidR="002E28BD" w14:paraId="7E3D4BBD" w14:textId="77777777">
        <w:tc>
          <w:tcPr>
            <w:tcW w:w="4038" w:type="dxa"/>
          </w:tcPr>
          <w:p w14:paraId="7C3E5484" w14:textId="77777777" w:rsidR="002E28BD" w:rsidRDefault="002E28BD">
            <w:pPr>
              <w:pStyle w:val="Heading1"/>
              <w:ind w:right="-765"/>
              <w:rPr>
                <w:rFonts w:ascii="Arial" w:eastAsia="Arial" w:hAnsi="Arial" w:cs="Arial"/>
                <w:b w:val="0"/>
                <w:color w:val="000000"/>
                <w:sz w:val="22"/>
                <w:szCs w:val="22"/>
              </w:rPr>
            </w:pPr>
          </w:p>
        </w:tc>
      </w:tr>
    </w:tbl>
    <w:p w14:paraId="3AD95415" w14:textId="52598FE0" w:rsidR="002E28BD" w:rsidRDefault="0000460D" w:rsidP="009218EA">
      <w:pPr>
        <w:pStyle w:val="Heading1"/>
        <w:ind w:right="-765"/>
        <w:jc w:val="center"/>
        <w:rPr>
          <w:rFonts w:ascii="Arial" w:eastAsia="Arial" w:hAnsi="Arial" w:cs="Arial"/>
        </w:rPr>
      </w:pPr>
      <w:r>
        <w:rPr>
          <w:rFonts w:ascii="Arial" w:eastAsia="Arial" w:hAnsi="Arial" w:cs="Arial"/>
          <w:color w:val="000000"/>
          <w:sz w:val="24"/>
          <w:szCs w:val="24"/>
        </w:rPr>
        <w:t xml:space="preserve">Superbooth 23: </w:t>
      </w:r>
      <w:r w:rsidR="009218EA" w:rsidRPr="009218EA">
        <w:rPr>
          <w:rFonts w:ascii="Arial" w:eastAsia="Arial" w:hAnsi="Arial" w:cs="Arial"/>
          <w:color w:val="000000"/>
          <w:sz w:val="24"/>
          <w:szCs w:val="24"/>
        </w:rPr>
        <w:t>Bjook</w:t>
      </w:r>
      <w:r w:rsidR="002B0C07">
        <w:rPr>
          <w:rFonts w:ascii="Arial" w:eastAsia="Arial" w:hAnsi="Arial" w:cs="Arial"/>
          <w:color w:val="000000"/>
          <w:sz w:val="24"/>
          <w:szCs w:val="24"/>
        </w:rPr>
        <w:t>s</w:t>
      </w:r>
      <w:r>
        <w:rPr>
          <w:rFonts w:ascii="Arial" w:eastAsia="Arial" w:hAnsi="Arial" w:cs="Arial"/>
          <w:color w:val="000000"/>
          <w:sz w:val="24"/>
          <w:szCs w:val="24"/>
        </w:rPr>
        <w:t xml:space="preserve"> to Feature Intimate Artist Performances</w:t>
      </w:r>
      <w:r w:rsidR="00F56DEB">
        <w:rPr>
          <w:rFonts w:ascii="Arial" w:eastAsia="Arial" w:hAnsi="Arial" w:cs="Arial"/>
          <w:color w:val="000000"/>
          <w:sz w:val="24"/>
          <w:szCs w:val="24"/>
        </w:rPr>
        <w:t xml:space="preserve">, </w:t>
      </w:r>
      <w:r>
        <w:rPr>
          <w:rFonts w:ascii="Arial" w:eastAsia="Arial" w:hAnsi="Arial" w:cs="Arial"/>
          <w:color w:val="000000"/>
          <w:sz w:val="24"/>
          <w:szCs w:val="24"/>
        </w:rPr>
        <w:t xml:space="preserve">Interviews, Book Signings and Heaps of Hygge </w:t>
      </w:r>
      <w:r w:rsidR="009218EA">
        <w:rPr>
          <w:rFonts w:ascii="Arial" w:eastAsia="Arial" w:hAnsi="Arial" w:cs="Arial"/>
          <w:color w:val="000000"/>
          <w:sz w:val="24"/>
          <w:szCs w:val="24"/>
        </w:rPr>
        <w:br/>
      </w:r>
    </w:p>
    <w:p w14:paraId="467875BE" w14:textId="73237109" w:rsidR="00657F1D" w:rsidRDefault="00657F1D" w:rsidP="00B8721D">
      <w:pPr>
        <w:jc w:val="center"/>
        <w:rPr>
          <w:rFonts w:ascii="Arial" w:eastAsia="Arial" w:hAnsi="Arial" w:cs="Arial"/>
          <w:i/>
          <w:color w:val="000000"/>
          <w:sz w:val="22"/>
          <w:szCs w:val="22"/>
        </w:rPr>
      </w:pPr>
      <w:r>
        <w:rPr>
          <w:rFonts w:ascii="Arial" w:eastAsia="Arial" w:hAnsi="Arial" w:cs="Arial"/>
          <w:i/>
          <w:color w:val="000000"/>
          <w:sz w:val="22"/>
          <w:szCs w:val="22"/>
        </w:rPr>
        <w:t>— </w:t>
      </w:r>
      <w:r w:rsidR="0000460D">
        <w:rPr>
          <w:rFonts w:ascii="Arial" w:eastAsia="Arial" w:hAnsi="Arial" w:cs="Arial"/>
          <w:i/>
          <w:color w:val="000000"/>
          <w:sz w:val="22"/>
          <w:szCs w:val="22"/>
        </w:rPr>
        <w:t xml:space="preserve">Tunegirl, Jaqnoise and True Cuckoo </w:t>
      </w:r>
      <w:r>
        <w:rPr>
          <w:rFonts w:ascii="Arial" w:eastAsia="Arial" w:hAnsi="Arial" w:cs="Arial"/>
          <w:i/>
          <w:color w:val="000000"/>
          <w:sz w:val="22"/>
          <w:szCs w:val="22"/>
        </w:rPr>
        <w:t>set for guest appearances — </w:t>
      </w:r>
      <w:r>
        <w:rPr>
          <w:rFonts w:ascii="Arial" w:eastAsia="Arial" w:hAnsi="Arial" w:cs="Arial"/>
          <w:i/>
          <w:color w:val="000000"/>
          <w:sz w:val="22"/>
          <w:szCs w:val="22"/>
        </w:rPr>
        <w:br/>
      </w:r>
    </w:p>
    <w:p w14:paraId="4B2AD100" w14:textId="1AE72804" w:rsidR="002E28BD" w:rsidRPr="00B8721D" w:rsidRDefault="00657F1D" w:rsidP="00B8721D">
      <w:pPr>
        <w:jc w:val="center"/>
      </w:pPr>
      <w:r>
        <w:rPr>
          <w:rFonts w:ascii="Arial" w:eastAsia="Arial" w:hAnsi="Arial" w:cs="Arial"/>
          <w:i/>
          <w:color w:val="000000"/>
          <w:sz w:val="22"/>
          <w:szCs w:val="22"/>
        </w:rPr>
        <w:t xml:space="preserve">— Bjooks to showcase </w:t>
      </w:r>
      <w:r w:rsidRPr="00657F1D">
        <w:rPr>
          <w:rFonts w:ascii="Arial" w:eastAsia="Arial" w:hAnsi="Arial" w:cs="Arial"/>
          <w:i/>
          <w:color w:val="000000"/>
          <w:sz w:val="22"/>
          <w:szCs w:val="22"/>
        </w:rPr>
        <w:t xml:space="preserve">latest </w:t>
      </w:r>
      <w:r>
        <w:rPr>
          <w:rFonts w:ascii="Arial" w:eastAsia="Arial" w:hAnsi="Arial" w:cs="Arial"/>
          <w:i/>
          <w:color w:val="000000"/>
          <w:sz w:val="22"/>
          <w:szCs w:val="22"/>
        </w:rPr>
        <w:t>its latest titles</w:t>
      </w:r>
      <w:r w:rsidR="00EF152C">
        <w:rPr>
          <w:rFonts w:ascii="Arial" w:eastAsia="Arial" w:hAnsi="Arial" w:cs="Arial"/>
          <w:i/>
          <w:color w:val="000000"/>
          <w:sz w:val="22"/>
          <w:szCs w:val="22"/>
        </w:rPr>
        <w:t>,</w:t>
      </w:r>
      <w:r w:rsidRPr="00657F1D">
        <w:rPr>
          <w:rFonts w:ascii="Arial" w:eastAsia="Arial" w:hAnsi="Arial" w:cs="Arial"/>
          <w:i/>
          <w:color w:val="000000"/>
          <w:sz w:val="22"/>
          <w:szCs w:val="22"/>
        </w:rPr>
        <w:t> </w:t>
      </w:r>
      <w:r w:rsidR="00EF152C" w:rsidRPr="00EF152C">
        <w:rPr>
          <w:rFonts w:ascii="Arial" w:eastAsia="Arial" w:hAnsi="Arial" w:cs="Arial"/>
          <w:iCs/>
          <w:color w:val="000000"/>
          <w:sz w:val="22"/>
          <w:szCs w:val="22"/>
        </w:rPr>
        <w:t>Inspire The Music</w:t>
      </w:r>
      <w:r w:rsidRPr="00EF152C">
        <w:rPr>
          <w:rFonts w:ascii="Arial" w:eastAsia="Arial" w:hAnsi="Arial" w:cs="Arial"/>
          <w:iCs/>
          <w:color w:val="000000"/>
          <w:sz w:val="22"/>
          <w:szCs w:val="22"/>
        </w:rPr>
        <w:t xml:space="preserve"> - 50 </w:t>
      </w:r>
      <w:r w:rsidR="00EF152C" w:rsidRPr="00EF152C">
        <w:rPr>
          <w:rFonts w:ascii="Arial" w:eastAsia="Arial" w:hAnsi="Arial" w:cs="Arial"/>
          <w:iCs/>
          <w:color w:val="000000"/>
          <w:sz w:val="22"/>
          <w:szCs w:val="22"/>
        </w:rPr>
        <w:t>Years Of</w:t>
      </w:r>
      <w:r w:rsidRPr="00EF152C">
        <w:rPr>
          <w:rFonts w:ascii="Arial" w:eastAsia="Arial" w:hAnsi="Arial" w:cs="Arial"/>
          <w:iCs/>
          <w:color w:val="000000"/>
          <w:sz w:val="22"/>
          <w:szCs w:val="22"/>
        </w:rPr>
        <w:t xml:space="preserve"> </w:t>
      </w:r>
      <w:r w:rsidR="00EF152C" w:rsidRPr="00EF152C">
        <w:rPr>
          <w:rFonts w:ascii="Arial" w:eastAsia="Arial" w:hAnsi="Arial" w:cs="Arial"/>
          <w:iCs/>
          <w:color w:val="000000"/>
          <w:sz w:val="22"/>
          <w:szCs w:val="22"/>
        </w:rPr>
        <w:t>Roland History</w:t>
      </w:r>
      <w:r w:rsidRPr="00657F1D">
        <w:rPr>
          <w:rFonts w:ascii="Arial" w:eastAsia="Arial" w:hAnsi="Arial" w:cs="Arial"/>
          <w:i/>
          <w:color w:val="000000"/>
          <w:sz w:val="22"/>
          <w:szCs w:val="22"/>
        </w:rPr>
        <w:t> and </w:t>
      </w:r>
      <w:r w:rsidR="00EF152C" w:rsidRPr="00EF152C">
        <w:rPr>
          <w:rFonts w:ascii="Arial" w:eastAsia="Arial" w:hAnsi="Arial" w:cs="Arial"/>
          <w:iCs/>
          <w:color w:val="000000"/>
          <w:sz w:val="22"/>
          <w:szCs w:val="22"/>
        </w:rPr>
        <w:t>Patch &amp; Tweak</w:t>
      </w:r>
      <w:r w:rsidRPr="00EF152C">
        <w:rPr>
          <w:rFonts w:ascii="Arial" w:eastAsia="Arial" w:hAnsi="Arial" w:cs="Arial"/>
          <w:iCs/>
          <w:color w:val="000000"/>
          <w:sz w:val="22"/>
          <w:szCs w:val="22"/>
        </w:rPr>
        <w:t xml:space="preserve"> with K</w:t>
      </w:r>
      <w:r w:rsidR="00EF152C" w:rsidRPr="00EF152C">
        <w:rPr>
          <w:rFonts w:ascii="Arial" w:eastAsia="Arial" w:hAnsi="Arial" w:cs="Arial"/>
          <w:iCs/>
          <w:color w:val="000000"/>
          <w:sz w:val="22"/>
          <w:szCs w:val="22"/>
        </w:rPr>
        <w:t>org</w:t>
      </w:r>
      <w:r>
        <w:rPr>
          <w:rFonts w:ascii="Arial" w:eastAsia="Arial" w:hAnsi="Arial" w:cs="Arial"/>
          <w:i/>
          <w:color w:val="000000"/>
          <w:sz w:val="22"/>
          <w:szCs w:val="22"/>
        </w:rPr>
        <w:t xml:space="preserve"> — </w:t>
      </w:r>
      <w:r w:rsidR="009218EA">
        <w:rPr>
          <w:rFonts w:ascii="Arial" w:eastAsia="Arial" w:hAnsi="Arial" w:cs="Arial"/>
          <w:i/>
          <w:color w:val="000000"/>
          <w:sz w:val="22"/>
          <w:szCs w:val="22"/>
        </w:rPr>
        <w:br/>
      </w:r>
    </w:p>
    <w:p w14:paraId="44A0BF0C" w14:textId="77777777" w:rsidR="002E28BD" w:rsidRDefault="002E28BD">
      <w:pPr>
        <w:ind w:right="-765"/>
        <w:rPr>
          <w:rFonts w:ascii="Arial" w:eastAsia="Arial" w:hAnsi="Arial" w:cs="Arial"/>
          <w:sz w:val="22"/>
          <w:szCs w:val="22"/>
        </w:rPr>
      </w:pPr>
    </w:p>
    <w:p w14:paraId="572D3CCA" w14:textId="56818D13" w:rsidR="00731CEA" w:rsidRPr="00731CEA" w:rsidRDefault="008B7DA8" w:rsidP="009218EA">
      <w:pPr>
        <w:ind w:right="-765"/>
        <w:rPr>
          <w:rFonts w:ascii="Arial" w:eastAsia="Arial" w:hAnsi="Arial" w:cs="Arial"/>
          <w:b/>
          <w:sz w:val="22"/>
          <w:szCs w:val="22"/>
        </w:rPr>
      </w:pPr>
      <w:r>
        <w:rPr>
          <w:rFonts w:ascii="Arial" w:eastAsia="Arial" w:hAnsi="Arial" w:cs="Arial"/>
          <w:b/>
          <w:sz w:val="22"/>
          <w:szCs w:val="22"/>
        </w:rPr>
        <w:t xml:space="preserve">Copenhagen, Denmark, </w:t>
      </w:r>
      <w:r w:rsidR="00AC444F">
        <w:rPr>
          <w:rFonts w:ascii="Arial" w:eastAsia="Arial" w:hAnsi="Arial" w:cs="Arial"/>
          <w:b/>
          <w:sz w:val="22"/>
          <w:szCs w:val="22"/>
        </w:rPr>
        <w:t>May 4</w:t>
      </w:r>
      <w:r>
        <w:rPr>
          <w:rFonts w:ascii="Arial" w:eastAsia="Arial" w:hAnsi="Arial" w:cs="Arial"/>
          <w:b/>
          <w:sz w:val="22"/>
          <w:szCs w:val="22"/>
        </w:rPr>
        <w:t xml:space="preserve">, 2023 — </w:t>
      </w:r>
      <w:hyperlink r:id="rId8" w:history="1">
        <w:r w:rsidRPr="00321282">
          <w:rPr>
            <w:rStyle w:val="Hyperlink"/>
            <w:rFonts w:ascii="Arial" w:eastAsia="Arial" w:hAnsi="Arial" w:cs="Arial"/>
            <w:b/>
            <w:sz w:val="22"/>
            <w:szCs w:val="22"/>
          </w:rPr>
          <w:t>Bjooks</w:t>
        </w:r>
      </w:hyperlink>
      <w:r w:rsidR="006A654A">
        <w:rPr>
          <w:rFonts w:ascii="Arial" w:eastAsia="Arial" w:hAnsi="Arial" w:cs="Arial"/>
          <w:b/>
          <w:sz w:val="22"/>
          <w:szCs w:val="22"/>
        </w:rPr>
        <w:t xml:space="preserve"> [Superbooth 23; booth 0115], </w:t>
      </w:r>
      <w:r>
        <w:rPr>
          <w:rFonts w:ascii="Arial" w:eastAsia="Arial" w:hAnsi="Arial" w:cs="Arial"/>
          <w:b/>
          <w:sz w:val="22"/>
          <w:szCs w:val="22"/>
        </w:rPr>
        <w:t xml:space="preserve">the Danish book publisher </w:t>
      </w:r>
      <w:r w:rsidR="0077195C">
        <w:rPr>
          <w:rFonts w:ascii="Arial" w:eastAsia="Arial" w:hAnsi="Arial" w:cs="Arial"/>
          <w:b/>
          <w:sz w:val="22"/>
          <w:szCs w:val="22"/>
        </w:rPr>
        <w:t xml:space="preserve">responsible for prominent music industry book titles including </w:t>
      </w:r>
      <w:hyperlink r:id="rId9" w:history="1">
        <w:r w:rsidR="00F70C54" w:rsidRPr="00812710">
          <w:rPr>
            <w:rStyle w:val="Hyperlink"/>
            <w:rFonts w:ascii="Arial" w:eastAsia="Arial" w:hAnsi="Arial" w:cs="Arial"/>
            <w:b/>
            <w:sz w:val="22"/>
            <w:szCs w:val="22"/>
          </w:rPr>
          <w:t>PUSH TURN MOVE</w:t>
        </w:r>
      </w:hyperlink>
      <w:r w:rsidR="00F70C54">
        <w:rPr>
          <w:rFonts w:ascii="Arial" w:eastAsia="Arial" w:hAnsi="Arial" w:cs="Arial"/>
          <w:b/>
          <w:sz w:val="22"/>
          <w:szCs w:val="22"/>
        </w:rPr>
        <w:t xml:space="preserve">, </w:t>
      </w:r>
      <w:hyperlink r:id="rId10" w:history="1">
        <w:r w:rsidR="00F70C54" w:rsidRPr="00812710">
          <w:rPr>
            <w:rStyle w:val="Hyperlink"/>
            <w:rFonts w:ascii="Arial" w:eastAsia="Arial" w:hAnsi="Arial" w:cs="Arial"/>
            <w:b/>
            <w:sz w:val="22"/>
            <w:szCs w:val="22"/>
          </w:rPr>
          <w:t>PEDAL CRUSH</w:t>
        </w:r>
      </w:hyperlink>
      <w:r w:rsidR="00F70C54">
        <w:rPr>
          <w:rFonts w:ascii="Arial" w:eastAsia="Arial" w:hAnsi="Arial" w:cs="Arial"/>
          <w:b/>
          <w:sz w:val="22"/>
          <w:szCs w:val="22"/>
        </w:rPr>
        <w:t xml:space="preserve">, </w:t>
      </w:r>
      <w:hyperlink r:id="rId11" w:history="1">
        <w:r w:rsidR="00F70C54" w:rsidRPr="00C45BBE">
          <w:rPr>
            <w:rStyle w:val="Hyperlink"/>
            <w:rFonts w:ascii="Arial" w:eastAsia="Arial" w:hAnsi="Arial" w:cs="Arial"/>
            <w:b/>
            <w:sz w:val="22"/>
            <w:szCs w:val="22"/>
          </w:rPr>
          <w:t>SYNTH GEMS 1</w:t>
        </w:r>
      </w:hyperlink>
      <w:r w:rsidR="00711F57">
        <w:rPr>
          <w:rFonts w:ascii="Arial" w:eastAsia="Arial" w:hAnsi="Arial" w:cs="Arial"/>
          <w:b/>
          <w:sz w:val="22"/>
          <w:szCs w:val="22"/>
        </w:rPr>
        <w:t>,</w:t>
      </w:r>
      <w:r w:rsidR="00F70C54">
        <w:rPr>
          <w:rFonts w:ascii="Arial" w:eastAsia="Arial" w:hAnsi="Arial" w:cs="Arial"/>
          <w:b/>
          <w:sz w:val="22"/>
          <w:szCs w:val="22"/>
        </w:rPr>
        <w:t xml:space="preserve"> and the renowned PATCH &amp; TWEAK series, </w:t>
      </w:r>
      <w:r w:rsidR="006A6572">
        <w:rPr>
          <w:rFonts w:ascii="Arial" w:eastAsia="Arial" w:hAnsi="Arial" w:cs="Arial"/>
          <w:b/>
          <w:sz w:val="22"/>
          <w:szCs w:val="22"/>
        </w:rPr>
        <w:t xml:space="preserve">announced that it will be featuring a series of intimate performances and interviews at </w:t>
      </w:r>
      <w:r w:rsidR="00D81FA0">
        <w:rPr>
          <w:rFonts w:ascii="Arial" w:eastAsia="Arial" w:hAnsi="Arial" w:cs="Arial"/>
          <w:b/>
          <w:sz w:val="22"/>
          <w:szCs w:val="22"/>
        </w:rPr>
        <w:t xml:space="preserve">the Bjooks </w:t>
      </w:r>
      <w:r w:rsidR="002B0C07">
        <w:rPr>
          <w:rFonts w:ascii="Arial" w:eastAsia="Arial" w:hAnsi="Arial" w:cs="Arial"/>
          <w:b/>
          <w:sz w:val="22"/>
          <w:szCs w:val="22"/>
        </w:rPr>
        <w:t>booth</w:t>
      </w:r>
      <w:r w:rsidR="006A6572">
        <w:rPr>
          <w:rFonts w:ascii="Arial" w:eastAsia="Arial" w:hAnsi="Arial" w:cs="Arial"/>
          <w:b/>
          <w:sz w:val="22"/>
          <w:szCs w:val="22"/>
        </w:rPr>
        <w:t xml:space="preserve"> each day during Superbooth 23 show in Berlin.  </w:t>
      </w:r>
      <w:r w:rsidR="0004613E">
        <w:rPr>
          <w:rFonts w:ascii="Arial" w:eastAsia="Arial" w:hAnsi="Arial" w:cs="Arial"/>
          <w:b/>
          <w:sz w:val="22"/>
          <w:szCs w:val="22"/>
        </w:rPr>
        <w:t xml:space="preserve"> </w:t>
      </w:r>
    </w:p>
    <w:p w14:paraId="267850AF" w14:textId="77777777" w:rsidR="00731CEA" w:rsidRDefault="00731CEA" w:rsidP="009218EA">
      <w:pPr>
        <w:ind w:right="-765"/>
        <w:rPr>
          <w:rFonts w:ascii="Arial" w:eastAsia="Arial" w:hAnsi="Arial" w:cs="Arial"/>
          <w:bCs/>
          <w:sz w:val="22"/>
          <w:szCs w:val="22"/>
        </w:rPr>
      </w:pPr>
    </w:p>
    <w:p w14:paraId="03EFC368" w14:textId="327ECAA0" w:rsidR="00731CEA" w:rsidRDefault="00C35783" w:rsidP="009218EA">
      <w:pPr>
        <w:ind w:right="-765"/>
        <w:rPr>
          <w:rFonts w:ascii="Arial" w:eastAsia="Arial" w:hAnsi="Arial" w:cs="Arial"/>
          <w:bCs/>
          <w:sz w:val="22"/>
          <w:szCs w:val="22"/>
        </w:rPr>
      </w:pPr>
      <w:r>
        <w:rPr>
          <w:rFonts w:ascii="Arial" w:eastAsia="Arial" w:hAnsi="Arial" w:cs="Arial"/>
          <w:bCs/>
          <w:sz w:val="22"/>
          <w:szCs w:val="22"/>
        </w:rPr>
        <w:t>Also, e</w:t>
      </w:r>
      <w:r w:rsidR="00731CEA">
        <w:rPr>
          <w:rFonts w:ascii="Arial" w:eastAsia="Arial" w:hAnsi="Arial" w:cs="Arial"/>
          <w:bCs/>
          <w:sz w:val="22"/>
          <w:szCs w:val="22"/>
        </w:rPr>
        <w:t>ach day at 11:00</w:t>
      </w:r>
      <w:r w:rsidR="00E62D48">
        <w:rPr>
          <w:rFonts w:ascii="Arial" w:eastAsia="Arial" w:hAnsi="Arial" w:cs="Arial"/>
          <w:bCs/>
          <w:sz w:val="22"/>
          <w:szCs w:val="22"/>
        </w:rPr>
        <w:t xml:space="preserve">, </w:t>
      </w:r>
      <w:r w:rsidR="00731CEA">
        <w:rPr>
          <w:rFonts w:ascii="Arial" w:eastAsia="Arial" w:hAnsi="Arial" w:cs="Arial"/>
          <w:bCs/>
          <w:sz w:val="22"/>
          <w:szCs w:val="22"/>
        </w:rPr>
        <w:t xml:space="preserve">the Bjooks </w:t>
      </w:r>
      <w:r w:rsidR="00AF30D7">
        <w:rPr>
          <w:rFonts w:ascii="Arial" w:eastAsia="Arial" w:hAnsi="Arial" w:cs="Arial"/>
          <w:bCs/>
          <w:sz w:val="22"/>
          <w:szCs w:val="22"/>
        </w:rPr>
        <w:t>booth</w:t>
      </w:r>
      <w:r w:rsidR="00731CEA">
        <w:rPr>
          <w:rFonts w:ascii="Arial" w:eastAsia="Arial" w:hAnsi="Arial" w:cs="Arial"/>
          <w:bCs/>
          <w:sz w:val="22"/>
          <w:szCs w:val="22"/>
        </w:rPr>
        <w:t xml:space="preserve"> will feature book signings and interviews featuring founder Kim Bjorn and authors Mike Metlay and Chris Meyer. Thursday </w:t>
      </w:r>
      <w:r w:rsidR="00AA0C3E">
        <w:rPr>
          <w:rFonts w:ascii="Arial" w:eastAsia="Arial" w:hAnsi="Arial" w:cs="Arial"/>
          <w:bCs/>
          <w:sz w:val="22"/>
          <w:szCs w:val="22"/>
        </w:rPr>
        <w:t>(May 11)</w:t>
      </w:r>
      <w:r w:rsidR="00731CEA">
        <w:rPr>
          <w:rFonts w:ascii="Arial" w:eastAsia="Arial" w:hAnsi="Arial" w:cs="Arial"/>
          <w:bCs/>
          <w:sz w:val="22"/>
          <w:szCs w:val="22"/>
        </w:rPr>
        <w:t xml:space="preserve"> will feature Patch &amp; Tweak with Chris Meyer, </w:t>
      </w:r>
      <w:r w:rsidR="00AA0C3E">
        <w:rPr>
          <w:rFonts w:ascii="Arial" w:eastAsia="Arial" w:hAnsi="Arial" w:cs="Arial"/>
          <w:bCs/>
          <w:sz w:val="22"/>
          <w:szCs w:val="22"/>
        </w:rPr>
        <w:t xml:space="preserve">Friday (May 12) will feature Synth Gems 1 with Mike Metlay, and Saturday (May 13) will feature Kim Bjorn (Patch &amp; Tweak with Korg, Patch &amp; Tweak with Moog). Come join the Bjooks team to learn more about the catalog </w:t>
      </w:r>
      <w:r w:rsidR="00C8448E">
        <w:rPr>
          <w:rFonts w:ascii="Arial" w:eastAsia="Arial" w:hAnsi="Arial" w:cs="Arial"/>
          <w:bCs/>
          <w:sz w:val="22"/>
          <w:szCs w:val="22"/>
        </w:rPr>
        <w:t>and purchase your own signed copy!</w:t>
      </w:r>
    </w:p>
    <w:p w14:paraId="3F9DE7D0" w14:textId="77777777" w:rsidR="00731CEA" w:rsidRDefault="00731CEA" w:rsidP="009218EA">
      <w:pPr>
        <w:ind w:right="-765"/>
        <w:rPr>
          <w:rFonts w:ascii="Arial" w:eastAsia="Arial" w:hAnsi="Arial" w:cs="Arial"/>
          <w:bCs/>
          <w:sz w:val="22"/>
          <w:szCs w:val="22"/>
        </w:rPr>
      </w:pPr>
    </w:p>
    <w:p w14:paraId="72997235" w14:textId="55EC6F3B" w:rsidR="00F7017F" w:rsidRDefault="00C35783" w:rsidP="009218EA">
      <w:pPr>
        <w:ind w:right="-765"/>
        <w:rPr>
          <w:rFonts w:ascii="Arial" w:eastAsia="Arial" w:hAnsi="Arial" w:cs="Arial"/>
          <w:bCs/>
          <w:sz w:val="22"/>
          <w:szCs w:val="22"/>
        </w:rPr>
      </w:pPr>
      <w:r>
        <w:rPr>
          <w:rFonts w:ascii="Arial" w:eastAsia="Arial" w:hAnsi="Arial" w:cs="Arial"/>
          <w:bCs/>
          <w:sz w:val="22"/>
          <w:szCs w:val="22"/>
        </w:rPr>
        <w:t xml:space="preserve">Following is a schedule of activities that will be featured at the Bjooks </w:t>
      </w:r>
      <w:r w:rsidR="002169DC">
        <w:rPr>
          <w:rFonts w:ascii="Arial" w:eastAsia="Arial" w:hAnsi="Arial" w:cs="Arial"/>
          <w:bCs/>
          <w:sz w:val="22"/>
          <w:szCs w:val="22"/>
        </w:rPr>
        <w:t>booth</w:t>
      </w:r>
      <w:r>
        <w:rPr>
          <w:rFonts w:ascii="Arial" w:eastAsia="Arial" w:hAnsi="Arial" w:cs="Arial"/>
          <w:bCs/>
          <w:sz w:val="22"/>
          <w:szCs w:val="22"/>
        </w:rPr>
        <w:t xml:space="preserve"> (all information subject to change): </w:t>
      </w:r>
    </w:p>
    <w:p w14:paraId="25EB8A10" w14:textId="7391B1B2" w:rsidR="00C35783" w:rsidRPr="00C35783" w:rsidRDefault="00C35783" w:rsidP="009218EA">
      <w:pPr>
        <w:ind w:right="-765"/>
        <w:rPr>
          <w:rFonts w:ascii="Arial" w:eastAsia="Arial" w:hAnsi="Arial" w:cs="Arial"/>
          <w:b/>
          <w:sz w:val="22"/>
          <w:szCs w:val="22"/>
        </w:rPr>
      </w:pPr>
      <w:r>
        <w:rPr>
          <w:rFonts w:ascii="Arial" w:eastAsia="Arial" w:hAnsi="Arial" w:cs="Arial"/>
          <w:bCs/>
          <w:sz w:val="22"/>
          <w:szCs w:val="22"/>
        </w:rPr>
        <w:br/>
      </w:r>
      <w:r w:rsidRPr="00C35783">
        <w:rPr>
          <w:rFonts w:ascii="Arial" w:eastAsia="Arial" w:hAnsi="Arial" w:cs="Arial"/>
          <w:b/>
          <w:sz w:val="22"/>
          <w:szCs w:val="22"/>
        </w:rPr>
        <w:t xml:space="preserve">Thursday, May 11th: </w:t>
      </w:r>
    </w:p>
    <w:p w14:paraId="5D551F88" w14:textId="40E631D3" w:rsidR="00C35783" w:rsidRDefault="00C35783" w:rsidP="00C35783">
      <w:pPr>
        <w:pStyle w:val="ListParagraph"/>
        <w:numPr>
          <w:ilvl w:val="0"/>
          <w:numId w:val="1"/>
        </w:numPr>
        <w:ind w:right="-765"/>
        <w:rPr>
          <w:rFonts w:ascii="Arial" w:eastAsia="Arial" w:hAnsi="Arial" w:cs="Arial"/>
          <w:bCs/>
          <w:sz w:val="22"/>
          <w:szCs w:val="22"/>
        </w:rPr>
      </w:pPr>
      <w:r>
        <w:rPr>
          <w:rFonts w:ascii="Arial" w:eastAsia="Arial" w:hAnsi="Arial" w:cs="Arial"/>
          <w:bCs/>
          <w:sz w:val="22"/>
          <w:szCs w:val="22"/>
        </w:rPr>
        <w:t xml:space="preserve">11:00 - </w:t>
      </w:r>
      <w:r w:rsidRPr="00C35783">
        <w:rPr>
          <w:rFonts w:ascii="Arial" w:eastAsia="Arial" w:hAnsi="Arial" w:cs="Arial"/>
          <w:bCs/>
          <w:i/>
          <w:iCs/>
          <w:sz w:val="22"/>
          <w:szCs w:val="22"/>
        </w:rPr>
        <w:t>Patch &amp; Tweak</w:t>
      </w:r>
      <w:r>
        <w:rPr>
          <w:rFonts w:ascii="Arial" w:eastAsia="Arial" w:hAnsi="Arial" w:cs="Arial"/>
          <w:bCs/>
          <w:sz w:val="22"/>
          <w:szCs w:val="22"/>
        </w:rPr>
        <w:t xml:space="preserve"> book signing with Chris Meyer</w:t>
      </w:r>
    </w:p>
    <w:p w14:paraId="36C90CDE" w14:textId="62C9ECBB" w:rsidR="00C35783" w:rsidRDefault="00A13BC2" w:rsidP="00C35783">
      <w:pPr>
        <w:pStyle w:val="ListParagraph"/>
        <w:numPr>
          <w:ilvl w:val="0"/>
          <w:numId w:val="1"/>
        </w:numPr>
        <w:ind w:right="-765"/>
        <w:rPr>
          <w:rFonts w:ascii="Arial" w:eastAsia="Arial" w:hAnsi="Arial" w:cs="Arial"/>
          <w:bCs/>
          <w:sz w:val="22"/>
          <w:szCs w:val="22"/>
        </w:rPr>
      </w:pPr>
      <w:r>
        <w:rPr>
          <w:rFonts w:ascii="Arial" w:eastAsia="Arial" w:hAnsi="Arial" w:cs="Arial"/>
          <w:bCs/>
          <w:sz w:val="22"/>
          <w:szCs w:val="22"/>
        </w:rPr>
        <w:t>15</w:t>
      </w:r>
      <w:r w:rsidR="00C35783">
        <w:rPr>
          <w:rFonts w:ascii="Arial" w:eastAsia="Arial" w:hAnsi="Arial" w:cs="Arial"/>
          <w:bCs/>
          <w:sz w:val="22"/>
          <w:szCs w:val="22"/>
        </w:rPr>
        <w:t>:30 - Tunegirl intimate performance + interview</w:t>
      </w:r>
    </w:p>
    <w:p w14:paraId="361F80B5" w14:textId="77777777" w:rsidR="00C35783" w:rsidRDefault="00C35783" w:rsidP="00C35783">
      <w:pPr>
        <w:ind w:right="-765"/>
        <w:rPr>
          <w:rFonts w:ascii="Arial" w:eastAsia="Arial" w:hAnsi="Arial" w:cs="Arial"/>
          <w:bCs/>
          <w:sz w:val="22"/>
          <w:szCs w:val="22"/>
        </w:rPr>
      </w:pPr>
    </w:p>
    <w:p w14:paraId="2C8BB0D8" w14:textId="46A3118C" w:rsidR="00C35783" w:rsidRPr="00C35783" w:rsidRDefault="00C35783" w:rsidP="00C35783">
      <w:pPr>
        <w:ind w:right="-765"/>
        <w:rPr>
          <w:rFonts w:ascii="Arial" w:eastAsia="Arial" w:hAnsi="Arial" w:cs="Arial"/>
          <w:b/>
          <w:sz w:val="22"/>
          <w:szCs w:val="22"/>
        </w:rPr>
      </w:pPr>
      <w:r w:rsidRPr="00C35783">
        <w:rPr>
          <w:rFonts w:ascii="Arial" w:eastAsia="Arial" w:hAnsi="Arial" w:cs="Arial"/>
          <w:b/>
          <w:sz w:val="22"/>
          <w:szCs w:val="22"/>
        </w:rPr>
        <w:t xml:space="preserve">Friday, May 12th: </w:t>
      </w:r>
    </w:p>
    <w:p w14:paraId="050BDB5E" w14:textId="2DAFA760" w:rsidR="00C35783" w:rsidRDefault="00C35783" w:rsidP="00C35783">
      <w:pPr>
        <w:pStyle w:val="ListParagraph"/>
        <w:numPr>
          <w:ilvl w:val="0"/>
          <w:numId w:val="2"/>
        </w:numPr>
        <w:ind w:right="-765"/>
        <w:rPr>
          <w:rFonts w:ascii="Arial" w:eastAsia="Arial" w:hAnsi="Arial" w:cs="Arial"/>
          <w:bCs/>
          <w:sz w:val="22"/>
          <w:szCs w:val="22"/>
        </w:rPr>
      </w:pPr>
      <w:r>
        <w:rPr>
          <w:rFonts w:ascii="Arial" w:eastAsia="Arial" w:hAnsi="Arial" w:cs="Arial"/>
          <w:bCs/>
          <w:sz w:val="22"/>
          <w:szCs w:val="22"/>
        </w:rPr>
        <w:t xml:space="preserve">11:00 - </w:t>
      </w:r>
      <w:r w:rsidRPr="00C35783">
        <w:rPr>
          <w:rFonts w:ascii="Arial" w:eastAsia="Arial" w:hAnsi="Arial" w:cs="Arial"/>
          <w:bCs/>
          <w:i/>
          <w:iCs/>
          <w:sz w:val="22"/>
          <w:szCs w:val="22"/>
        </w:rPr>
        <w:t>Synth Gems 1</w:t>
      </w:r>
      <w:r>
        <w:rPr>
          <w:rFonts w:ascii="Arial" w:eastAsia="Arial" w:hAnsi="Arial" w:cs="Arial"/>
          <w:bCs/>
          <w:sz w:val="22"/>
          <w:szCs w:val="22"/>
        </w:rPr>
        <w:t xml:space="preserve"> book signing with Mike Metlay</w:t>
      </w:r>
    </w:p>
    <w:p w14:paraId="6DC5E35E" w14:textId="52701E46" w:rsidR="00C35783" w:rsidRDefault="006A66C4" w:rsidP="00C35783">
      <w:pPr>
        <w:pStyle w:val="ListParagraph"/>
        <w:numPr>
          <w:ilvl w:val="0"/>
          <w:numId w:val="2"/>
        </w:numPr>
        <w:ind w:right="-765"/>
        <w:rPr>
          <w:rFonts w:ascii="Arial" w:eastAsia="Arial" w:hAnsi="Arial" w:cs="Arial"/>
          <w:bCs/>
          <w:sz w:val="22"/>
          <w:szCs w:val="22"/>
        </w:rPr>
      </w:pPr>
      <w:r>
        <w:rPr>
          <w:rFonts w:ascii="Arial" w:eastAsia="Arial" w:hAnsi="Arial" w:cs="Arial"/>
          <w:bCs/>
          <w:sz w:val="22"/>
          <w:szCs w:val="22"/>
        </w:rPr>
        <w:t>15:30</w:t>
      </w:r>
      <w:r w:rsidR="00C35783">
        <w:rPr>
          <w:rFonts w:ascii="Arial" w:eastAsia="Arial" w:hAnsi="Arial" w:cs="Arial"/>
          <w:bCs/>
          <w:sz w:val="22"/>
          <w:szCs w:val="22"/>
        </w:rPr>
        <w:t xml:space="preserve"> - Jaqnoise intimate performance + interview</w:t>
      </w:r>
    </w:p>
    <w:p w14:paraId="5E994EF2" w14:textId="77777777" w:rsidR="00C35783" w:rsidRPr="00C35783" w:rsidRDefault="00C35783" w:rsidP="00C35783">
      <w:pPr>
        <w:ind w:right="-765"/>
        <w:rPr>
          <w:rFonts w:ascii="Arial" w:eastAsia="Arial" w:hAnsi="Arial" w:cs="Arial"/>
          <w:bCs/>
          <w:sz w:val="22"/>
          <w:szCs w:val="22"/>
        </w:rPr>
      </w:pPr>
    </w:p>
    <w:p w14:paraId="70B5FD14" w14:textId="6AFDC57C" w:rsidR="00C35783" w:rsidRPr="00C35783" w:rsidRDefault="00C35783" w:rsidP="00C35783">
      <w:pPr>
        <w:ind w:right="-765"/>
        <w:rPr>
          <w:rFonts w:ascii="Arial" w:eastAsia="Arial" w:hAnsi="Arial" w:cs="Arial"/>
          <w:b/>
          <w:sz w:val="22"/>
          <w:szCs w:val="22"/>
        </w:rPr>
      </w:pPr>
      <w:r w:rsidRPr="00C35783">
        <w:rPr>
          <w:rFonts w:ascii="Arial" w:eastAsia="Arial" w:hAnsi="Arial" w:cs="Arial"/>
          <w:b/>
          <w:sz w:val="22"/>
          <w:szCs w:val="22"/>
        </w:rPr>
        <w:lastRenderedPageBreak/>
        <w:t xml:space="preserve">Saturday, May 13th: </w:t>
      </w:r>
    </w:p>
    <w:p w14:paraId="77A40D84" w14:textId="63F96189" w:rsidR="00C35783" w:rsidRDefault="00C35783" w:rsidP="00C35783">
      <w:pPr>
        <w:pStyle w:val="ListParagraph"/>
        <w:numPr>
          <w:ilvl w:val="0"/>
          <w:numId w:val="3"/>
        </w:numPr>
        <w:ind w:right="-765"/>
        <w:rPr>
          <w:rFonts w:ascii="Arial" w:eastAsia="Arial" w:hAnsi="Arial" w:cs="Arial"/>
          <w:bCs/>
          <w:sz w:val="22"/>
          <w:szCs w:val="22"/>
        </w:rPr>
      </w:pPr>
      <w:r>
        <w:rPr>
          <w:rFonts w:ascii="Arial" w:eastAsia="Arial" w:hAnsi="Arial" w:cs="Arial"/>
          <w:bCs/>
          <w:sz w:val="22"/>
          <w:szCs w:val="22"/>
        </w:rPr>
        <w:t xml:space="preserve">11:00 - </w:t>
      </w:r>
      <w:r w:rsidRPr="00C35783">
        <w:rPr>
          <w:rFonts w:ascii="Arial" w:eastAsia="Arial" w:hAnsi="Arial" w:cs="Arial"/>
          <w:bCs/>
          <w:i/>
          <w:iCs/>
          <w:sz w:val="22"/>
          <w:szCs w:val="22"/>
        </w:rPr>
        <w:t>Patch &amp; Tweak with Korg</w:t>
      </w:r>
      <w:r>
        <w:rPr>
          <w:rFonts w:ascii="Arial" w:eastAsia="Arial" w:hAnsi="Arial" w:cs="Arial"/>
          <w:bCs/>
          <w:i/>
          <w:iCs/>
          <w:sz w:val="22"/>
          <w:szCs w:val="22"/>
        </w:rPr>
        <w:t xml:space="preserve"> </w:t>
      </w:r>
      <w:r w:rsidRPr="00C35783">
        <w:rPr>
          <w:rFonts w:ascii="Arial" w:eastAsia="Arial" w:hAnsi="Arial" w:cs="Arial"/>
          <w:bCs/>
          <w:sz w:val="22"/>
          <w:szCs w:val="22"/>
        </w:rPr>
        <w:t xml:space="preserve">and </w:t>
      </w:r>
      <w:r w:rsidRPr="00C35783">
        <w:rPr>
          <w:rFonts w:ascii="Arial" w:eastAsia="Arial" w:hAnsi="Arial" w:cs="Arial"/>
          <w:bCs/>
          <w:i/>
          <w:iCs/>
          <w:sz w:val="22"/>
          <w:szCs w:val="22"/>
        </w:rPr>
        <w:t>Patch &amp; Tweak with Moog</w:t>
      </w:r>
      <w:r>
        <w:rPr>
          <w:rFonts w:ascii="Arial" w:eastAsia="Arial" w:hAnsi="Arial" w:cs="Arial"/>
          <w:bCs/>
          <w:sz w:val="22"/>
          <w:szCs w:val="22"/>
        </w:rPr>
        <w:t xml:space="preserve"> book signing with Kim Bjorn</w:t>
      </w:r>
    </w:p>
    <w:p w14:paraId="1706BFF8" w14:textId="2D0120A4" w:rsidR="00C35783" w:rsidRDefault="006633D8" w:rsidP="00C35783">
      <w:pPr>
        <w:pStyle w:val="ListParagraph"/>
        <w:numPr>
          <w:ilvl w:val="0"/>
          <w:numId w:val="3"/>
        </w:numPr>
        <w:ind w:right="-765"/>
        <w:rPr>
          <w:rFonts w:ascii="Arial" w:eastAsia="Arial" w:hAnsi="Arial" w:cs="Arial"/>
          <w:bCs/>
          <w:sz w:val="22"/>
          <w:szCs w:val="22"/>
        </w:rPr>
      </w:pPr>
      <w:r>
        <w:rPr>
          <w:rFonts w:ascii="Arial" w:eastAsia="Arial" w:hAnsi="Arial" w:cs="Arial"/>
          <w:bCs/>
          <w:sz w:val="22"/>
          <w:szCs w:val="22"/>
        </w:rPr>
        <w:t>15:00</w:t>
      </w:r>
      <w:r w:rsidR="00C35783">
        <w:rPr>
          <w:rFonts w:ascii="Arial" w:eastAsia="Arial" w:hAnsi="Arial" w:cs="Arial"/>
          <w:bCs/>
          <w:sz w:val="22"/>
          <w:szCs w:val="22"/>
        </w:rPr>
        <w:t xml:space="preserve"> - OXI Interview </w:t>
      </w:r>
    </w:p>
    <w:p w14:paraId="26B954BA" w14:textId="72470FA0" w:rsidR="00C35783" w:rsidRPr="00C35783" w:rsidRDefault="006633D8" w:rsidP="00C35783">
      <w:pPr>
        <w:pStyle w:val="ListParagraph"/>
        <w:numPr>
          <w:ilvl w:val="0"/>
          <w:numId w:val="3"/>
        </w:numPr>
        <w:ind w:right="-765"/>
        <w:rPr>
          <w:rFonts w:ascii="Arial" w:eastAsia="Arial" w:hAnsi="Arial" w:cs="Arial"/>
          <w:bCs/>
          <w:sz w:val="22"/>
          <w:szCs w:val="22"/>
        </w:rPr>
      </w:pPr>
      <w:r>
        <w:rPr>
          <w:rFonts w:ascii="Arial" w:eastAsia="Arial" w:hAnsi="Arial" w:cs="Arial"/>
          <w:bCs/>
          <w:sz w:val="22"/>
          <w:szCs w:val="22"/>
        </w:rPr>
        <w:t>15:30</w:t>
      </w:r>
      <w:r w:rsidR="00C35783">
        <w:rPr>
          <w:rFonts w:ascii="Arial" w:eastAsia="Arial" w:hAnsi="Arial" w:cs="Arial"/>
          <w:bCs/>
          <w:sz w:val="22"/>
          <w:szCs w:val="22"/>
        </w:rPr>
        <w:t xml:space="preserve"> - True Cuckoo intimate performance + interview / giveaway</w:t>
      </w:r>
    </w:p>
    <w:p w14:paraId="4C8BA8C4" w14:textId="59FF6701" w:rsidR="00C35783" w:rsidRPr="00C35783" w:rsidRDefault="00C35783" w:rsidP="00C35783">
      <w:pPr>
        <w:ind w:right="-765"/>
        <w:rPr>
          <w:rFonts w:ascii="Arial" w:eastAsia="Arial" w:hAnsi="Arial" w:cs="Arial"/>
          <w:bCs/>
          <w:sz w:val="22"/>
          <w:szCs w:val="22"/>
        </w:rPr>
      </w:pPr>
      <w:r w:rsidRPr="00C35783">
        <w:rPr>
          <w:rFonts w:ascii="Arial" w:eastAsia="Arial" w:hAnsi="Arial" w:cs="Arial"/>
          <w:bCs/>
          <w:sz w:val="22"/>
          <w:szCs w:val="22"/>
        </w:rPr>
        <w:t> </w:t>
      </w:r>
    </w:p>
    <w:p w14:paraId="03821AE6" w14:textId="77777777" w:rsidR="00C35783" w:rsidRDefault="00C35783" w:rsidP="009218EA">
      <w:pPr>
        <w:ind w:right="-765"/>
        <w:rPr>
          <w:rFonts w:ascii="Arial" w:eastAsia="Arial" w:hAnsi="Arial" w:cs="Arial"/>
          <w:bCs/>
          <w:sz w:val="22"/>
          <w:szCs w:val="22"/>
        </w:rPr>
      </w:pPr>
    </w:p>
    <w:p w14:paraId="506AB4F6" w14:textId="6991C5B7" w:rsidR="00D81CD3" w:rsidRPr="00D81CD3" w:rsidRDefault="00C35783">
      <w:pPr>
        <w:spacing w:line="288" w:lineRule="auto"/>
        <w:ind w:right="-765"/>
        <w:rPr>
          <w:rFonts w:ascii="Arial" w:eastAsia="Arial" w:hAnsi="Arial" w:cs="Arial"/>
          <w:bCs/>
          <w:sz w:val="22"/>
          <w:szCs w:val="22"/>
        </w:rPr>
      </w:pPr>
      <w:bookmarkStart w:id="0" w:name="_heading=h.gjdgxs" w:colFirst="0" w:colLast="0"/>
      <w:bookmarkEnd w:id="0"/>
      <w:r>
        <w:rPr>
          <w:rFonts w:ascii="Arial" w:eastAsia="Arial" w:hAnsi="Arial" w:cs="Arial"/>
          <w:bCs/>
          <w:sz w:val="22"/>
          <w:szCs w:val="22"/>
        </w:rPr>
        <w:t xml:space="preserve">Please join Bjooks at Superbooth 23 and take time to come and meet the entire team! </w:t>
      </w:r>
      <w:r w:rsidR="00D81CD3">
        <w:rPr>
          <w:rFonts w:ascii="Arial" w:eastAsia="Arial" w:hAnsi="Arial" w:cs="Arial"/>
          <w:bCs/>
          <w:sz w:val="22"/>
          <w:szCs w:val="22"/>
        </w:rPr>
        <w:t xml:space="preserve">For more information on Bjooks, or any of its titles, please visit </w:t>
      </w:r>
      <w:hyperlink r:id="rId12" w:history="1">
        <w:r w:rsidR="00D81CD3" w:rsidRPr="00E3279A">
          <w:rPr>
            <w:rStyle w:val="Hyperlink"/>
            <w:rFonts w:ascii="Arial" w:eastAsia="Arial" w:hAnsi="Arial" w:cs="Arial"/>
            <w:bCs/>
            <w:sz w:val="22"/>
            <w:szCs w:val="22"/>
          </w:rPr>
          <w:t>bjooks.com</w:t>
        </w:r>
      </w:hyperlink>
      <w:r w:rsidR="00D81CD3">
        <w:rPr>
          <w:rFonts w:ascii="Arial" w:eastAsia="Arial" w:hAnsi="Arial" w:cs="Arial"/>
          <w:bCs/>
          <w:sz w:val="22"/>
          <w:szCs w:val="22"/>
        </w:rPr>
        <w:t xml:space="preserve"> </w:t>
      </w:r>
    </w:p>
    <w:p w14:paraId="3E1CB458" w14:textId="77777777" w:rsidR="002E28BD" w:rsidRDefault="002E28BD">
      <w:pPr>
        <w:spacing w:line="288" w:lineRule="auto"/>
        <w:ind w:right="-765"/>
        <w:rPr>
          <w:rFonts w:ascii="Arial" w:eastAsia="Arial" w:hAnsi="Arial" w:cs="Arial"/>
          <w:b/>
          <w:sz w:val="22"/>
          <w:szCs w:val="22"/>
        </w:rPr>
      </w:pPr>
    </w:p>
    <w:p w14:paraId="6E3F6A22" w14:textId="77777777" w:rsidR="002E28BD" w:rsidRDefault="002E28BD">
      <w:pPr>
        <w:spacing w:line="288" w:lineRule="auto"/>
        <w:ind w:right="-765"/>
        <w:rPr>
          <w:rFonts w:ascii="Arial" w:eastAsia="Arial" w:hAnsi="Arial" w:cs="Arial"/>
          <w:b/>
          <w:sz w:val="22"/>
          <w:szCs w:val="22"/>
        </w:rPr>
      </w:pPr>
    </w:p>
    <w:p w14:paraId="713E3AC7" w14:textId="7C9C0BA7" w:rsidR="003310F5" w:rsidRPr="003310F5" w:rsidRDefault="003310F5" w:rsidP="003310F5">
      <w:pPr>
        <w:spacing w:line="240" w:lineRule="auto"/>
        <w:ind w:right="-765"/>
        <w:rPr>
          <w:rFonts w:ascii="Arial" w:eastAsia="Arial" w:hAnsi="Arial" w:cs="Arial"/>
          <w:b/>
          <w:sz w:val="22"/>
          <w:szCs w:val="22"/>
        </w:rPr>
      </w:pPr>
      <w:r w:rsidRPr="003310F5">
        <w:rPr>
          <w:rFonts w:ascii="Arial" w:eastAsia="Arial" w:hAnsi="Arial" w:cs="Arial"/>
          <w:b/>
          <w:sz w:val="22"/>
          <w:szCs w:val="22"/>
        </w:rPr>
        <w:t xml:space="preserve">About </w:t>
      </w:r>
      <w:r>
        <w:rPr>
          <w:rFonts w:ascii="Arial" w:eastAsia="Arial" w:hAnsi="Arial" w:cs="Arial"/>
          <w:b/>
          <w:sz w:val="22"/>
          <w:szCs w:val="22"/>
        </w:rPr>
        <w:t>Bjooks</w:t>
      </w:r>
    </w:p>
    <w:p w14:paraId="1F389E95" w14:textId="5A7691C4" w:rsidR="002E28BD" w:rsidRDefault="003310F5" w:rsidP="003310F5">
      <w:pPr>
        <w:spacing w:line="240" w:lineRule="auto"/>
        <w:ind w:right="-765"/>
        <w:rPr>
          <w:rFonts w:ascii="Arial" w:eastAsia="Arial" w:hAnsi="Arial" w:cs="Arial"/>
          <w:color w:val="000000"/>
          <w:sz w:val="22"/>
          <w:szCs w:val="22"/>
        </w:rPr>
      </w:pPr>
      <w:r w:rsidRPr="003310F5">
        <w:rPr>
          <w:rFonts w:ascii="Arial" w:eastAsia="Arial" w:hAnsi="Arial" w:cs="Arial"/>
          <w:b/>
          <w:sz w:val="22"/>
          <w:szCs w:val="22"/>
        </w:rPr>
        <w:t>​</w:t>
      </w:r>
      <w:r>
        <w:rPr>
          <w:rFonts w:ascii="Arial" w:eastAsia="Arial" w:hAnsi="Arial" w:cs="Arial"/>
          <w:bCs/>
          <w:sz w:val="22"/>
          <w:szCs w:val="22"/>
        </w:rPr>
        <w:t>Bjooks</w:t>
      </w:r>
      <w:r w:rsidRPr="003310F5">
        <w:rPr>
          <w:rFonts w:ascii="Arial" w:eastAsia="Arial" w:hAnsi="Arial" w:cs="Arial"/>
          <w:bCs/>
          <w:sz w:val="22"/>
          <w:szCs w:val="22"/>
        </w:rPr>
        <w:t xml:space="preserve"> is the boutique publishing company started and run by author, designer, and musician Kim Bjørn. His first book, PUSH TURN MOVE, was published in 2017. This was followed by PATCH &amp; TWEAK in 2018, which has since been referred to as the 'Bible of Modular Synthesis;. "PEDAL CRUSH - Stompbox effects for creative music making" was released in 2019, followed by Patch &amp; Tweak with Moog in 2020. Most recently, the titles Patch &amp; Tweak with Korg and Inspire The Music: 50 Years of Roland History were both released in 2022. The mission of BJOOKS is to create even more exciting titles about music technology, artists, and makers to document, inspire and explore the world of music creation.</w:t>
      </w:r>
      <w:r>
        <w:rPr>
          <w:rFonts w:ascii="Arial" w:eastAsia="Arial" w:hAnsi="Arial" w:cs="Arial"/>
          <w:b/>
          <w:sz w:val="22"/>
          <w:szCs w:val="22"/>
        </w:rPr>
        <w:br/>
      </w:r>
    </w:p>
    <w:p w14:paraId="5A286E81" w14:textId="77777777" w:rsidR="002E28BD" w:rsidRDefault="002E28BD">
      <w:pPr>
        <w:spacing w:line="288" w:lineRule="auto"/>
        <w:ind w:right="-765"/>
        <w:rPr>
          <w:rFonts w:ascii="Arial" w:eastAsia="Arial" w:hAnsi="Arial" w:cs="Arial"/>
          <w:color w:val="000000"/>
          <w:sz w:val="22"/>
          <w:szCs w:val="22"/>
        </w:rPr>
      </w:pPr>
    </w:p>
    <w:p w14:paraId="0D568E1C" w14:textId="4EDF58EF" w:rsidR="002E28BD" w:rsidRPr="0059468D" w:rsidRDefault="00000000">
      <w:pPr>
        <w:tabs>
          <w:tab w:val="left" w:pos="4111"/>
        </w:tabs>
        <w:spacing w:line="288" w:lineRule="auto"/>
        <w:ind w:right="-765"/>
        <w:rPr>
          <w:rFonts w:ascii="Arial" w:eastAsia="Arial" w:hAnsi="Arial" w:cs="Arial"/>
          <w:b/>
          <w:color w:val="000000"/>
          <w:sz w:val="22"/>
          <w:szCs w:val="22"/>
        </w:rPr>
      </w:pPr>
      <w:r>
        <w:rPr>
          <w:rFonts w:ascii="Arial" w:eastAsia="Arial" w:hAnsi="Arial" w:cs="Arial"/>
          <w:b/>
          <w:color w:val="000000"/>
          <w:sz w:val="22"/>
          <w:szCs w:val="22"/>
        </w:rPr>
        <w:t>Press Contact</w:t>
      </w:r>
      <w:r w:rsidR="0059468D">
        <w:rPr>
          <w:rFonts w:ascii="Arial" w:eastAsia="Arial" w:hAnsi="Arial" w:cs="Arial"/>
          <w:b/>
          <w:color w:val="000000"/>
          <w:sz w:val="22"/>
          <w:szCs w:val="22"/>
        </w:rPr>
        <w:t xml:space="preserve">: </w:t>
      </w:r>
    </w:p>
    <w:p w14:paraId="4C968517" w14:textId="77777777" w:rsidR="002E28BD" w:rsidRDefault="00000000">
      <w:pPr>
        <w:tabs>
          <w:tab w:val="left" w:pos="4111"/>
        </w:tabs>
        <w:spacing w:line="288" w:lineRule="auto"/>
        <w:ind w:right="-765"/>
        <w:rPr>
          <w:rFonts w:ascii="Arial" w:eastAsia="Arial" w:hAnsi="Arial" w:cs="Arial"/>
          <w:color w:val="000000"/>
          <w:sz w:val="22"/>
          <w:szCs w:val="22"/>
        </w:rPr>
      </w:pPr>
      <w:r>
        <w:rPr>
          <w:rFonts w:ascii="Arial" w:eastAsia="Arial" w:hAnsi="Arial" w:cs="Arial"/>
          <w:color w:val="000000"/>
          <w:sz w:val="22"/>
          <w:szCs w:val="22"/>
        </w:rPr>
        <w:t>Jeff Touzeau</w:t>
      </w:r>
    </w:p>
    <w:p w14:paraId="457C90AE" w14:textId="77777777" w:rsidR="002E28BD" w:rsidRDefault="00000000">
      <w:pPr>
        <w:tabs>
          <w:tab w:val="left" w:pos="4111"/>
        </w:tabs>
        <w:spacing w:line="288" w:lineRule="auto"/>
        <w:ind w:right="-765"/>
        <w:rPr>
          <w:rFonts w:ascii="Arial" w:eastAsia="Arial" w:hAnsi="Arial" w:cs="Arial"/>
          <w:color w:val="000000"/>
          <w:sz w:val="22"/>
          <w:szCs w:val="22"/>
        </w:rPr>
      </w:pPr>
      <w:r>
        <w:rPr>
          <w:rFonts w:ascii="Arial" w:eastAsia="Arial" w:hAnsi="Arial" w:cs="Arial"/>
          <w:color w:val="000000"/>
          <w:sz w:val="22"/>
          <w:szCs w:val="22"/>
        </w:rPr>
        <w:t>Hummingbird Media</w:t>
      </w:r>
      <w:r>
        <w:rPr>
          <w:rFonts w:ascii="Arial" w:eastAsia="Arial" w:hAnsi="Arial" w:cs="Arial"/>
          <w:color w:val="000000"/>
          <w:sz w:val="22"/>
          <w:szCs w:val="22"/>
        </w:rPr>
        <w:br/>
      </w:r>
      <w:hyperlink r:id="rId13">
        <w:r>
          <w:rPr>
            <w:rFonts w:ascii="Arial" w:eastAsia="Arial" w:hAnsi="Arial" w:cs="Arial"/>
            <w:color w:val="000000"/>
            <w:sz w:val="22"/>
            <w:szCs w:val="22"/>
            <w:u w:val="single"/>
          </w:rPr>
          <w:t>jeff@hummingbirdmedia.com</w:t>
        </w:r>
      </w:hyperlink>
      <w:r>
        <w:rPr>
          <w:rFonts w:ascii="Arial" w:eastAsia="Arial" w:hAnsi="Arial" w:cs="Arial"/>
          <w:color w:val="000000"/>
          <w:sz w:val="22"/>
          <w:szCs w:val="22"/>
        </w:rPr>
        <w:br/>
        <w:t>www.hummingbirdmedia.com</w:t>
      </w:r>
      <w:r>
        <w:rPr>
          <w:rFonts w:ascii="Arial" w:eastAsia="Arial" w:hAnsi="Arial" w:cs="Arial"/>
          <w:color w:val="000000"/>
          <w:sz w:val="22"/>
          <w:szCs w:val="22"/>
        </w:rPr>
        <w:br/>
      </w:r>
    </w:p>
    <w:p w14:paraId="56C74E6F" w14:textId="77777777" w:rsidR="002E28BD" w:rsidRDefault="002E28BD">
      <w:pPr>
        <w:tabs>
          <w:tab w:val="left" w:pos="4111"/>
        </w:tabs>
        <w:spacing w:line="288" w:lineRule="auto"/>
        <w:ind w:right="-765"/>
        <w:rPr>
          <w:rFonts w:ascii="Arial" w:eastAsia="Arial" w:hAnsi="Arial" w:cs="Arial"/>
          <w:sz w:val="22"/>
          <w:szCs w:val="22"/>
        </w:rPr>
      </w:pPr>
    </w:p>
    <w:sectPr w:rsidR="002E28BD" w:rsidSect="00A2069B">
      <w:headerReference w:type="default" r:id="rId14"/>
      <w:headerReference w:type="first" r:id="rId15"/>
      <w:footerReference w:type="first" r:id="rId16"/>
      <w:pgSz w:w="11906" w:h="16838"/>
      <w:pgMar w:top="806" w:right="2606" w:bottom="806" w:left="1411" w:header="6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33C54" w14:textId="77777777" w:rsidR="007609BD" w:rsidRDefault="007609BD">
      <w:pPr>
        <w:spacing w:line="240" w:lineRule="auto"/>
      </w:pPr>
      <w:r>
        <w:separator/>
      </w:r>
    </w:p>
  </w:endnote>
  <w:endnote w:type="continuationSeparator" w:id="0">
    <w:p w14:paraId="29568513" w14:textId="77777777" w:rsidR="007609BD" w:rsidRDefault="007609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n">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B08C" w14:textId="77777777" w:rsidR="002E28BD" w:rsidRDefault="002E28BD">
    <w:pPr>
      <w:tabs>
        <w:tab w:val="left" w:pos="3068"/>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CD98" w14:textId="77777777" w:rsidR="007609BD" w:rsidRDefault="007609BD">
      <w:pPr>
        <w:spacing w:line="240" w:lineRule="auto"/>
      </w:pPr>
      <w:r>
        <w:separator/>
      </w:r>
    </w:p>
  </w:footnote>
  <w:footnote w:type="continuationSeparator" w:id="0">
    <w:p w14:paraId="10483DA3" w14:textId="77777777" w:rsidR="007609BD" w:rsidRDefault="007609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3614" w14:textId="77777777" w:rsidR="002E28BD" w:rsidRDefault="00000000">
    <w:pPr>
      <w:ind w:right="-1737"/>
      <w:jc w:val="right"/>
      <w:rPr>
        <w:smallCaps/>
        <w:color w:val="000000"/>
        <w:sz w:val="15"/>
        <w:szCs w:val="15"/>
      </w:rPr>
    </w:pPr>
    <w:r>
      <w:rPr>
        <w:smallCaps/>
        <w:color w:val="000000"/>
        <w:sz w:val="15"/>
        <w:szCs w:val="15"/>
      </w:rPr>
      <w:t>for Immediate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04B6" w14:textId="77777777" w:rsidR="002E28BD" w:rsidRDefault="00000000">
    <w:pPr>
      <w:ind w:right="-1737"/>
      <w:jc w:val="both"/>
      <w:rPr>
        <w:b/>
        <w:smallCaps/>
        <w:color w:val="E44B33"/>
        <w:sz w:val="15"/>
        <w:szCs w:val="15"/>
      </w:rPr>
    </w:pPr>
    <w:r>
      <w:rPr>
        <w:noProof/>
      </w:rPr>
      <w:drawing>
        <wp:inline distT="0" distB="0" distL="0" distR="0" wp14:anchorId="665443EB" wp14:editId="49BE758C">
          <wp:extent cx="632460" cy="632460"/>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2460" cy="632460"/>
                  </a:xfrm>
                  <a:prstGeom prst="rect">
                    <a:avLst/>
                  </a:prstGeom>
                  <a:ln/>
                </pic:spPr>
              </pic:pic>
            </a:graphicData>
          </a:graphic>
        </wp:inline>
      </w:drawing>
    </w:r>
    <w:r>
      <w:rPr>
        <w:b/>
        <w:smallCaps/>
        <w:color w:val="E44B33"/>
        <w:sz w:val="15"/>
        <w:szCs w:val="15"/>
      </w:rPr>
      <w:t xml:space="preserve">                                                                                               </w:t>
    </w:r>
    <w:r>
      <w:rPr>
        <w:b/>
        <w:smallCaps/>
        <w:color w:val="E44B33"/>
        <w:sz w:val="15"/>
        <w:szCs w:val="15"/>
      </w:rPr>
      <w:br/>
    </w:r>
    <w:r>
      <w:rPr>
        <w:b/>
        <w:smallCaps/>
        <w:color w:val="E44B33"/>
        <w:sz w:val="20"/>
        <w:szCs w:val="20"/>
      </w:rPr>
      <w:t>Press Release</w:t>
    </w:r>
  </w:p>
  <w:p w14:paraId="0F268978" w14:textId="77777777" w:rsidR="002E28BD" w:rsidRDefault="002E28BD">
    <w:pPr>
      <w:ind w:right="-1737"/>
      <w:rPr>
        <w:smallCaps/>
        <w:color w:val="000000"/>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9CE"/>
    <w:multiLevelType w:val="hybridMultilevel"/>
    <w:tmpl w:val="4172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91B25"/>
    <w:multiLevelType w:val="hybridMultilevel"/>
    <w:tmpl w:val="38129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46004"/>
    <w:multiLevelType w:val="hybridMultilevel"/>
    <w:tmpl w:val="6D28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675384">
    <w:abstractNumId w:val="2"/>
  </w:num>
  <w:num w:numId="2" w16cid:durableId="32075814">
    <w:abstractNumId w:val="1"/>
  </w:num>
  <w:num w:numId="3" w16cid:durableId="949169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BD"/>
    <w:rsid w:val="00002EB2"/>
    <w:rsid w:val="0000460D"/>
    <w:rsid w:val="00012CB5"/>
    <w:rsid w:val="0004613E"/>
    <w:rsid w:val="000772D1"/>
    <w:rsid w:val="0008434D"/>
    <w:rsid w:val="000B3D24"/>
    <w:rsid w:val="000C23A6"/>
    <w:rsid w:val="0011671E"/>
    <w:rsid w:val="00184D8B"/>
    <w:rsid w:val="002169DC"/>
    <w:rsid w:val="00240CE4"/>
    <w:rsid w:val="0029418C"/>
    <w:rsid w:val="002A2FDD"/>
    <w:rsid w:val="002B0C07"/>
    <w:rsid w:val="002B7703"/>
    <w:rsid w:val="002E28BD"/>
    <w:rsid w:val="002F49AD"/>
    <w:rsid w:val="00321282"/>
    <w:rsid w:val="00321461"/>
    <w:rsid w:val="003310F5"/>
    <w:rsid w:val="00372E06"/>
    <w:rsid w:val="003A3566"/>
    <w:rsid w:val="003C288B"/>
    <w:rsid w:val="003C7C50"/>
    <w:rsid w:val="003D4D44"/>
    <w:rsid w:val="00400C44"/>
    <w:rsid w:val="00426989"/>
    <w:rsid w:val="00436530"/>
    <w:rsid w:val="00446EF3"/>
    <w:rsid w:val="00447128"/>
    <w:rsid w:val="0047536A"/>
    <w:rsid w:val="00477A09"/>
    <w:rsid w:val="00504C92"/>
    <w:rsid w:val="0051077F"/>
    <w:rsid w:val="00546E9A"/>
    <w:rsid w:val="00551AC6"/>
    <w:rsid w:val="0058010F"/>
    <w:rsid w:val="0059468D"/>
    <w:rsid w:val="005A32C5"/>
    <w:rsid w:val="005A49E8"/>
    <w:rsid w:val="005A61ED"/>
    <w:rsid w:val="0060036F"/>
    <w:rsid w:val="00657F1D"/>
    <w:rsid w:val="006633D8"/>
    <w:rsid w:val="006766BF"/>
    <w:rsid w:val="0067741E"/>
    <w:rsid w:val="006A654A"/>
    <w:rsid w:val="006A6572"/>
    <w:rsid w:val="006A66C4"/>
    <w:rsid w:val="006B31B5"/>
    <w:rsid w:val="006C2EB9"/>
    <w:rsid w:val="006D00F1"/>
    <w:rsid w:val="00711F57"/>
    <w:rsid w:val="00731CEA"/>
    <w:rsid w:val="00734D5C"/>
    <w:rsid w:val="007609BD"/>
    <w:rsid w:val="0077195C"/>
    <w:rsid w:val="007C3522"/>
    <w:rsid w:val="007F7798"/>
    <w:rsid w:val="00812710"/>
    <w:rsid w:val="008B7DA8"/>
    <w:rsid w:val="008C58E4"/>
    <w:rsid w:val="009218EA"/>
    <w:rsid w:val="00930DA4"/>
    <w:rsid w:val="0099540E"/>
    <w:rsid w:val="009B553D"/>
    <w:rsid w:val="009D0E75"/>
    <w:rsid w:val="009E21C9"/>
    <w:rsid w:val="00A13BC2"/>
    <w:rsid w:val="00A2069B"/>
    <w:rsid w:val="00A605D8"/>
    <w:rsid w:val="00A63CA2"/>
    <w:rsid w:val="00A74BEC"/>
    <w:rsid w:val="00A779B3"/>
    <w:rsid w:val="00A957B7"/>
    <w:rsid w:val="00AA0C3E"/>
    <w:rsid w:val="00AC444F"/>
    <w:rsid w:val="00AC44F5"/>
    <w:rsid w:val="00AF30D7"/>
    <w:rsid w:val="00B557E0"/>
    <w:rsid w:val="00B55CFD"/>
    <w:rsid w:val="00B8721D"/>
    <w:rsid w:val="00BB7A61"/>
    <w:rsid w:val="00BF09C8"/>
    <w:rsid w:val="00C35783"/>
    <w:rsid w:val="00C412B2"/>
    <w:rsid w:val="00C45BBE"/>
    <w:rsid w:val="00C8448E"/>
    <w:rsid w:val="00D01C97"/>
    <w:rsid w:val="00D446BE"/>
    <w:rsid w:val="00D81CD3"/>
    <w:rsid w:val="00D81FA0"/>
    <w:rsid w:val="00DD31F0"/>
    <w:rsid w:val="00DE012B"/>
    <w:rsid w:val="00E12161"/>
    <w:rsid w:val="00E25FA1"/>
    <w:rsid w:val="00E3279A"/>
    <w:rsid w:val="00E62D48"/>
    <w:rsid w:val="00E82172"/>
    <w:rsid w:val="00E96934"/>
    <w:rsid w:val="00EB1925"/>
    <w:rsid w:val="00EF152C"/>
    <w:rsid w:val="00F44609"/>
    <w:rsid w:val="00F56DEB"/>
    <w:rsid w:val="00F56DFF"/>
    <w:rsid w:val="00F7017F"/>
    <w:rsid w:val="00F70C54"/>
    <w:rsid w:val="00F81488"/>
    <w:rsid w:val="00F95A19"/>
    <w:rsid w:val="00FD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83DDCF"/>
  <w15:docId w15:val="{F6304DEC-7208-4449-84CE-81A07B8B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n" w:eastAsia="Sen" w:hAnsi="Sen" w:cs="Sen"/>
        <w:sz w:val="18"/>
        <w:szCs w:val="18"/>
        <w:lang w:val="en"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color w:val="0095D5"/>
    </w:rPr>
  </w:style>
  <w:style w:type="paragraph" w:styleId="Heading2">
    <w:name w:val="heading 2"/>
    <w:basedOn w:val="Normal"/>
    <w:next w:val="Normal"/>
    <w:uiPriority w:val="9"/>
    <w:semiHidden/>
    <w:unhideWhenUsed/>
    <w:qFormat/>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40"/>
      <w:outlineLvl w:val="4"/>
    </w:pPr>
    <w:rPr>
      <w:color w:val="006F9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40" w:after="200"/>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07801"/>
    <w:rPr>
      <w:color w:val="0000FF" w:themeColor="hyperlink"/>
      <w:u w:val="single"/>
    </w:rPr>
  </w:style>
  <w:style w:type="character" w:styleId="UnresolvedMention">
    <w:name w:val="Unresolved Mention"/>
    <w:basedOn w:val="DefaultParagraphFont"/>
    <w:uiPriority w:val="99"/>
    <w:semiHidden/>
    <w:unhideWhenUsed/>
    <w:rsid w:val="00D07801"/>
    <w:rPr>
      <w:color w:val="605E5C"/>
      <w:shd w:val="clear" w:color="auto" w:fill="E1DFDD"/>
    </w:rPr>
  </w:style>
  <w:style w:type="character" w:styleId="CommentReference">
    <w:name w:val="annotation reference"/>
    <w:basedOn w:val="DefaultParagraphFont"/>
    <w:uiPriority w:val="99"/>
    <w:semiHidden/>
    <w:unhideWhenUsed/>
    <w:rsid w:val="000366FA"/>
    <w:rPr>
      <w:sz w:val="16"/>
      <w:szCs w:val="16"/>
    </w:rPr>
  </w:style>
  <w:style w:type="paragraph" w:styleId="CommentText">
    <w:name w:val="annotation text"/>
    <w:basedOn w:val="Normal"/>
    <w:link w:val="CommentTextChar"/>
    <w:uiPriority w:val="99"/>
    <w:semiHidden/>
    <w:unhideWhenUsed/>
    <w:rsid w:val="000366FA"/>
    <w:pPr>
      <w:spacing w:line="240" w:lineRule="auto"/>
    </w:pPr>
    <w:rPr>
      <w:sz w:val="20"/>
      <w:szCs w:val="20"/>
    </w:rPr>
  </w:style>
  <w:style w:type="character" w:customStyle="1" w:styleId="CommentTextChar">
    <w:name w:val="Comment Text Char"/>
    <w:basedOn w:val="DefaultParagraphFont"/>
    <w:link w:val="CommentText"/>
    <w:uiPriority w:val="99"/>
    <w:semiHidden/>
    <w:rsid w:val="000366FA"/>
    <w:rPr>
      <w:sz w:val="20"/>
      <w:szCs w:val="20"/>
    </w:rPr>
  </w:style>
  <w:style w:type="paragraph" w:styleId="CommentSubject">
    <w:name w:val="annotation subject"/>
    <w:basedOn w:val="CommentText"/>
    <w:next w:val="CommentText"/>
    <w:link w:val="CommentSubjectChar"/>
    <w:uiPriority w:val="99"/>
    <w:semiHidden/>
    <w:unhideWhenUsed/>
    <w:rsid w:val="000366FA"/>
    <w:rPr>
      <w:b/>
      <w:bCs/>
    </w:rPr>
  </w:style>
  <w:style w:type="character" w:customStyle="1" w:styleId="CommentSubjectChar">
    <w:name w:val="Comment Subject Char"/>
    <w:basedOn w:val="CommentTextChar"/>
    <w:link w:val="CommentSubject"/>
    <w:uiPriority w:val="99"/>
    <w:semiHidden/>
    <w:rsid w:val="000366FA"/>
    <w:rPr>
      <w:b/>
      <w:bCs/>
      <w:sz w:val="20"/>
      <w:szCs w:val="20"/>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C35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ttps://bjooks.com/" TargetMode="External"/><Relationship Id="rId13" Type="http://schemas.openxmlformats.org/officeDocument/2006/relationships/hyperlink" Target="mailto:jeff@hummingbirdmedi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jook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tps://bjooks.com/products/synth-gems-1-exploring-vintage-synthesize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https://bjooks.com/products/pedal-crush-stompbox-effects-for-creative-music-making" TargetMode="External"/><Relationship Id="rId4" Type="http://schemas.openxmlformats.org/officeDocument/2006/relationships/settings" Target="settings.xml"/><Relationship Id="rId9" Type="http://schemas.openxmlformats.org/officeDocument/2006/relationships/hyperlink" Target="mailto:https://bjooks.com/products/push-turn-move-the-boo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MdIQ8MUS0VcIS9V29CoRJnkQ3g==">AMUW2mUzesZSDsQlkoYQ2+cNnCnKapPGQm7LLoqVGn+4FsieWU0cYYLZeojFH9MLTuyOnUKaEzuNkp4vAFL+f5vtXxpUNz+dm43Ny8+O38yySS7UwsU1x60fna5Dcwcxs/Diofu8Ct7n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Touzeau</cp:lastModifiedBy>
  <cp:revision>108</cp:revision>
  <dcterms:created xsi:type="dcterms:W3CDTF">2022-05-09T16:49:00Z</dcterms:created>
  <dcterms:modified xsi:type="dcterms:W3CDTF">2023-05-04T13:56:00Z</dcterms:modified>
</cp:coreProperties>
</file>