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A2299" w14:textId="5B344D65" w:rsidR="00DE11C0" w:rsidRPr="00322ACB" w:rsidRDefault="00DE11C0" w:rsidP="00DE11C0">
      <w:pPr>
        <w:widowControl w:val="0"/>
        <w:autoSpaceDE w:val="0"/>
        <w:autoSpaceDN w:val="0"/>
        <w:adjustRightInd w:val="0"/>
        <w:spacing w:after="254"/>
        <w:rPr>
          <w:rFonts w:ascii="Helvetica" w:eastAsia="ＭＳ 明朝" w:hAnsi="Helvetica" w:cs="Times New Roman"/>
          <w:b/>
          <w:color w:val="FF0000"/>
          <w:sz w:val="36"/>
          <w:szCs w:val="36"/>
          <w:lang w:val="fr-FR" w:eastAsia="ja-JP"/>
        </w:rPr>
      </w:pPr>
      <w:r w:rsidRPr="00322ACB">
        <w:rPr>
          <w:rFonts w:ascii="Helvetica" w:eastAsia="ＭＳ 明朝" w:hAnsi="Helvetica" w:cs="Times New Roman"/>
          <w:b/>
          <w:color w:val="FF0000"/>
          <w:sz w:val="36"/>
          <w:szCs w:val="36"/>
          <w:lang w:val="fr-FR" w:eastAsia="ja-JP"/>
        </w:rPr>
        <w:t>V</w:t>
      </w:r>
      <w:r w:rsidR="00322ACB">
        <w:rPr>
          <w:noProof/>
          <w:color w:val="717171"/>
        </w:rPr>
        <w:drawing>
          <wp:anchor distT="0" distB="0" distL="114300" distR="114300" simplePos="0" relativeHeight="251659264" behindDoc="0" locked="1" layoutInCell="1" allowOverlap="1" wp14:anchorId="3100B641" wp14:editId="035C98D5">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B4F">
        <w:rPr>
          <w:rFonts w:ascii="Helvetica" w:eastAsia="ＭＳ 明朝" w:hAnsi="Helvetica" w:cs="Times New Roman"/>
          <w:b/>
          <w:color w:val="FF0000"/>
          <w:sz w:val="36"/>
          <w:szCs w:val="36"/>
          <w:lang w:val="fr-FR" w:eastAsia="ja-JP"/>
        </w:rPr>
        <w:t>ERITAS et</w:t>
      </w:r>
      <w:r w:rsidRPr="00322ACB">
        <w:rPr>
          <w:rFonts w:ascii="Helvetica" w:eastAsia="ＭＳ 明朝" w:hAnsi="Helvetica" w:cs="Times New Roman"/>
          <w:b/>
          <w:color w:val="FF0000"/>
          <w:sz w:val="36"/>
          <w:szCs w:val="36"/>
          <w:lang w:val="fr-FR" w:eastAsia="ja-JP"/>
        </w:rPr>
        <w:t xml:space="preserve"> TBWA</w:t>
      </w:r>
      <w:r w:rsidR="00402774">
        <w:rPr>
          <w:rFonts w:ascii="Helvetica" w:eastAsia="ＭＳ 明朝" w:hAnsi="Helvetica" w:cs="Times New Roman"/>
          <w:b/>
          <w:color w:val="FF0000"/>
          <w:sz w:val="36"/>
          <w:szCs w:val="36"/>
          <w:lang w:val="fr-FR" w:eastAsia="ja-JP"/>
        </w:rPr>
        <w:t xml:space="preserve"> </w:t>
      </w:r>
      <w:r w:rsidR="008A1BD9">
        <w:rPr>
          <w:rFonts w:ascii="Helvetica" w:eastAsia="ＭＳ 明朝" w:hAnsi="Helvetica" w:cs="Times New Roman"/>
          <w:b/>
          <w:color w:val="FF0000"/>
          <w:sz w:val="36"/>
          <w:szCs w:val="36"/>
          <w:lang w:val="fr-FR" w:eastAsia="ja-JP"/>
        </w:rPr>
        <w:t>essaient de comprendre</w:t>
      </w:r>
      <w:r w:rsidR="00A46B4F">
        <w:rPr>
          <w:rFonts w:ascii="Helvetica" w:eastAsia="ＭＳ 明朝" w:hAnsi="Helvetica" w:cs="Times New Roman"/>
          <w:b/>
          <w:color w:val="FF0000"/>
          <w:sz w:val="36"/>
          <w:szCs w:val="36"/>
          <w:lang w:val="fr-FR" w:eastAsia="ja-JP"/>
        </w:rPr>
        <w:t xml:space="preserve"> la logique des femmes</w:t>
      </w:r>
    </w:p>
    <w:p w14:paraId="0AC22DAD" w14:textId="77777777" w:rsidR="00DE11C0" w:rsidRPr="00365F47" w:rsidRDefault="00DE11C0" w:rsidP="006A61EB">
      <w:pPr>
        <w:shd w:val="clear" w:color="auto" w:fill="FFFFFF"/>
        <w:rPr>
          <w:rFonts w:ascii="Times" w:hAnsi="Times" w:cs="Arial"/>
          <w:color w:val="222222"/>
          <w:lang w:val="fr-FR"/>
        </w:rPr>
      </w:pPr>
    </w:p>
    <w:p w14:paraId="664B0874" w14:textId="13EE1E0F" w:rsidR="008C356F" w:rsidRDefault="008C356F" w:rsidP="00A46B4F">
      <w:pPr>
        <w:shd w:val="clear" w:color="auto" w:fill="FFFFFF"/>
        <w:jc w:val="both"/>
        <w:rPr>
          <w:rFonts w:ascii="Helvetica" w:eastAsia="ＭＳ 明朝" w:hAnsi="Helvetica" w:cs="Times New Roman"/>
          <w:b/>
          <w:lang w:val="fr-FR" w:eastAsia="ja-JP"/>
        </w:rPr>
      </w:pPr>
      <w:r>
        <w:rPr>
          <w:rFonts w:ascii="Helvetica" w:eastAsia="ＭＳ 明朝" w:hAnsi="Helvetica" w:cs="Times New Roman"/>
          <w:b/>
          <w:lang w:val="fr-FR" w:eastAsia="ja-JP"/>
        </w:rPr>
        <w:t xml:space="preserve">Ce n’est pas toujours facile pour une femme de suivre la mode en restant </w:t>
      </w:r>
      <w:r w:rsidR="008A1BD9">
        <w:rPr>
          <w:rFonts w:ascii="Helvetica" w:eastAsia="ＭＳ 明朝" w:hAnsi="Helvetica" w:cs="Times New Roman"/>
          <w:b/>
          <w:lang w:val="fr-FR" w:eastAsia="ja-JP"/>
        </w:rPr>
        <w:t>soi</w:t>
      </w:r>
      <w:r>
        <w:rPr>
          <w:rFonts w:ascii="Helvetica" w:eastAsia="ＭＳ 明朝" w:hAnsi="Helvetica" w:cs="Times New Roman"/>
          <w:b/>
          <w:lang w:val="fr-FR" w:eastAsia="ja-JP"/>
        </w:rPr>
        <w:t xml:space="preserve">-même. </w:t>
      </w:r>
      <w:r w:rsidR="008A1BD9">
        <w:rPr>
          <w:rFonts w:ascii="Helvetica" w:eastAsia="ＭＳ 明朝" w:hAnsi="Helvetica" w:cs="Times New Roman"/>
          <w:b/>
          <w:lang w:val="fr-FR" w:eastAsia="ja-JP"/>
        </w:rPr>
        <w:t xml:space="preserve">Pour les aider, </w:t>
      </w:r>
      <w:r>
        <w:rPr>
          <w:rFonts w:ascii="Helvetica" w:eastAsia="ＭＳ 明朝" w:hAnsi="Helvetica" w:cs="Times New Roman"/>
          <w:b/>
          <w:lang w:val="fr-FR" w:eastAsia="ja-JP"/>
        </w:rPr>
        <w:t>Veritas leur propos</w:t>
      </w:r>
      <w:r w:rsidR="008A1BD9">
        <w:rPr>
          <w:rFonts w:ascii="Helvetica" w:eastAsia="ＭＳ 明朝" w:hAnsi="Helvetica" w:cs="Times New Roman"/>
          <w:b/>
          <w:lang w:val="fr-FR" w:eastAsia="ja-JP"/>
        </w:rPr>
        <w:t>e</w:t>
      </w:r>
      <w:r>
        <w:rPr>
          <w:rFonts w:ascii="Helvetica" w:eastAsia="ＭＳ 明朝" w:hAnsi="Helvetica" w:cs="Times New Roman"/>
          <w:b/>
          <w:lang w:val="fr-FR" w:eastAsia="ja-JP"/>
        </w:rPr>
        <w:t xml:space="preserve"> accessoires, idées et ingrédients pour mettre en avant leur personnalité. Mais pour cela, Veritas doit les comprendre, elles qui sont parfois si compliquées. Voici donc une nouvelle campagne radio de TBWA qui se penche sur </w:t>
      </w:r>
      <w:r w:rsidR="008A1BD9">
        <w:rPr>
          <w:rFonts w:ascii="Helvetica" w:eastAsia="ＭＳ 明朝" w:hAnsi="Helvetica" w:cs="Times New Roman"/>
          <w:b/>
          <w:lang w:val="fr-FR" w:eastAsia="ja-JP"/>
        </w:rPr>
        <w:t xml:space="preserve">toutes les </w:t>
      </w:r>
      <w:r w:rsidRPr="00011474">
        <w:rPr>
          <w:rFonts w:ascii="Helvetica" w:eastAsia="ＭＳ 明朝" w:hAnsi="Helvetica" w:cs="Times New Roman"/>
          <w:b/>
          <w:lang w:val="fr-FR" w:eastAsia="ja-JP"/>
        </w:rPr>
        <w:t>pos</w:t>
      </w:r>
      <w:r>
        <w:rPr>
          <w:rFonts w:ascii="Helvetica" w:eastAsia="ＭＳ 明朝" w:hAnsi="Helvetica" w:cs="Times New Roman"/>
          <w:b/>
          <w:lang w:val="fr-FR" w:eastAsia="ja-JP"/>
        </w:rPr>
        <w:t xml:space="preserve">sibilités </w:t>
      </w:r>
      <w:r w:rsidR="0089475A">
        <w:rPr>
          <w:rFonts w:ascii="Helvetica" w:eastAsia="ＭＳ 明朝" w:hAnsi="Helvetica" w:cs="Times New Roman"/>
          <w:b/>
          <w:lang w:val="fr-FR" w:eastAsia="ja-JP"/>
        </w:rPr>
        <w:t>offertes</w:t>
      </w:r>
      <w:r>
        <w:rPr>
          <w:rFonts w:ascii="Helvetica" w:eastAsia="ＭＳ 明朝" w:hAnsi="Helvetica" w:cs="Times New Roman"/>
          <w:b/>
          <w:lang w:val="fr-FR" w:eastAsia="ja-JP"/>
        </w:rPr>
        <w:t xml:space="preserve"> par Veritas et </w:t>
      </w:r>
      <w:r w:rsidR="008A1BD9">
        <w:rPr>
          <w:rFonts w:ascii="Helvetica" w:eastAsia="ＭＳ 明朝" w:hAnsi="Helvetica" w:cs="Times New Roman"/>
          <w:b/>
          <w:lang w:val="fr-FR" w:eastAsia="ja-JP"/>
        </w:rPr>
        <w:t>sur la logique des femmes qui ne l’est parfois que pour elles.</w:t>
      </w:r>
    </w:p>
    <w:p w14:paraId="53B9B335" w14:textId="77777777" w:rsidR="008C356F" w:rsidRPr="00011474" w:rsidRDefault="008C356F" w:rsidP="00A46B4F">
      <w:pPr>
        <w:shd w:val="clear" w:color="auto" w:fill="FFFFFF"/>
        <w:jc w:val="both"/>
        <w:rPr>
          <w:rFonts w:ascii="Helvetica" w:eastAsia="ＭＳ 明朝" w:hAnsi="Helvetica" w:cs="Times New Roman"/>
          <w:b/>
          <w:lang w:val="fr-FR" w:eastAsia="ja-JP"/>
        </w:rPr>
      </w:pPr>
    </w:p>
    <w:p w14:paraId="5D45991D" w14:textId="77828C3D" w:rsidR="006A61EB" w:rsidRPr="00011474" w:rsidRDefault="007F096F" w:rsidP="00A46B4F">
      <w:pPr>
        <w:shd w:val="clear" w:color="auto" w:fill="FFFFFF"/>
        <w:jc w:val="both"/>
        <w:rPr>
          <w:rFonts w:ascii="Helvetica" w:eastAsia="ＭＳ 明朝" w:hAnsi="Helvetica" w:cs="Times New Roman"/>
          <w:lang w:val="fr-FR" w:eastAsia="ja-JP"/>
        </w:rPr>
      </w:pPr>
      <w:bookmarkStart w:id="0" w:name="_GoBack"/>
      <w:bookmarkEnd w:id="0"/>
      <w:r w:rsidRPr="00011474">
        <w:rPr>
          <w:rFonts w:ascii="Helvetica" w:eastAsia="ＭＳ 明朝" w:hAnsi="Helvetica" w:cs="Times New Roman"/>
          <w:lang w:val="fr-FR" w:eastAsia="ja-JP"/>
        </w:rPr>
        <w:t>Comment pensent les femmes ? Po</w:t>
      </w:r>
      <w:r w:rsidR="000164E0" w:rsidRPr="00011474">
        <w:rPr>
          <w:rFonts w:ascii="Helvetica" w:eastAsia="ＭＳ 明朝" w:hAnsi="Helvetica" w:cs="Times New Roman"/>
          <w:lang w:val="fr-FR" w:eastAsia="ja-JP"/>
        </w:rPr>
        <w:t xml:space="preserve">urquoi </w:t>
      </w:r>
      <w:r w:rsidR="00EC38DD">
        <w:rPr>
          <w:rFonts w:ascii="Helvetica" w:eastAsia="ＭＳ 明朝" w:hAnsi="Helvetica" w:cs="Times New Roman"/>
          <w:lang w:val="fr-FR" w:eastAsia="ja-JP"/>
        </w:rPr>
        <w:t xml:space="preserve">pensent-elles de cette </w:t>
      </w:r>
      <w:r w:rsidR="008C356F">
        <w:rPr>
          <w:rFonts w:ascii="Helvetica" w:eastAsia="ＭＳ 明朝" w:hAnsi="Helvetica" w:cs="Times New Roman"/>
          <w:lang w:val="fr-FR" w:eastAsia="ja-JP"/>
        </w:rPr>
        <w:t>façon</w:t>
      </w:r>
      <w:r w:rsidR="00EC38DD">
        <w:rPr>
          <w:rFonts w:ascii="Helvetica" w:eastAsia="ＭＳ 明朝" w:hAnsi="Helvetica" w:cs="Times New Roman"/>
          <w:lang w:val="fr-FR" w:eastAsia="ja-JP"/>
        </w:rPr>
        <w:t xml:space="preserve">? De quoi </w:t>
      </w:r>
      <w:r w:rsidRPr="00011474">
        <w:rPr>
          <w:rFonts w:ascii="Helvetica" w:eastAsia="ＭＳ 明朝" w:hAnsi="Helvetica" w:cs="Times New Roman"/>
          <w:lang w:val="fr-FR" w:eastAsia="ja-JP"/>
        </w:rPr>
        <w:t>ont-elles besoin ? Et comment Veritas peut-il leur venir en aide ?</w:t>
      </w:r>
    </w:p>
    <w:p w14:paraId="520FD0F7" w14:textId="77777777" w:rsidR="00081A1E" w:rsidRPr="00011474" w:rsidRDefault="00081A1E" w:rsidP="00A46B4F">
      <w:pPr>
        <w:shd w:val="clear" w:color="auto" w:fill="FFFFFF"/>
        <w:jc w:val="both"/>
        <w:rPr>
          <w:rFonts w:ascii="Helvetica" w:eastAsia="ＭＳ 明朝" w:hAnsi="Helvetica" w:cs="Times New Roman"/>
          <w:lang w:val="fr-FR" w:eastAsia="ja-JP"/>
        </w:rPr>
      </w:pPr>
    </w:p>
    <w:p w14:paraId="2E3EE941" w14:textId="364D69B9" w:rsidR="00081A1E" w:rsidRPr="00011474" w:rsidRDefault="00213724" w:rsidP="00A46B4F">
      <w:pPr>
        <w:shd w:val="clear" w:color="auto" w:fill="FFFFFF"/>
        <w:jc w:val="both"/>
        <w:rPr>
          <w:rFonts w:ascii="Helvetica" w:eastAsia="ＭＳ 明朝" w:hAnsi="Helvetica" w:cs="Times New Roman"/>
          <w:lang w:val="fr-FR" w:eastAsia="ja-JP"/>
        </w:rPr>
      </w:pPr>
      <w:r w:rsidRPr="00011474">
        <w:rPr>
          <w:rFonts w:ascii="Helvetica" w:eastAsia="ＭＳ 明朝" w:hAnsi="Helvetica" w:cs="Times New Roman"/>
          <w:lang w:val="fr-FR" w:eastAsia="ja-JP"/>
        </w:rPr>
        <w:t>A partir</w:t>
      </w:r>
      <w:r w:rsidR="00836139" w:rsidRPr="00011474">
        <w:rPr>
          <w:rFonts w:ascii="Helvetica" w:eastAsia="ＭＳ 明朝" w:hAnsi="Helvetica" w:cs="Times New Roman"/>
          <w:lang w:val="fr-FR" w:eastAsia="ja-JP"/>
        </w:rPr>
        <w:t xml:space="preserve"> de ce</w:t>
      </w:r>
      <w:r w:rsidRPr="00011474">
        <w:rPr>
          <w:rFonts w:ascii="Helvetica" w:eastAsia="ＭＳ 明朝" w:hAnsi="Helvetica" w:cs="Times New Roman"/>
          <w:lang w:val="fr-FR" w:eastAsia="ja-JP"/>
        </w:rPr>
        <w:t>s questions,</w:t>
      </w:r>
      <w:r w:rsidR="00081A1E" w:rsidRPr="00011474">
        <w:rPr>
          <w:rFonts w:ascii="Helvetica" w:eastAsia="ＭＳ 明朝" w:hAnsi="Helvetica" w:cs="Times New Roman"/>
          <w:lang w:val="fr-FR" w:eastAsia="ja-JP"/>
        </w:rPr>
        <w:t xml:space="preserve"> Veritas et TBWA</w:t>
      </w:r>
      <w:r w:rsidRPr="00011474">
        <w:rPr>
          <w:rFonts w:ascii="Helvetica" w:eastAsia="ＭＳ 明朝" w:hAnsi="Helvetica" w:cs="Times New Roman"/>
          <w:lang w:val="fr-FR" w:eastAsia="ja-JP"/>
        </w:rPr>
        <w:t xml:space="preserve"> </w:t>
      </w:r>
      <w:r w:rsidR="00DA609B" w:rsidRPr="00011474">
        <w:rPr>
          <w:rFonts w:ascii="Helvetica" w:eastAsia="ＭＳ 明朝" w:hAnsi="Helvetica" w:cs="Times New Roman"/>
          <w:lang w:val="fr-FR" w:eastAsia="ja-JP"/>
        </w:rPr>
        <w:t>ont élaboré u</w:t>
      </w:r>
      <w:r w:rsidRPr="00011474">
        <w:rPr>
          <w:rFonts w:ascii="Helvetica" w:eastAsia="ＭＳ 明朝" w:hAnsi="Helvetica" w:cs="Times New Roman"/>
          <w:lang w:val="fr-FR" w:eastAsia="ja-JP"/>
        </w:rPr>
        <w:t>ne campagne radio tactique.</w:t>
      </w:r>
      <w:r w:rsidR="00DA609B" w:rsidRPr="00011474">
        <w:rPr>
          <w:rFonts w:ascii="Helvetica" w:eastAsia="ＭＳ 明朝" w:hAnsi="Helvetica" w:cs="Times New Roman"/>
          <w:lang w:val="fr-FR" w:eastAsia="ja-JP"/>
        </w:rPr>
        <w:t xml:space="preserve"> </w:t>
      </w:r>
      <w:r w:rsidR="00836139" w:rsidRPr="00011474">
        <w:rPr>
          <w:rFonts w:ascii="Helvetica" w:eastAsia="ＭＳ 明朝" w:hAnsi="Helvetica" w:cs="Times New Roman"/>
          <w:lang w:val="fr-FR" w:eastAsia="ja-JP"/>
        </w:rPr>
        <w:t>Le résultat ? U</w:t>
      </w:r>
      <w:r w:rsidR="00DA609B" w:rsidRPr="00011474">
        <w:rPr>
          <w:rFonts w:ascii="Helvetica" w:eastAsia="ＭＳ 明朝" w:hAnsi="Helvetica" w:cs="Times New Roman"/>
          <w:lang w:val="fr-FR" w:eastAsia="ja-JP"/>
        </w:rPr>
        <w:t>ne</w:t>
      </w:r>
      <w:r w:rsidR="00081A1E" w:rsidRPr="00011474">
        <w:rPr>
          <w:rFonts w:ascii="Helvetica" w:eastAsia="ＭＳ 明朝" w:hAnsi="Helvetica" w:cs="Times New Roman"/>
          <w:lang w:val="fr-FR" w:eastAsia="ja-JP"/>
        </w:rPr>
        <w:t xml:space="preserve"> série de spots radio intitul</w:t>
      </w:r>
      <w:r w:rsidR="00DA609B" w:rsidRPr="00011474">
        <w:rPr>
          <w:rFonts w:ascii="Helvetica" w:eastAsia="ＭＳ 明朝" w:hAnsi="Helvetica" w:cs="Times New Roman"/>
          <w:lang w:val="fr-FR" w:eastAsia="ja-JP"/>
        </w:rPr>
        <w:t>és « La logique des femmes</w:t>
      </w:r>
      <w:r w:rsidR="001C468F">
        <w:rPr>
          <w:rFonts w:ascii="Helvetica" w:eastAsia="ＭＳ 明朝" w:hAnsi="Helvetica" w:cs="Times New Roman"/>
          <w:lang w:val="fr-FR" w:eastAsia="ja-JP"/>
        </w:rPr>
        <w:t>,</w:t>
      </w:r>
      <w:r w:rsidR="00DA609B" w:rsidRPr="00011474">
        <w:rPr>
          <w:rFonts w:ascii="Helvetica" w:eastAsia="ＭＳ 明朝" w:hAnsi="Helvetica" w:cs="Times New Roman"/>
          <w:lang w:val="fr-FR" w:eastAsia="ja-JP"/>
        </w:rPr>
        <w:t xml:space="preserve"> c’est tellement logique</w:t>
      </w:r>
      <w:r w:rsidR="00081A1E" w:rsidRPr="00011474">
        <w:rPr>
          <w:rFonts w:ascii="Helvetica" w:eastAsia="ＭＳ 明朝" w:hAnsi="Helvetica" w:cs="Times New Roman"/>
          <w:lang w:val="fr-FR" w:eastAsia="ja-JP"/>
        </w:rPr>
        <w:t> »</w:t>
      </w:r>
      <w:r w:rsidR="00DA609B" w:rsidRPr="00011474">
        <w:rPr>
          <w:rFonts w:ascii="Helvetica" w:eastAsia="ＭＳ 明朝" w:hAnsi="Helvetica" w:cs="Times New Roman"/>
          <w:lang w:val="fr-FR" w:eastAsia="ja-JP"/>
        </w:rPr>
        <w:t>.</w:t>
      </w:r>
    </w:p>
    <w:p w14:paraId="3E873A6E" w14:textId="77777777" w:rsidR="001169EC" w:rsidRPr="00011474" w:rsidRDefault="001169EC" w:rsidP="00A46B4F">
      <w:pPr>
        <w:shd w:val="clear" w:color="auto" w:fill="FFFFFF"/>
        <w:jc w:val="both"/>
        <w:rPr>
          <w:rFonts w:ascii="Helvetica" w:eastAsia="ＭＳ 明朝" w:hAnsi="Helvetica" w:cs="Times New Roman"/>
          <w:lang w:val="fr-FR" w:eastAsia="ja-JP"/>
        </w:rPr>
      </w:pPr>
    </w:p>
    <w:p w14:paraId="072AB14A" w14:textId="77777777" w:rsidR="008A1BD9" w:rsidRDefault="001169EC" w:rsidP="00A46B4F">
      <w:pPr>
        <w:shd w:val="clear" w:color="auto" w:fill="FFFFFF"/>
        <w:jc w:val="both"/>
        <w:rPr>
          <w:rFonts w:ascii="Helvetica" w:eastAsia="ＭＳ 明朝" w:hAnsi="Helvetica" w:cs="Times New Roman"/>
          <w:lang w:val="fr-FR" w:eastAsia="ja-JP"/>
        </w:rPr>
      </w:pPr>
      <w:r w:rsidRPr="00011474">
        <w:rPr>
          <w:rFonts w:ascii="Helvetica" w:eastAsia="ＭＳ 明朝" w:hAnsi="Helvetica" w:cs="Times New Roman"/>
          <w:lang w:val="fr-FR" w:eastAsia="ja-JP"/>
        </w:rPr>
        <w:t>A chaque fois</w:t>
      </w:r>
      <w:r w:rsidR="00C311A6" w:rsidRPr="00011474">
        <w:rPr>
          <w:rFonts w:ascii="Helvetica" w:eastAsia="ＭＳ 明朝" w:hAnsi="Helvetica" w:cs="Times New Roman"/>
          <w:lang w:val="fr-FR" w:eastAsia="ja-JP"/>
        </w:rPr>
        <w:t>,</w:t>
      </w:r>
      <w:r w:rsidRPr="00011474">
        <w:rPr>
          <w:rFonts w:ascii="Helvetica" w:eastAsia="ＭＳ 明朝" w:hAnsi="Helvetica" w:cs="Times New Roman"/>
          <w:lang w:val="fr-FR" w:eastAsia="ja-JP"/>
        </w:rPr>
        <w:t xml:space="preserve"> </w:t>
      </w:r>
      <w:r w:rsidR="008A1BD9">
        <w:rPr>
          <w:rFonts w:ascii="Helvetica" w:eastAsia="ＭＳ 明朝" w:hAnsi="Helvetica" w:cs="Times New Roman"/>
          <w:lang w:val="fr-FR" w:eastAsia="ja-JP"/>
        </w:rPr>
        <w:t>on entend</w:t>
      </w:r>
      <w:r w:rsidRPr="00011474">
        <w:rPr>
          <w:rFonts w:ascii="Helvetica" w:eastAsia="ＭＳ 明朝" w:hAnsi="Helvetica" w:cs="Times New Roman"/>
          <w:lang w:val="fr-FR" w:eastAsia="ja-JP"/>
        </w:rPr>
        <w:t xml:space="preserve"> une femme réflé</w:t>
      </w:r>
      <w:r w:rsidR="00C311A6" w:rsidRPr="00011474">
        <w:rPr>
          <w:rFonts w:ascii="Helvetica" w:eastAsia="ＭＳ 明朝" w:hAnsi="Helvetica" w:cs="Times New Roman"/>
          <w:lang w:val="fr-FR" w:eastAsia="ja-JP"/>
        </w:rPr>
        <w:t>chir à voix</w:t>
      </w:r>
      <w:r w:rsidR="00021A03">
        <w:rPr>
          <w:rFonts w:ascii="Helvetica" w:eastAsia="ＭＳ 明朝" w:hAnsi="Helvetica" w:cs="Times New Roman"/>
          <w:lang w:val="fr-FR" w:eastAsia="ja-JP"/>
        </w:rPr>
        <w:t xml:space="preserve"> </w:t>
      </w:r>
      <w:r w:rsidR="00021A03" w:rsidRPr="00011474">
        <w:rPr>
          <w:rFonts w:ascii="Helvetica" w:eastAsia="ＭＳ 明朝" w:hAnsi="Helvetica" w:cs="Times New Roman"/>
          <w:lang w:val="fr-FR" w:eastAsia="ja-JP"/>
        </w:rPr>
        <w:t>haute</w:t>
      </w:r>
      <w:r w:rsidR="00C311A6" w:rsidRPr="00011474">
        <w:rPr>
          <w:rFonts w:ascii="Helvetica" w:eastAsia="ＭＳ 明朝" w:hAnsi="Helvetica" w:cs="Times New Roman"/>
          <w:lang w:val="fr-FR" w:eastAsia="ja-JP"/>
        </w:rPr>
        <w:t xml:space="preserve"> et </w:t>
      </w:r>
      <w:r w:rsidR="00836139" w:rsidRPr="00011474">
        <w:rPr>
          <w:rFonts w:ascii="Helvetica" w:eastAsia="ＭＳ 明朝" w:hAnsi="Helvetica" w:cs="Times New Roman"/>
          <w:lang w:val="fr-FR" w:eastAsia="ja-JP"/>
        </w:rPr>
        <w:t>expliquer</w:t>
      </w:r>
      <w:r w:rsidRPr="00011474">
        <w:rPr>
          <w:rFonts w:ascii="Helvetica" w:eastAsia="ＭＳ 明朝" w:hAnsi="Helvetica" w:cs="Times New Roman"/>
          <w:lang w:val="fr-FR" w:eastAsia="ja-JP"/>
        </w:rPr>
        <w:t xml:space="preserve"> toutes sor</w:t>
      </w:r>
      <w:r w:rsidR="00C311A6" w:rsidRPr="00011474">
        <w:rPr>
          <w:rFonts w:ascii="Helvetica" w:eastAsia="ＭＳ 明朝" w:hAnsi="Helvetica" w:cs="Times New Roman"/>
          <w:lang w:val="fr-FR" w:eastAsia="ja-JP"/>
        </w:rPr>
        <w:t>tes de logiques.</w:t>
      </w:r>
      <w:r w:rsidRPr="00011474">
        <w:rPr>
          <w:rFonts w:ascii="Helvetica" w:eastAsia="ＭＳ 明朝" w:hAnsi="Helvetica" w:cs="Times New Roman"/>
          <w:lang w:val="fr-FR" w:eastAsia="ja-JP"/>
        </w:rPr>
        <w:t xml:space="preserve"> Les raisonnements ne paraîtront peut-êtr</w:t>
      </w:r>
      <w:r w:rsidR="00422492">
        <w:rPr>
          <w:rFonts w:ascii="Helvetica" w:eastAsia="ＭＳ 明朝" w:hAnsi="Helvetica" w:cs="Times New Roman"/>
          <w:lang w:val="fr-FR" w:eastAsia="ja-JP"/>
        </w:rPr>
        <w:t>e pas toujours logiques aux</w:t>
      </w:r>
      <w:r w:rsidRPr="00011474">
        <w:rPr>
          <w:rFonts w:ascii="Helvetica" w:eastAsia="ＭＳ 明朝" w:hAnsi="Helvetica" w:cs="Times New Roman"/>
          <w:lang w:val="fr-FR" w:eastAsia="ja-JP"/>
        </w:rPr>
        <w:t xml:space="preserve"> hommes, mais </w:t>
      </w:r>
      <w:r w:rsidR="00422492">
        <w:rPr>
          <w:rFonts w:ascii="Helvetica" w:eastAsia="ＭＳ 明朝" w:hAnsi="Helvetica" w:cs="Times New Roman"/>
          <w:lang w:val="fr-FR" w:eastAsia="ja-JP"/>
        </w:rPr>
        <w:t xml:space="preserve">certainement aux </w:t>
      </w:r>
      <w:r w:rsidRPr="00011474">
        <w:rPr>
          <w:rFonts w:ascii="Helvetica" w:eastAsia="ＭＳ 明朝" w:hAnsi="Helvetica" w:cs="Times New Roman"/>
          <w:lang w:val="fr-FR" w:eastAsia="ja-JP"/>
        </w:rPr>
        <w:t xml:space="preserve">femmes. Et </w:t>
      </w:r>
      <w:r w:rsidR="008A1BD9" w:rsidRPr="00011474">
        <w:rPr>
          <w:rFonts w:ascii="Helvetica" w:eastAsia="ＭＳ 明朝" w:hAnsi="Helvetica" w:cs="Times New Roman"/>
          <w:lang w:val="fr-FR" w:eastAsia="ja-JP"/>
        </w:rPr>
        <w:t>pour chaque logique féminine</w:t>
      </w:r>
      <w:r w:rsidR="008A1BD9">
        <w:rPr>
          <w:rFonts w:ascii="Helvetica" w:eastAsia="ＭＳ 明朝" w:hAnsi="Helvetica" w:cs="Times New Roman"/>
          <w:lang w:val="fr-FR" w:eastAsia="ja-JP"/>
        </w:rPr>
        <w:t>,</w:t>
      </w:r>
      <w:r w:rsidR="008A1BD9" w:rsidRPr="00011474">
        <w:rPr>
          <w:rFonts w:ascii="Helvetica" w:eastAsia="ＭＳ 明朝" w:hAnsi="Helvetica" w:cs="Times New Roman"/>
          <w:lang w:val="fr-FR" w:eastAsia="ja-JP"/>
        </w:rPr>
        <w:t xml:space="preserve"> </w:t>
      </w:r>
      <w:r w:rsidRPr="00011474">
        <w:rPr>
          <w:rFonts w:ascii="Helvetica" w:eastAsia="ＭＳ 明朝" w:hAnsi="Helvetica" w:cs="Times New Roman"/>
          <w:lang w:val="fr-FR" w:eastAsia="ja-JP"/>
        </w:rPr>
        <w:t xml:space="preserve">Veritas a </w:t>
      </w:r>
      <w:r w:rsidR="008A1BD9">
        <w:rPr>
          <w:rFonts w:ascii="Helvetica" w:eastAsia="ＭＳ 明朝" w:hAnsi="Helvetica" w:cs="Times New Roman"/>
          <w:lang w:val="fr-FR" w:eastAsia="ja-JP"/>
        </w:rPr>
        <w:t>la</w:t>
      </w:r>
      <w:r w:rsidRPr="00011474">
        <w:rPr>
          <w:rFonts w:ascii="Helvetica" w:eastAsia="ＭＳ 明朝" w:hAnsi="Helvetica" w:cs="Times New Roman"/>
          <w:lang w:val="fr-FR" w:eastAsia="ja-JP"/>
        </w:rPr>
        <w:t xml:space="preserve"> solution.</w:t>
      </w:r>
      <w:r w:rsidR="006A2C92" w:rsidRPr="00011474">
        <w:rPr>
          <w:rFonts w:ascii="Helvetica" w:eastAsia="ＭＳ 明朝" w:hAnsi="Helvetica" w:cs="Times New Roman"/>
          <w:lang w:val="fr-FR" w:eastAsia="ja-JP"/>
        </w:rPr>
        <w:t xml:space="preserve"> </w:t>
      </w:r>
    </w:p>
    <w:p w14:paraId="64D9634D" w14:textId="6BA0618F" w:rsidR="001169EC" w:rsidRPr="00011474" w:rsidRDefault="006A2C92" w:rsidP="00A46B4F">
      <w:pPr>
        <w:shd w:val="clear" w:color="auto" w:fill="FFFFFF"/>
        <w:jc w:val="both"/>
        <w:rPr>
          <w:rFonts w:ascii="Helvetica" w:eastAsia="ＭＳ 明朝" w:hAnsi="Helvetica" w:cs="Times New Roman"/>
          <w:lang w:val="fr-FR" w:eastAsia="ja-JP"/>
        </w:rPr>
      </w:pPr>
      <w:r w:rsidRPr="00011474">
        <w:rPr>
          <w:rFonts w:ascii="Helvetica" w:eastAsia="ＭＳ 明朝" w:hAnsi="Helvetica" w:cs="Times New Roman"/>
          <w:lang w:val="fr-FR" w:eastAsia="ja-JP"/>
        </w:rPr>
        <w:t xml:space="preserve">Le choix est vaste chez Veritas, </w:t>
      </w:r>
      <w:r w:rsidR="008A1BD9">
        <w:rPr>
          <w:rFonts w:ascii="Helvetica" w:eastAsia="ＭＳ 明朝" w:hAnsi="Helvetica" w:cs="Times New Roman"/>
          <w:lang w:val="fr-FR" w:eastAsia="ja-JP"/>
        </w:rPr>
        <w:t>que ce soit pour les</w:t>
      </w:r>
      <w:r w:rsidR="001169EC" w:rsidRPr="00011474">
        <w:rPr>
          <w:rFonts w:ascii="Helvetica" w:eastAsia="ＭＳ 明朝" w:hAnsi="Helvetica" w:cs="Times New Roman"/>
          <w:lang w:val="fr-FR" w:eastAsia="ja-JP"/>
        </w:rPr>
        <w:t xml:space="preserve"> accessoires, </w:t>
      </w:r>
      <w:r w:rsidR="008A1BD9">
        <w:rPr>
          <w:rFonts w:ascii="Helvetica" w:eastAsia="ＭＳ 明朝" w:hAnsi="Helvetica" w:cs="Times New Roman"/>
          <w:lang w:val="fr-FR" w:eastAsia="ja-JP"/>
        </w:rPr>
        <w:t xml:space="preserve">les </w:t>
      </w:r>
      <w:r w:rsidR="000151D4">
        <w:rPr>
          <w:rFonts w:ascii="Helvetica" w:eastAsia="ＭＳ 明朝" w:hAnsi="Helvetica" w:cs="Times New Roman"/>
          <w:lang w:val="fr-FR" w:eastAsia="ja-JP"/>
        </w:rPr>
        <w:t xml:space="preserve">sacs à main </w:t>
      </w:r>
      <w:r w:rsidR="008A1BD9">
        <w:rPr>
          <w:rFonts w:ascii="Helvetica" w:eastAsia="ＭＳ 明朝" w:hAnsi="Helvetica" w:cs="Times New Roman"/>
          <w:lang w:val="fr-FR" w:eastAsia="ja-JP"/>
        </w:rPr>
        <w:t>ou encore le</w:t>
      </w:r>
      <w:r w:rsidR="000151D4">
        <w:rPr>
          <w:rFonts w:ascii="Helvetica" w:eastAsia="ＭＳ 明朝" w:hAnsi="Helvetica" w:cs="Times New Roman"/>
          <w:lang w:val="fr-FR" w:eastAsia="ja-JP"/>
        </w:rPr>
        <w:t xml:space="preserve"> homewear fantaisie</w:t>
      </w:r>
      <w:r w:rsidR="00934957" w:rsidRPr="00011474">
        <w:rPr>
          <w:rFonts w:ascii="Helvetica" w:eastAsia="ＭＳ 明朝" w:hAnsi="Helvetica" w:cs="Times New Roman"/>
          <w:lang w:val="fr-FR" w:eastAsia="ja-JP"/>
        </w:rPr>
        <w:t>.</w:t>
      </w:r>
    </w:p>
    <w:p w14:paraId="02C37CE8" w14:textId="77777777" w:rsidR="00A04A71" w:rsidRPr="00011474" w:rsidRDefault="00A04A71" w:rsidP="00A46B4F">
      <w:pPr>
        <w:shd w:val="clear" w:color="auto" w:fill="FFFFFF"/>
        <w:jc w:val="both"/>
        <w:rPr>
          <w:rFonts w:ascii="Helvetica" w:eastAsia="ＭＳ 明朝" w:hAnsi="Helvetica" w:cs="Times New Roman"/>
          <w:lang w:val="fr-FR" w:eastAsia="ja-JP"/>
        </w:rPr>
      </w:pPr>
    </w:p>
    <w:p w14:paraId="7FB0B9DC" w14:textId="134EDD7C" w:rsidR="006A2C92" w:rsidRPr="00011474" w:rsidRDefault="008A1BD9" w:rsidP="00A46B4F">
      <w:pPr>
        <w:widowControl w:val="0"/>
        <w:autoSpaceDE w:val="0"/>
        <w:autoSpaceDN w:val="0"/>
        <w:adjustRightInd w:val="0"/>
        <w:spacing w:after="254"/>
        <w:jc w:val="both"/>
        <w:rPr>
          <w:rFonts w:ascii="Helvetica" w:eastAsia="ＭＳ 明朝" w:hAnsi="Helvetica" w:cs="Times New Roman"/>
          <w:lang w:val="fr-FR" w:eastAsia="ja-JP"/>
        </w:rPr>
      </w:pPr>
      <w:r>
        <w:rPr>
          <w:rFonts w:ascii="Helvetica" w:eastAsia="ＭＳ 明朝" w:hAnsi="Helvetica" w:cs="Times New Roman"/>
          <w:lang w:val="fr-FR" w:eastAsia="ja-JP"/>
        </w:rPr>
        <w:t>Ces spots seront diffusés</w:t>
      </w:r>
      <w:r w:rsidR="000151D4">
        <w:rPr>
          <w:rFonts w:ascii="Helvetica" w:eastAsia="ＭＳ 明朝" w:hAnsi="Helvetica" w:cs="Times New Roman"/>
          <w:lang w:val="fr-FR" w:eastAsia="ja-JP"/>
        </w:rPr>
        <w:t xml:space="preserve"> de septembre </w:t>
      </w:r>
      <w:r w:rsidR="006A2C92" w:rsidRPr="00011474">
        <w:rPr>
          <w:rFonts w:ascii="Helvetica" w:eastAsia="ＭＳ 明朝" w:hAnsi="Helvetica" w:cs="Times New Roman"/>
          <w:lang w:val="fr-FR" w:eastAsia="ja-JP"/>
        </w:rPr>
        <w:t xml:space="preserve">à la fin de l’année sur </w:t>
      </w:r>
      <w:proofErr w:type="spellStart"/>
      <w:r w:rsidR="006A2C92" w:rsidRPr="00011474">
        <w:rPr>
          <w:rFonts w:ascii="Helvetica" w:eastAsia="ＭＳ 明朝" w:hAnsi="Helvetica" w:cs="Times New Roman"/>
          <w:lang w:val="fr-FR" w:eastAsia="ja-JP"/>
        </w:rPr>
        <w:t>JoeFm</w:t>
      </w:r>
      <w:proofErr w:type="spellEnd"/>
      <w:r w:rsidR="006A2C92" w:rsidRPr="00011474">
        <w:rPr>
          <w:rFonts w:ascii="Helvetica" w:eastAsia="ＭＳ 明朝" w:hAnsi="Helvetica" w:cs="Times New Roman"/>
          <w:lang w:val="fr-FR" w:eastAsia="ja-JP"/>
        </w:rPr>
        <w:t xml:space="preserve">, </w:t>
      </w:r>
      <w:proofErr w:type="spellStart"/>
      <w:r w:rsidR="006A2C92" w:rsidRPr="00011474">
        <w:rPr>
          <w:rFonts w:ascii="Helvetica" w:eastAsia="ＭＳ 明朝" w:hAnsi="Helvetica" w:cs="Times New Roman"/>
          <w:lang w:val="fr-FR" w:eastAsia="ja-JP"/>
        </w:rPr>
        <w:t>Qmusic</w:t>
      </w:r>
      <w:proofErr w:type="spellEnd"/>
      <w:r w:rsidR="006A2C92" w:rsidRPr="00011474">
        <w:rPr>
          <w:rFonts w:ascii="Helvetica" w:eastAsia="ＭＳ 明朝" w:hAnsi="Helvetica" w:cs="Times New Roman"/>
          <w:lang w:val="fr-FR" w:eastAsia="ja-JP"/>
        </w:rPr>
        <w:t>, Studio Brussel</w:t>
      </w:r>
      <w:r w:rsidR="00E176B7">
        <w:rPr>
          <w:rFonts w:ascii="Helvetica" w:eastAsia="ＭＳ 明朝" w:hAnsi="Helvetica" w:cs="Times New Roman"/>
          <w:lang w:val="fr-FR" w:eastAsia="ja-JP"/>
        </w:rPr>
        <w:t>, MNM, Nostalgie, NRJ, Contact et</w:t>
      </w:r>
      <w:r w:rsidR="006A2C92" w:rsidRPr="00011474">
        <w:rPr>
          <w:rFonts w:ascii="Helvetica" w:eastAsia="ＭＳ 明朝" w:hAnsi="Helvetica" w:cs="Times New Roman"/>
          <w:lang w:val="fr-FR" w:eastAsia="ja-JP"/>
        </w:rPr>
        <w:t xml:space="preserve"> Bel RTL.</w:t>
      </w:r>
    </w:p>
    <w:p w14:paraId="209B9465" w14:textId="1677742E" w:rsidR="00A04A71" w:rsidRPr="00A04A71" w:rsidRDefault="00A04A71" w:rsidP="006A61EB">
      <w:pPr>
        <w:shd w:val="clear" w:color="auto" w:fill="FFFFFF"/>
        <w:rPr>
          <w:rFonts w:ascii="Times" w:hAnsi="Times" w:cs="Arial"/>
          <w:color w:val="222222"/>
          <w:lang w:val="fr-FR"/>
        </w:rPr>
      </w:pPr>
    </w:p>
    <w:p w14:paraId="67A88C7B" w14:textId="77777777" w:rsidR="00B45FAC" w:rsidRDefault="00B45FAC">
      <w:pPr>
        <w:rPr>
          <w:lang w:val="fr-FR"/>
        </w:rPr>
      </w:pPr>
    </w:p>
    <w:p w14:paraId="273676A6" w14:textId="77777777" w:rsidR="00551E8D" w:rsidRPr="003D7C2A" w:rsidRDefault="00551E8D" w:rsidP="00551E8D">
      <w:pPr>
        <w:pStyle w:val="TBWA"/>
        <w:rPr>
          <w:b/>
          <w:color w:val="auto"/>
          <w:sz w:val="20"/>
          <w:szCs w:val="20"/>
          <w:u w:val="single"/>
        </w:rPr>
      </w:pPr>
      <w:r w:rsidRPr="003D7C2A">
        <w:rPr>
          <w:b/>
          <w:color w:val="auto"/>
          <w:sz w:val="20"/>
          <w:szCs w:val="20"/>
          <w:u w:val="single"/>
        </w:rPr>
        <w:t xml:space="preserve">CREDITS </w:t>
      </w:r>
    </w:p>
    <w:p w14:paraId="6F72741A" w14:textId="77777777" w:rsidR="00551E8D" w:rsidRDefault="00551E8D" w:rsidP="00551E8D">
      <w:pPr>
        <w:pStyle w:val="NoSpacing"/>
      </w:pPr>
    </w:p>
    <w:p w14:paraId="14DCF352" w14:textId="77777777" w:rsidR="00551E8D" w:rsidRDefault="00551E8D" w:rsidP="00551E8D">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r w:rsidRPr="00831446">
        <w:rPr>
          <w:rFonts w:ascii="Helvetica" w:hAnsi="Helvetica"/>
          <w:b/>
          <w:sz w:val="20"/>
        </w:rPr>
        <w:t>Brand:</w:t>
      </w:r>
      <w:r>
        <w:rPr>
          <w:rFonts w:ascii="Helvetica" w:hAnsi="Helvetica"/>
          <w:b/>
          <w:sz w:val="20"/>
        </w:rPr>
        <w:t xml:space="preserve"> </w:t>
      </w:r>
      <w:r>
        <w:rPr>
          <w:rFonts w:ascii="Helvetica" w:hAnsi="Helvetica"/>
          <w:b/>
          <w:sz w:val="20"/>
        </w:rPr>
        <w:tab/>
      </w:r>
      <w:r>
        <w:rPr>
          <w:rFonts w:ascii="Helvetica" w:hAnsi="Helvetica"/>
          <w:b/>
          <w:sz w:val="20"/>
        </w:rPr>
        <w:tab/>
      </w:r>
      <w:r>
        <w:rPr>
          <w:rFonts w:ascii="Helvetica" w:hAnsi="Helvetica"/>
          <w:sz w:val="20"/>
          <w:lang w:val="fr-FR"/>
        </w:rPr>
        <w:t>Veritas</w:t>
      </w:r>
    </w:p>
    <w:p w14:paraId="7B6F5D96" w14:textId="2BE18D4C" w:rsidR="00551E8D" w:rsidRPr="00831446" w:rsidRDefault="00551E8D" w:rsidP="00551E8D">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Campaign Title: </w:t>
      </w:r>
      <w:r>
        <w:rPr>
          <w:rFonts w:ascii="Helvetica" w:hAnsi="Helvetica"/>
          <w:b/>
          <w:sz w:val="20"/>
        </w:rPr>
        <w:tab/>
      </w:r>
      <w:r>
        <w:rPr>
          <w:rFonts w:ascii="Helvetica" w:hAnsi="Helvetica"/>
          <w:b/>
          <w:sz w:val="20"/>
        </w:rPr>
        <w:tab/>
      </w:r>
      <w:r>
        <w:rPr>
          <w:rFonts w:ascii="Helvetica" w:hAnsi="Helvetica"/>
          <w:sz w:val="20"/>
        </w:rPr>
        <w:t>Le Logique des femmes c’est tellement logique</w:t>
      </w:r>
    </w:p>
    <w:p w14:paraId="7A664AA9" w14:textId="77777777" w:rsidR="00551E8D" w:rsidRPr="003D7C2A" w:rsidRDefault="00551E8D" w:rsidP="00551E8D">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Media:</w:t>
      </w:r>
      <w:r>
        <w:rPr>
          <w:rFonts w:ascii="Helvetica" w:hAnsi="Helvetica"/>
          <w:sz w:val="20"/>
        </w:rPr>
        <w:tab/>
        <w:t>Radio</w:t>
      </w:r>
      <w:r w:rsidRPr="00831446">
        <w:rPr>
          <w:rFonts w:ascii="Helvetica" w:hAnsi="Helvetica"/>
          <w:sz w:val="20"/>
        </w:rPr>
        <w:tab/>
      </w:r>
    </w:p>
    <w:p w14:paraId="414B294F" w14:textId="77777777" w:rsidR="00551E8D" w:rsidRDefault="00551E8D" w:rsidP="00551E8D">
      <w:pPr>
        <w:pStyle w:val="TBWANormal"/>
        <w:tabs>
          <w:tab w:val="left" w:pos="3402"/>
          <w:tab w:val="left" w:pos="4536"/>
          <w:tab w:val="left" w:pos="5670"/>
          <w:tab w:val="left" w:pos="6804"/>
          <w:tab w:val="left" w:pos="7938"/>
        </w:tabs>
        <w:spacing w:after="120"/>
        <w:rPr>
          <w:rFonts w:ascii="Helvetica" w:hAnsi="Helvetica"/>
          <w:b/>
          <w:sz w:val="20"/>
        </w:rPr>
      </w:pPr>
      <w:r>
        <w:rPr>
          <w:rFonts w:ascii="Helvetica" w:hAnsi="Helvetica"/>
          <w:b/>
          <w:sz w:val="20"/>
        </w:rPr>
        <w:t xml:space="preserve">Agency: </w:t>
      </w:r>
      <w:r>
        <w:rPr>
          <w:rFonts w:ascii="Helvetica" w:hAnsi="Helvetica"/>
          <w:b/>
          <w:sz w:val="20"/>
        </w:rPr>
        <w:tab/>
      </w:r>
      <w:r w:rsidRPr="00260D34">
        <w:rPr>
          <w:rFonts w:ascii="Helvetica" w:hAnsi="Helvetica"/>
          <w:b/>
          <w:sz w:val="20"/>
        </w:rPr>
        <w:t>TBWA</w:t>
      </w:r>
    </w:p>
    <w:p w14:paraId="7B7C9589" w14:textId="77777777" w:rsidR="00551E8D" w:rsidRDefault="00551E8D" w:rsidP="00551E8D">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Creative Director:</w:t>
      </w:r>
      <w:r w:rsidRPr="00831446">
        <w:rPr>
          <w:rFonts w:ascii="Helvetica" w:hAnsi="Helvetica"/>
          <w:b/>
          <w:sz w:val="20"/>
        </w:rPr>
        <w:tab/>
      </w:r>
      <w:r>
        <w:rPr>
          <w:rFonts w:ascii="Helvetica" w:hAnsi="Helvetica"/>
          <w:sz w:val="20"/>
        </w:rPr>
        <w:t>Jan Macken</w:t>
      </w:r>
    </w:p>
    <w:p w14:paraId="7581A0CD" w14:textId="77777777" w:rsidR="00551E8D" w:rsidRDefault="00551E8D" w:rsidP="00551E8D">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Copy Writer:</w:t>
      </w:r>
      <w:r w:rsidRPr="00831446">
        <w:rPr>
          <w:rFonts w:ascii="Helvetica" w:hAnsi="Helvetica"/>
          <w:b/>
          <w:sz w:val="20"/>
        </w:rPr>
        <w:tab/>
      </w:r>
      <w:r>
        <w:rPr>
          <w:rFonts w:ascii="Helvetica" w:hAnsi="Helvetica"/>
          <w:sz w:val="20"/>
          <w:lang w:val="fr-FR"/>
        </w:rPr>
        <w:t xml:space="preserve">Chiara De Decker &amp; Vincent Nivarlet </w:t>
      </w:r>
    </w:p>
    <w:p w14:paraId="0902D861" w14:textId="77777777" w:rsidR="00551E8D" w:rsidRDefault="00551E8D" w:rsidP="00551E8D">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Client Service Director :</w:t>
      </w:r>
      <w:r>
        <w:rPr>
          <w:rFonts w:ascii="Helvetica" w:hAnsi="Helvetica"/>
          <w:b/>
          <w:sz w:val="20"/>
        </w:rPr>
        <w:tab/>
      </w:r>
      <w:r>
        <w:rPr>
          <w:rFonts w:ascii="Helvetica" w:hAnsi="Helvetica"/>
          <w:sz w:val="20"/>
          <w:lang w:val="fr-FR"/>
        </w:rPr>
        <w:t>Nancy Vanlerberghe</w:t>
      </w:r>
    </w:p>
    <w:p w14:paraId="4D33B71C" w14:textId="77777777" w:rsidR="00551E8D" w:rsidRPr="003D7C2A" w:rsidRDefault="00551E8D" w:rsidP="00551E8D">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sidRPr="00831446">
        <w:rPr>
          <w:rFonts w:ascii="Helvetica" w:hAnsi="Helvetica"/>
          <w:b/>
          <w:sz w:val="20"/>
        </w:rPr>
        <w:t xml:space="preserve">Account </w:t>
      </w:r>
      <w:r>
        <w:rPr>
          <w:rFonts w:ascii="Helvetica" w:hAnsi="Helvetica"/>
          <w:b/>
          <w:sz w:val="20"/>
        </w:rPr>
        <w:t>Manager:</w:t>
      </w:r>
      <w:r w:rsidRPr="00831446">
        <w:rPr>
          <w:rFonts w:ascii="Helvetica" w:hAnsi="Helvetica"/>
          <w:sz w:val="20"/>
        </w:rPr>
        <w:tab/>
      </w:r>
      <w:r>
        <w:rPr>
          <w:rFonts w:ascii="Helvetica" w:hAnsi="Helvetica"/>
          <w:sz w:val="20"/>
          <w:lang w:val="fr-FR"/>
        </w:rPr>
        <w:t>Hadoum Ghassab</w:t>
      </w:r>
    </w:p>
    <w:p w14:paraId="54049E03" w14:textId="77777777" w:rsidR="00551E8D" w:rsidRPr="00A82B26" w:rsidRDefault="00551E8D" w:rsidP="00551E8D">
      <w:pPr>
        <w:pStyle w:val="TBWANormal"/>
        <w:tabs>
          <w:tab w:val="left" w:pos="3402"/>
          <w:tab w:val="left" w:pos="4536"/>
          <w:tab w:val="left" w:pos="5670"/>
          <w:tab w:val="left" w:pos="6804"/>
          <w:tab w:val="left" w:pos="7938"/>
        </w:tabs>
        <w:spacing w:after="120"/>
        <w:ind w:left="3402" w:hanging="3402"/>
        <w:rPr>
          <w:rFonts w:ascii="Helvetica" w:hAnsi="Helvetica"/>
          <w:b/>
          <w:sz w:val="20"/>
          <w:u w:val="single"/>
        </w:rPr>
      </w:pPr>
      <w:r w:rsidRPr="00A82B26">
        <w:rPr>
          <w:rFonts w:ascii="Helvetica" w:hAnsi="Helvetica"/>
          <w:b/>
          <w:sz w:val="20"/>
          <w:u w:val="single"/>
        </w:rPr>
        <w:t>Productions:</w:t>
      </w:r>
    </w:p>
    <w:p w14:paraId="502EC80F" w14:textId="77777777" w:rsidR="00551E8D" w:rsidRDefault="00551E8D" w:rsidP="00551E8D">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 xml:space="preserve">Radio production: </w:t>
      </w:r>
      <w:r>
        <w:rPr>
          <w:rFonts w:ascii="Helvetica" w:hAnsi="Helvetica"/>
          <w:b/>
          <w:sz w:val="20"/>
        </w:rPr>
        <w:tab/>
        <w:t>SAKE</w:t>
      </w:r>
    </w:p>
    <w:p w14:paraId="2DBDC1AA" w14:textId="77777777" w:rsidR="00551E8D" w:rsidRPr="00704E65" w:rsidRDefault="00551E8D" w:rsidP="00551E8D">
      <w:pPr>
        <w:pStyle w:val="TBWANormal"/>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b/>
          <w:sz w:val="20"/>
          <w:lang w:val="fr-FR"/>
        </w:rPr>
        <w:tab/>
        <w:t>Radio</w:t>
      </w:r>
      <w:r w:rsidRPr="00704E65">
        <w:rPr>
          <w:rFonts w:ascii="Helvetica" w:hAnsi="Helvetica"/>
          <w:b/>
          <w:sz w:val="20"/>
          <w:lang w:val="fr-FR"/>
        </w:rPr>
        <w:t xml:space="preserve"> Producer :</w:t>
      </w:r>
      <w:r>
        <w:rPr>
          <w:rFonts w:ascii="Helvetica" w:hAnsi="Helvetica"/>
          <w:b/>
          <w:sz w:val="20"/>
          <w:lang w:val="fr-FR"/>
        </w:rPr>
        <w:tab/>
      </w:r>
      <w:r>
        <w:rPr>
          <w:rFonts w:ascii="Helvetica" w:hAnsi="Helvetica"/>
          <w:sz w:val="20"/>
          <w:lang w:val="fr-FR"/>
        </w:rPr>
        <w:t xml:space="preserve">Lore Desmet </w:t>
      </w:r>
    </w:p>
    <w:p w14:paraId="46B8545E" w14:textId="271B036E" w:rsidR="00551E8D" w:rsidRPr="00551E8D" w:rsidRDefault="00551E8D" w:rsidP="00551E8D">
      <w:pPr>
        <w:pStyle w:val="TBWANormal"/>
        <w:tabs>
          <w:tab w:val="left" w:pos="3402"/>
        </w:tabs>
        <w:spacing w:after="120"/>
        <w:ind w:left="3402" w:hanging="3402"/>
        <w:rPr>
          <w:rFonts w:ascii="Helvetica" w:hAnsi="Helvetica"/>
          <w:sz w:val="20"/>
        </w:rPr>
      </w:pPr>
      <w:r>
        <w:rPr>
          <w:rFonts w:ascii="Helvetica" w:hAnsi="Helvetica"/>
          <w:b/>
          <w:sz w:val="20"/>
        </w:rPr>
        <w:t xml:space="preserve">                       Music:</w:t>
      </w:r>
      <w:r>
        <w:rPr>
          <w:rFonts w:ascii="Helvetica" w:hAnsi="Helvetica"/>
          <w:sz w:val="20"/>
        </w:rPr>
        <w:tab/>
        <w:t>Gwenn Nicolay</w:t>
      </w:r>
    </w:p>
    <w:sectPr w:rsidR="00551E8D" w:rsidRPr="00551E8D" w:rsidSect="00460E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EB"/>
    <w:rsid w:val="00011474"/>
    <w:rsid w:val="000151D4"/>
    <w:rsid w:val="000164E0"/>
    <w:rsid w:val="00021A03"/>
    <w:rsid w:val="00081A1E"/>
    <w:rsid w:val="00094FA8"/>
    <w:rsid w:val="001169EC"/>
    <w:rsid w:val="001C468F"/>
    <w:rsid w:val="00213724"/>
    <w:rsid w:val="00322ACB"/>
    <w:rsid w:val="00365F47"/>
    <w:rsid w:val="003933E5"/>
    <w:rsid w:val="003C5A68"/>
    <w:rsid w:val="00402774"/>
    <w:rsid w:val="00422492"/>
    <w:rsid w:val="00460EA7"/>
    <w:rsid w:val="00530A05"/>
    <w:rsid w:val="00551E8D"/>
    <w:rsid w:val="00554D17"/>
    <w:rsid w:val="006A2C92"/>
    <w:rsid w:val="006A61EB"/>
    <w:rsid w:val="006F52A7"/>
    <w:rsid w:val="007F096F"/>
    <w:rsid w:val="00830A61"/>
    <w:rsid w:val="00836139"/>
    <w:rsid w:val="0089475A"/>
    <w:rsid w:val="0089630B"/>
    <w:rsid w:val="008A1BD9"/>
    <w:rsid w:val="008C356F"/>
    <w:rsid w:val="00934957"/>
    <w:rsid w:val="009C6B4E"/>
    <w:rsid w:val="00A04A71"/>
    <w:rsid w:val="00A46B4F"/>
    <w:rsid w:val="00B45FAC"/>
    <w:rsid w:val="00C278DA"/>
    <w:rsid w:val="00C311A6"/>
    <w:rsid w:val="00DA609B"/>
    <w:rsid w:val="00DE11C0"/>
    <w:rsid w:val="00DF56DC"/>
    <w:rsid w:val="00E176B7"/>
    <w:rsid w:val="00EC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C6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551E8D"/>
    <w:rPr>
      <w:rFonts w:ascii="Helvetica" w:eastAsia="ＭＳ 明朝" w:hAnsi="Helvetica" w:cs="Times New Roman"/>
      <w:color w:val="323232"/>
      <w:lang w:eastAsia="ja-JP"/>
    </w:rPr>
  </w:style>
  <w:style w:type="paragraph" w:customStyle="1" w:styleId="TBWANormal">
    <w:name w:val="TBWA Normal"/>
    <w:rsid w:val="00551E8D"/>
    <w:rPr>
      <w:rFonts w:ascii="FuturaLightTBWA" w:eastAsia="Times New Roman" w:hAnsi="FuturaLightTBWA" w:cs="Times New Roman"/>
      <w:noProof/>
      <w:szCs w:val="20"/>
    </w:rPr>
  </w:style>
  <w:style w:type="paragraph" w:styleId="NoSpacing">
    <w:name w:val="No Spacing"/>
    <w:uiPriority w:val="1"/>
    <w:qFormat/>
    <w:rsid w:val="00551E8D"/>
    <w:rPr>
      <w:rFonts w:ascii="Cambria" w:eastAsia="ＭＳ 明朝" w:hAnsi="Cambria"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551E8D"/>
    <w:rPr>
      <w:rFonts w:ascii="Helvetica" w:eastAsia="ＭＳ 明朝" w:hAnsi="Helvetica" w:cs="Times New Roman"/>
      <w:color w:val="323232"/>
      <w:lang w:eastAsia="ja-JP"/>
    </w:rPr>
  </w:style>
  <w:style w:type="paragraph" w:customStyle="1" w:styleId="TBWANormal">
    <w:name w:val="TBWA Normal"/>
    <w:rsid w:val="00551E8D"/>
    <w:rPr>
      <w:rFonts w:ascii="FuturaLightTBWA" w:eastAsia="Times New Roman" w:hAnsi="FuturaLightTBWA" w:cs="Times New Roman"/>
      <w:noProof/>
      <w:szCs w:val="20"/>
    </w:rPr>
  </w:style>
  <w:style w:type="paragraph" w:styleId="NoSpacing">
    <w:name w:val="No Spacing"/>
    <w:uiPriority w:val="1"/>
    <w:qFormat/>
    <w:rsid w:val="00551E8D"/>
    <w:rPr>
      <w:rFonts w:ascii="Cambria" w:eastAsia="ＭＳ 明朝"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73600">
      <w:bodyDiv w:val="1"/>
      <w:marLeft w:val="0"/>
      <w:marRight w:val="0"/>
      <w:marTop w:val="0"/>
      <w:marBottom w:val="0"/>
      <w:divBdr>
        <w:top w:val="none" w:sz="0" w:space="0" w:color="auto"/>
        <w:left w:val="none" w:sz="0" w:space="0" w:color="auto"/>
        <w:bottom w:val="none" w:sz="0" w:space="0" w:color="auto"/>
        <w:right w:val="none" w:sz="0" w:space="0" w:color="auto"/>
      </w:divBdr>
      <w:divsChild>
        <w:div w:id="8709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329184">
              <w:marLeft w:val="0"/>
              <w:marRight w:val="0"/>
              <w:marTop w:val="0"/>
              <w:marBottom w:val="0"/>
              <w:divBdr>
                <w:top w:val="none" w:sz="0" w:space="0" w:color="auto"/>
                <w:left w:val="none" w:sz="0" w:space="0" w:color="auto"/>
                <w:bottom w:val="none" w:sz="0" w:space="0" w:color="auto"/>
                <w:right w:val="none" w:sz="0" w:space="0" w:color="auto"/>
              </w:divBdr>
              <w:divsChild>
                <w:div w:id="93967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806527">
                      <w:marLeft w:val="0"/>
                      <w:marRight w:val="0"/>
                      <w:marTop w:val="0"/>
                      <w:marBottom w:val="0"/>
                      <w:divBdr>
                        <w:top w:val="none" w:sz="0" w:space="0" w:color="auto"/>
                        <w:left w:val="none" w:sz="0" w:space="0" w:color="auto"/>
                        <w:bottom w:val="none" w:sz="0" w:space="0" w:color="auto"/>
                        <w:right w:val="none" w:sz="0" w:space="0" w:color="auto"/>
                      </w:divBdr>
                      <w:divsChild>
                        <w:div w:id="1692415803">
                          <w:marLeft w:val="0"/>
                          <w:marRight w:val="0"/>
                          <w:marTop w:val="0"/>
                          <w:marBottom w:val="0"/>
                          <w:divBdr>
                            <w:top w:val="none" w:sz="0" w:space="0" w:color="auto"/>
                            <w:left w:val="none" w:sz="0" w:space="0" w:color="auto"/>
                            <w:bottom w:val="none" w:sz="0" w:space="0" w:color="auto"/>
                            <w:right w:val="none" w:sz="0" w:space="0" w:color="auto"/>
                          </w:divBdr>
                          <w:divsChild>
                            <w:div w:id="164244365">
                              <w:marLeft w:val="0"/>
                              <w:marRight w:val="0"/>
                              <w:marTop w:val="0"/>
                              <w:marBottom w:val="0"/>
                              <w:divBdr>
                                <w:top w:val="none" w:sz="0" w:space="0" w:color="auto"/>
                                <w:left w:val="none" w:sz="0" w:space="0" w:color="auto"/>
                                <w:bottom w:val="none" w:sz="0" w:space="0" w:color="auto"/>
                                <w:right w:val="none" w:sz="0" w:space="0" w:color="auto"/>
                              </w:divBdr>
                            </w:div>
                            <w:div w:id="1399477945">
                              <w:marLeft w:val="0"/>
                              <w:marRight w:val="0"/>
                              <w:marTop w:val="0"/>
                              <w:marBottom w:val="0"/>
                              <w:divBdr>
                                <w:top w:val="none" w:sz="0" w:space="0" w:color="auto"/>
                                <w:left w:val="none" w:sz="0" w:space="0" w:color="auto"/>
                                <w:bottom w:val="none" w:sz="0" w:space="0" w:color="auto"/>
                                <w:right w:val="none" w:sz="0" w:space="0" w:color="auto"/>
                              </w:divBdr>
                            </w:div>
                            <w:div w:id="2635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1490</Characters>
  <Application>Microsoft Macintosh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cp:lastPrinted>2014-09-01T12:26:00Z</cp:lastPrinted>
  <dcterms:created xsi:type="dcterms:W3CDTF">2014-09-01T15:00:00Z</dcterms:created>
  <dcterms:modified xsi:type="dcterms:W3CDTF">2014-09-02T08:26:00Z</dcterms:modified>
</cp:coreProperties>
</file>