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88" w:rsidRPr="007805FF" w:rsidRDefault="00203088" w:rsidP="00203088">
      <w:pPr>
        <w:rPr>
          <w:rFonts w:ascii="Century Gothic" w:hAnsi="Century Gothic"/>
          <w:sz w:val="18"/>
        </w:rPr>
      </w:pPr>
    </w:p>
    <w:p w:rsidR="003F581E" w:rsidRPr="00A65675" w:rsidRDefault="003F581E" w:rsidP="00203088">
      <w:pPr>
        <w:rPr>
          <w:rFonts w:ascii="Century Gothic" w:hAnsi="Century Gothic"/>
          <w:b/>
          <w:sz w:val="20"/>
        </w:rPr>
      </w:pPr>
    </w:p>
    <w:p w:rsidR="00A65675" w:rsidRPr="00A65675" w:rsidRDefault="003F581E" w:rsidP="00A65675">
      <w:pPr>
        <w:pStyle w:val="NormalWeb"/>
        <w:spacing w:before="2" w:after="2" w:line="308" w:lineRule="atLeast"/>
        <w:rPr>
          <w:rFonts w:ascii="Century Gothic" w:hAnsi="Century Gothic"/>
          <w:b/>
          <w:color w:val="333333"/>
          <w:szCs w:val="17"/>
        </w:rPr>
      </w:pPr>
      <w:r w:rsidRPr="00A65675">
        <w:rPr>
          <w:rFonts w:ascii="Century Gothic" w:hAnsi="Century Gothic"/>
          <w:b/>
        </w:rPr>
        <w:t xml:space="preserve">Zaventem, </w:t>
      </w:r>
      <w:r w:rsidR="0011771E">
        <w:rPr>
          <w:rFonts w:ascii="Century Gothic" w:hAnsi="Century Gothic"/>
          <w:b/>
        </w:rPr>
        <w:t xml:space="preserve">8 </w:t>
      </w:r>
      <w:r w:rsidRPr="00A65675">
        <w:rPr>
          <w:rFonts w:ascii="Century Gothic" w:hAnsi="Century Gothic"/>
          <w:b/>
        </w:rPr>
        <w:t>december 15 -</w:t>
      </w:r>
      <w:r w:rsidR="00A65675" w:rsidRPr="00A65675">
        <w:rPr>
          <w:rFonts w:ascii="Century Gothic" w:hAnsi="Century Gothic"/>
          <w:b/>
          <w:color w:val="333333"/>
          <w:szCs w:val="17"/>
        </w:rPr>
        <w:t xml:space="preserve"> Geen honger, geen tijd of geen gewoonte: zo missen 1 op 5 Belgen[1] het ontbijt en lopen ze een pak energie en gezondheidsvoordelen mis. Dankzij havermout gun je jezelf een goede start met een ready to eat en veelzijdig, makkelijk te bereiden ontbijtalternatief. Ondanks de hype, zien de Belgen havermout nog niet volledig als onderdeel van de belangrijkste maaltijd van de dag. 64% van de Belgen[2] denkt zelfs niet aan dit gezonde graan als ontbijtalternatief. 41% veronderstelt dat je havermout alleen warm kan eten. Quaker, sinds 1877 de lekkerste havermout-maker, wil daarom de havermoutlover in elke Belg vanaf nu wakker schudden.</w:t>
      </w:r>
      <w:r w:rsidR="00A65675" w:rsidRPr="00A65675">
        <w:rPr>
          <w:rStyle w:val="apple-converted-space"/>
          <w:rFonts w:ascii="Century Gothic" w:hAnsi="Century Gothic"/>
          <w:b/>
          <w:color w:val="333333"/>
          <w:szCs w:val="17"/>
        </w:rPr>
        <w:t> </w:t>
      </w:r>
      <w:r w:rsidR="00A65675" w:rsidRPr="00A65675">
        <w:rPr>
          <w:rFonts w:ascii="Century Gothic" w:hAnsi="Century Gothic"/>
          <w:b/>
          <w:color w:val="333333"/>
          <w:szCs w:val="17"/>
        </w:rPr>
        <w:t xml:space="preserve"> Hoe? Door de nodige #QuakerGoodness te verspreiden met een pak inspiratie, overheerlijke recepten van bekende havermoutlovers zoals Eva Mouton, Ellen Kegels, Virginie Claes, Erika Van Tielen en bloggers Elfi De Bruyn, Marta Majewska en vele anderen! Ook lanceert Quaker overheerlijke nieuwe producten met havermout in de hoofdrol. Versterk je ontbijt met de nieuwe Quaker Havermout Muesli Nuts &amp; Multifruit om je dag vol energie en gezonds te starten. Meer weten? Ga naar Quakeroats.be/QuakerGoodness </w:t>
      </w:r>
    </w:p>
    <w:p w:rsidR="00203088" w:rsidRPr="007805FF" w:rsidRDefault="00203088" w:rsidP="00A65675">
      <w:pPr>
        <w:pStyle w:val="NormalWeb"/>
        <w:spacing w:before="2" w:after="2"/>
      </w:pPr>
    </w:p>
    <w:p w:rsidR="00203088" w:rsidRPr="007805FF" w:rsidRDefault="00203088" w:rsidP="00203088">
      <w:pPr>
        <w:rPr>
          <w:rFonts w:ascii="Century Gothic" w:hAnsi="Century Gothic"/>
          <w:sz w:val="20"/>
        </w:rPr>
      </w:pPr>
    </w:p>
    <w:p w:rsidR="00203088" w:rsidRPr="007805FF" w:rsidRDefault="00203088" w:rsidP="00203088">
      <w:pPr>
        <w:rPr>
          <w:rFonts w:ascii="Century Gothic" w:hAnsi="Century Gothic"/>
          <w:b/>
          <w:sz w:val="20"/>
        </w:rPr>
      </w:pPr>
      <w:r w:rsidRPr="007805FF">
        <w:rPr>
          <w:rFonts w:ascii="Century Gothic" w:hAnsi="Century Gothic"/>
          <w:b/>
          <w:sz w:val="20"/>
        </w:rPr>
        <w:t>Quaker Goodness :  de goedheid van havermout</w:t>
      </w:r>
    </w:p>
    <w:p w:rsidR="00203088" w:rsidRPr="007805FF" w:rsidRDefault="00203088" w:rsidP="00203088">
      <w:pPr>
        <w:rPr>
          <w:rFonts w:ascii="Century Gothic" w:hAnsi="Century Gothic"/>
          <w:sz w:val="20"/>
        </w:rPr>
      </w:pPr>
      <w:r w:rsidRPr="007805FF">
        <w:rPr>
          <w:rFonts w:ascii="Century Gothic" w:hAnsi="Century Gothic"/>
          <w:sz w:val="20"/>
        </w:rPr>
        <w:t xml:space="preserve">De basis van Quaker is 100% pure haver zonder kleur- of bewaarmiddelen en een proces van oogsten, wassen, pellen en koken. Zo behoudt deze </w:t>
      </w:r>
      <w:r w:rsidRPr="007805FF">
        <w:rPr>
          <w:rFonts w:ascii="Century Gothic" w:hAnsi="Century Gothic"/>
          <w:sz w:val="20"/>
          <w:szCs w:val="19"/>
        </w:rPr>
        <w:t>havermout haar goede vezels die onder andere zorgen voor</w:t>
      </w:r>
      <w:r w:rsidRPr="007805FF">
        <w:rPr>
          <w:rFonts w:ascii="Century Gothic" w:hAnsi="Century Gothic"/>
          <w:color w:val="000000"/>
          <w:sz w:val="20"/>
          <w:szCs w:val="19"/>
        </w:rPr>
        <w:t xml:space="preserve"> een verzadigd gevoel en een goede transit.</w:t>
      </w:r>
      <w:r w:rsidRPr="007805FF">
        <w:rPr>
          <w:rFonts w:ascii="Century Gothic" w:eastAsiaTheme="minorEastAsia" w:hAnsi="Century Gothic"/>
          <w:color w:val="000000"/>
          <w:sz w:val="20"/>
          <w:szCs w:val="19"/>
        </w:rPr>
        <w:t xml:space="preserve"> Haver bevat ook heel wat oplosbare vezels, de bèta-glucanen. Studies tonen aan dat 3 gram bèta-glucanen per dag nodig zijn om actief het cholesterolgehalte te verminderen</w:t>
      </w:r>
      <w:r w:rsidRPr="007805FF">
        <w:rPr>
          <w:rStyle w:val="FootnoteReference"/>
          <w:rFonts w:ascii="Century Gothic" w:eastAsiaTheme="minorEastAsia" w:hAnsi="Century Gothic"/>
          <w:color w:val="000000"/>
          <w:sz w:val="20"/>
          <w:szCs w:val="19"/>
        </w:rPr>
        <w:footnoteReference w:id="-1"/>
      </w:r>
      <w:r w:rsidRPr="007805FF">
        <w:rPr>
          <w:rFonts w:ascii="Century Gothic" w:eastAsiaTheme="minorEastAsia" w:hAnsi="Century Gothic"/>
          <w:color w:val="000000"/>
          <w:sz w:val="20"/>
          <w:szCs w:val="19"/>
        </w:rPr>
        <w:t xml:space="preserve">. Een ontbijtportie havermout van 27 gram dekt 33% van die behoefte. </w:t>
      </w:r>
      <w:r w:rsidRPr="007805FF">
        <w:rPr>
          <w:rFonts w:ascii="Century Gothic" w:hAnsi="Century Gothic"/>
          <w:sz w:val="20"/>
        </w:rPr>
        <w:t xml:space="preserve"> Quaker Oats brengt je 100% volkoren havermout die je zowel warm als koud, puur of gemengd met andere vruchten en zaden kan klaarmaken. Voor elke havermoutlover wat wils! </w:t>
      </w:r>
    </w:p>
    <w:p w:rsidR="00203088" w:rsidRPr="007805FF" w:rsidRDefault="00203088">
      <w:pPr>
        <w:rPr>
          <w:rFonts w:ascii="Century Gothic" w:hAnsi="Century Gothic"/>
          <w:sz w:val="20"/>
        </w:rPr>
      </w:pPr>
    </w:p>
    <w:p w:rsidR="00203088" w:rsidRPr="007805FF" w:rsidRDefault="00203088" w:rsidP="00203088">
      <w:pPr>
        <w:pStyle w:val="NormalWeb"/>
        <w:spacing w:before="2" w:after="2"/>
        <w:rPr>
          <w:rFonts w:ascii="Century Gothic" w:hAnsi="Century Gothic"/>
          <w:bCs/>
          <w:szCs w:val="22"/>
          <w:lang w:val="nl-NL"/>
        </w:rPr>
      </w:pPr>
      <w:r w:rsidRPr="007805FF">
        <w:rPr>
          <w:rFonts w:ascii="Century Gothic" w:hAnsi="Century Gothic"/>
          <w:b/>
          <w:bCs/>
          <w:szCs w:val="22"/>
          <w:lang w:val="nl-NL"/>
        </w:rPr>
        <w:t>Nieuw! Quaker Havermout Muesli - 100% volkoren granen in de mix met vruchten &amp; noten!</w:t>
      </w:r>
    </w:p>
    <w:p w:rsidR="00203088" w:rsidRPr="007805FF" w:rsidRDefault="00203088" w:rsidP="00203088">
      <w:pPr>
        <w:pStyle w:val="NormalWeb"/>
        <w:spacing w:before="2" w:after="2"/>
        <w:rPr>
          <w:rFonts w:ascii="Century Gothic" w:hAnsi="Century Gothic"/>
          <w:bCs/>
          <w:lang w:val="nl-NL"/>
        </w:rPr>
      </w:pPr>
      <w:r w:rsidRPr="007805FF">
        <w:rPr>
          <w:rFonts w:ascii="Century Gothic" w:hAnsi="Century Gothic" w:cs="Helvetica"/>
          <w:lang w:val="nl-NL"/>
        </w:rPr>
        <w:t>Versterk je ontbijt met deze 100% volkoren granen mix om je dag vol energie en gezonds te starten. Het hoofdbestanddeel is</w:t>
      </w:r>
      <w:r w:rsidRPr="007805FF">
        <w:rPr>
          <w:rFonts w:ascii="Century Gothic" w:hAnsi="Century Gothic"/>
          <w:lang w:val="nl-NL"/>
        </w:rPr>
        <w:t xml:space="preserve"> </w:t>
      </w:r>
      <w:r w:rsidRPr="007805FF">
        <w:rPr>
          <w:rFonts w:ascii="Century Gothic" w:hAnsi="Century Gothic"/>
          <w:bCs/>
          <w:lang w:val="nl-NL"/>
        </w:rPr>
        <w:t xml:space="preserve">havermout (58%) waarbij andere ingrediënten werden toegevoegd zoals bijvoorbeeld spelt, rogge, amandelen of gedroogd fruit. Zo vormt Quaker Havermout Muesli een natuurlijke bron van vezels, vitaminen en mineralen. </w:t>
      </w:r>
    </w:p>
    <w:p w:rsidR="00203088" w:rsidRPr="007805FF" w:rsidRDefault="00203088" w:rsidP="00203088">
      <w:pPr>
        <w:jc w:val="center"/>
        <w:rPr>
          <w:rFonts w:ascii="Century Gothic" w:hAnsi="Century Gothic"/>
          <w:b/>
          <w:sz w:val="20"/>
          <w:u w:val="single"/>
        </w:rPr>
      </w:pPr>
    </w:p>
    <w:p w:rsidR="00203088" w:rsidRPr="007805FF" w:rsidRDefault="00203088" w:rsidP="00203088">
      <w:pPr>
        <w:pStyle w:val="NormalWeb"/>
        <w:spacing w:before="2" w:after="2"/>
        <w:rPr>
          <w:rFonts w:ascii="Century Gothic" w:hAnsi="Century Gothic"/>
          <w:lang w:val="nl-NL"/>
        </w:rPr>
      </w:pPr>
      <w:r w:rsidRPr="007805FF">
        <w:rPr>
          <w:rFonts w:ascii="Century Gothic" w:hAnsi="Century Gothic"/>
          <w:b/>
          <w:bCs/>
          <w:szCs w:val="22"/>
          <w:lang w:val="nl-NL"/>
        </w:rPr>
        <w:t>Quaker Havermout Muesli N</w:t>
      </w:r>
      <w:r w:rsidR="003F581E" w:rsidRPr="007805FF">
        <w:rPr>
          <w:rFonts w:ascii="Century Gothic" w:hAnsi="Century Gothic"/>
          <w:b/>
          <w:bCs/>
          <w:szCs w:val="22"/>
          <w:lang w:val="nl-NL"/>
        </w:rPr>
        <w:t>uts</w:t>
      </w:r>
      <w:r w:rsidR="003F581E" w:rsidRPr="007805FF">
        <w:rPr>
          <w:rFonts w:ascii="Century Gothic" w:hAnsi="Century Gothic"/>
          <w:lang w:val="nl-NL"/>
        </w:rPr>
        <w:t xml:space="preserve">: </w:t>
      </w:r>
      <w:r w:rsidRPr="007805FF">
        <w:rPr>
          <w:rFonts w:ascii="Century Gothic" w:hAnsi="Century Gothic"/>
          <w:szCs w:val="22"/>
          <w:lang w:val="nl-NL"/>
        </w:rPr>
        <w:t xml:space="preserve">bestaat uit Quaker Havermout, aangevuld met spelt, rogge, zonnebloemzaden, amandelen en gedroogd fruit. </w:t>
      </w:r>
    </w:p>
    <w:p w:rsidR="00203088" w:rsidRPr="007805FF" w:rsidRDefault="003F581E" w:rsidP="00203088">
      <w:pPr>
        <w:pStyle w:val="NormalWeb"/>
        <w:spacing w:before="2" w:after="2"/>
        <w:rPr>
          <w:rFonts w:ascii="Century Gothic" w:hAnsi="Century Gothic"/>
          <w:sz w:val="16"/>
          <w:lang w:val="nl-NL"/>
        </w:rPr>
      </w:pPr>
      <w:r w:rsidRPr="007805FF">
        <w:rPr>
          <w:rFonts w:ascii="Century Gothic" w:hAnsi="Century Gothic"/>
          <w:sz w:val="16"/>
          <w:szCs w:val="18"/>
          <w:lang w:val="nl-NL"/>
        </w:rPr>
        <w:t>Ingredië</w:t>
      </w:r>
      <w:r w:rsidR="00203088" w:rsidRPr="007805FF">
        <w:rPr>
          <w:rFonts w:ascii="Century Gothic" w:hAnsi="Century Gothic"/>
          <w:sz w:val="16"/>
          <w:szCs w:val="18"/>
          <w:lang w:val="nl-NL"/>
        </w:rPr>
        <w:t xml:space="preserve">nten: volkoren havermout (58%), volkoren rogge (25%), noten (3,5% amandelen, hazelnoten), volkoren spelt 1,6%), gedroogde dadel, gedroogde rozijnen, zonnebloemzaden, oligofructose, aroma </w:t>
      </w:r>
    </w:p>
    <w:p w:rsidR="00203088" w:rsidRPr="007805FF" w:rsidRDefault="00203088" w:rsidP="00203088">
      <w:pPr>
        <w:pStyle w:val="NormalWeb"/>
        <w:spacing w:before="2" w:after="2"/>
        <w:rPr>
          <w:rFonts w:ascii="Century Gothic" w:hAnsi="Century Gothic"/>
          <w:i/>
          <w:szCs w:val="16"/>
          <w:lang w:val="nl-NL"/>
        </w:rPr>
      </w:pPr>
    </w:p>
    <w:p w:rsidR="00203088" w:rsidRPr="007805FF" w:rsidRDefault="00203088" w:rsidP="00203088">
      <w:pPr>
        <w:pStyle w:val="NormalWeb"/>
        <w:spacing w:before="2" w:after="2"/>
        <w:rPr>
          <w:rFonts w:ascii="Century Gothic" w:hAnsi="Century Gothic"/>
          <w:lang w:val="nl-NL"/>
        </w:rPr>
      </w:pPr>
      <w:r w:rsidRPr="007805FF">
        <w:rPr>
          <w:rFonts w:ascii="Century Gothic" w:hAnsi="Century Gothic"/>
          <w:b/>
          <w:bCs/>
          <w:szCs w:val="22"/>
          <w:lang w:val="nl-NL"/>
        </w:rPr>
        <w:t xml:space="preserve">Quaker Havermout Muesli Multifruit </w:t>
      </w:r>
    </w:p>
    <w:p w:rsidR="00203088" w:rsidRPr="007805FF" w:rsidRDefault="00203088" w:rsidP="00203088">
      <w:pPr>
        <w:pStyle w:val="NormalWeb"/>
        <w:spacing w:before="2" w:after="2"/>
        <w:rPr>
          <w:rFonts w:ascii="Century Gothic" w:hAnsi="Century Gothic"/>
          <w:lang w:val="nl-NL"/>
        </w:rPr>
      </w:pPr>
      <w:r w:rsidRPr="007805FF">
        <w:rPr>
          <w:rFonts w:ascii="Century Gothic" w:hAnsi="Century Gothic"/>
          <w:szCs w:val="22"/>
          <w:lang w:val="nl-NL"/>
        </w:rPr>
        <w:t xml:space="preserve">bestaat uit Quaker Havermout, aangevuld met spelt, rogge, zonnebloemzaden en gedroogd fruit. </w:t>
      </w:r>
    </w:p>
    <w:p w:rsidR="00203088" w:rsidRPr="007805FF" w:rsidRDefault="003F581E" w:rsidP="00203088">
      <w:pPr>
        <w:pStyle w:val="NormalWeb"/>
        <w:spacing w:before="2" w:after="2"/>
        <w:rPr>
          <w:rFonts w:ascii="Century Gothic" w:hAnsi="Century Gothic"/>
          <w:sz w:val="16"/>
          <w:lang w:val="nl-NL"/>
        </w:rPr>
      </w:pPr>
      <w:r w:rsidRPr="007805FF">
        <w:rPr>
          <w:rFonts w:ascii="Century Gothic" w:hAnsi="Century Gothic"/>
          <w:sz w:val="16"/>
          <w:szCs w:val="18"/>
          <w:lang w:val="nl-NL"/>
        </w:rPr>
        <w:t>Ingrediënten</w:t>
      </w:r>
      <w:r w:rsidR="00203088" w:rsidRPr="007805FF">
        <w:rPr>
          <w:rFonts w:ascii="Century Gothic" w:hAnsi="Century Gothic"/>
          <w:sz w:val="16"/>
          <w:szCs w:val="18"/>
          <w:lang w:val="nl-NL"/>
        </w:rPr>
        <w:t xml:space="preserve">: volkoren havermout (58%), volkoren rogge (26%), gedroogd fruit (8,5% dadel, rozijnen, appel, aardbei), volkoren spelt 1,6%), zonnebloemzaden, oligofructose, aroma </w:t>
      </w:r>
    </w:p>
    <w:p w:rsidR="003F581E" w:rsidRPr="007805FF" w:rsidRDefault="003F581E" w:rsidP="00203088">
      <w:pPr>
        <w:pStyle w:val="NormalWeb"/>
        <w:spacing w:before="2" w:after="2"/>
        <w:rPr>
          <w:rFonts w:ascii="Century Gothic" w:hAnsi="Century Gothic"/>
          <w:szCs w:val="16"/>
          <w:lang w:val="nl-NL"/>
        </w:rPr>
      </w:pPr>
    </w:p>
    <w:p w:rsidR="007805FF" w:rsidRDefault="007805FF" w:rsidP="003F581E">
      <w:pPr>
        <w:rPr>
          <w:rFonts w:ascii="Century Gothic" w:hAnsi="Century Gothic"/>
          <w:b/>
          <w:sz w:val="20"/>
        </w:rPr>
      </w:pPr>
    </w:p>
    <w:p w:rsidR="007805FF" w:rsidRDefault="007805FF" w:rsidP="003F581E">
      <w:pPr>
        <w:rPr>
          <w:rFonts w:ascii="Century Gothic" w:hAnsi="Century Gothic"/>
          <w:b/>
          <w:sz w:val="20"/>
        </w:rPr>
      </w:pPr>
    </w:p>
    <w:p w:rsidR="003F581E" w:rsidRPr="007805FF" w:rsidRDefault="003F581E" w:rsidP="003F581E">
      <w:pPr>
        <w:rPr>
          <w:rFonts w:ascii="Century Gothic" w:hAnsi="Century Gothic"/>
          <w:b/>
          <w:sz w:val="20"/>
        </w:rPr>
      </w:pPr>
      <w:r w:rsidRPr="007805FF">
        <w:rPr>
          <w:rFonts w:ascii="Century Gothic" w:hAnsi="Century Gothic"/>
          <w:b/>
          <w:sz w:val="20"/>
        </w:rPr>
        <w:t>Op zoek naar inspiratie?</w:t>
      </w:r>
    </w:p>
    <w:p w:rsidR="003F581E" w:rsidRPr="007805FF" w:rsidRDefault="003F581E" w:rsidP="003F581E">
      <w:pPr>
        <w:pStyle w:val="NormalWeb"/>
        <w:shd w:val="clear" w:color="auto" w:fill="FFFFFF"/>
        <w:spacing w:before="2" w:after="2"/>
        <w:rPr>
          <w:rFonts w:ascii="Century Gothic" w:hAnsi="Century Gothic"/>
          <w:lang w:val="nl-NL"/>
        </w:rPr>
      </w:pPr>
    </w:p>
    <w:p w:rsidR="003F581E" w:rsidRPr="007805FF" w:rsidRDefault="003F581E" w:rsidP="003F581E">
      <w:pPr>
        <w:pStyle w:val="NormalWeb"/>
        <w:shd w:val="clear" w:color="auto" w:fill="FFFFFF"/>
        <w:spacing w:before="2" w:after="2"/>
        <w:rPr>
          <w:rFonts w:ascii="Century Gothic" w:hAnsi="Century Gothic"/>
          <w:lang w:val="nl-NL"/>
        </w:rPr>
      </w:pPr>
      <w:r w:rsidRPr="007805FF">
        <w:rPr>
          <w:rFonts w:ascii="Century Gothic" w:hAnsi="Century Gothic"/>
          <w:lang w:val="nl-NL"/>
        </w:rPr>
        <w:t>Wist is dat Eva Mouton, Elfi De Bruyn, Erika Van Tielen,  Leslie Hodge, Britt Valkenborgs, Ellen Kegels, Virginie Claes, Marta Majewska… enorme havermoutlovers zijn? Op quakeroats.be/QuakerGoodness delen ze samen met enkele Belgische bloggers zoals Thejourneyofruth.com, Dorothydancing.be, Mustbeyummie.com, Thehealthyeverafter.com, Eatgoodfeelgood.be… hun favoriet ontbijtrecept met havermout als basis. Ben je ook fan van havermout? Deel dan zeker ook jouw recept en liefde voor havermout op deze pagina!</w:t>
      </w:r>
    </w:p>
    <w:p w:rsidR="003F581E" w:rsidRPr="007805FF" w:rsidRDefault="003F581E" w:rsidP="003F581E">
      <w:pPr>
        <w:widowControl w:val="0"/>
        <w:autoSpaceDE w:val="0"/>
        <w:autoSpaceDN w:val="0"/>
        <w:adjustRightInd w:val="0"/>
        <w:spacing w:before="2" w:beforeAutospacing="1" w:after="2" w:afterAutospacing="1"/>
        <w:jc w:val="center"/>
        <w:rPr>
          <w:rFonts w:ascii="Century Gothic" w:hAnsi="Century Gothic"/>
          <w:b/>
          <w:sz w:val="20"/>
        </w:rPr>
      </w:pPr>
      <w:r w:rsidRPr="007805FF">
        <w:rPr>
          <w:rFonts w:ascii="Century Gothic" w:hAnsi="Century Gothic"/>
          <w:b/>
          <w:sz w:val="20"/>
        </w:rPr>
        <w:t>#QuakerGoodness</w:t>
      </w:r>
    </w:p>
    <w:p w:rsidR="003F581E" w:rsidRPr="007805FF" w:rsidRDefault="003F581E" w:rsidP="003F581E">
      <w:pPr>
        <w:jc w:val="center"/>
        <w:rPr>
          <w:rFonts w:ascii="Century Gothic" w:hAnsi="Century Gothic"/>
          <w:b/>
          <w:bCs/>
          <w:sz w:val="18"/>
        </w:rPr>
      </w:pPr>
      <w:r w:rsidRPr="007805FF">
        <w:rPr>
          <w:rFonts w:ascii="Century Gothic" w:hAnsi="Century Gothic"/>
          <w:b/>
          <w:bCs/>
          <w:sz w:val="18"/>
        </w:rPr>
        <w:t>NOOT VOOR DE REDACTIE (NIET BESTEMD VOOR PUBLICATIE)</w:t>
      </w:r>
    </w:p>
    <w:p w:rsidR="003F581E" w:rsidRPr="007805FF" w:rsidRDefault="003F581E" w:rsidP="003F581E">
      <w:pPr>
        <w:jc w:val="center"/>
        <w:rPr>
          <w:rFonts w:ascii="Century Gothic" w:hAnsi="Century Gothic"/>
          <w:b/>
          <w:bCs/>
          <w:sz w:val="18"/>
        </w:rPr>
      </w:pPr>
    </w:p>
    <w:p w:rsidR="003F581E" w:rsidRPr="007805FF" w:rsidRDefault="003F581E" w:rsidP="003F581E">
      <w:pPr>
        <w:shd w:val="clear" w:color="auto" w:fill="FFFFFF"/>
        <w:spacing w:after="45" w:line="203" w:lineRule="atLeast"/>
        <w:jc w:val="center"/>
        <w:outlineLvl w:val="3"/>
        <w:rPr>
          <w:rFonts w:ascii="Century Gothic" w:hAnsi="Century Gothic"/>
          <w:bCs/>
          <w:sz w:val="18"/>
        </w:rPr>
      </w:pPr>
      <w:r w:rsidRPr="007805FF">
        <w:rPr>
          <w:rFonts w:ascii="Century Gothic" w:hAnsi="Century Gothic"/>
          <w:bCs/>
          <w:sz w:val="18"/>
        </w:rPr>
        <w:t xml:space="preserve">Zin in meer #Quakergoodness en havermoutliefde? Contacteer:  </w:t>
      </w:r>
    </w:p>
    <w:p w:rsidR="003F581E" w:rsidRPr="007805FF" w:rsidRDefault="003F581E" w:rsidP="003F581E">
      <w:pPr>
        <w:jc w:val="center"/>
        <w:rPr>
          <w:rFonts w:ascii="Century Gothic" w:hAnsi="Century Gothic"/>
          <w:sz w:val="18"/>
        </w:rPr>
      </w:pPr>
    </w:p>
    <w:p w:rsidR="003F581E" w:rsidRPr="007805FF" w:rsidRDefault="003F581E" w:rsidP="003F581E">
      <w:pPr>
        <w:jc w:val="center"/>
        <w:rPr>
          <w:rFonts w:ascii="Century Gothic" w:hAnsi="Century Gothic"/>
          <w:sz w:val="18"/>
        </w:rPr>
      </w:pPr>
      <w:r w:rsidRPr="007805FF">
        <w:rPr>
          <w:rFonts w:ascii="Century Gothic" w:hAnsi="Century Gothic"/>
          <w:sz w:val="18"/>
        </w:rPr>
        <w:t xml:space="preserve">Bebble PR Ilse Lambrechts, Tel: + 32 (0) 476 98 11 55, </w:t>
      </w:r>
      <w:hyperlink r:id="rId5" w:history="1">
        <w:r w:rsidRPr="007805FF">
          <w:rPr>
            <w:rStyle w:val="Hyperlink"/>
            <w:rFonts w:ascii="Century Gothic" w:hAnsi="Century Gothic"/>
            <w:sz w:val="18"/>
          </w:rPr>
          <w:t>ilse@bebble.be</w:t>
        </w:r>
      </w:hyperlink>
    </w:p>
    <w:p w:rsidR="003F581E" w:rsidRPr="007805FF" w:rsidRDefault="003F581E" w:rsidP="003F581E">
      <w:pPr>
        <w:jc w:val="center"/>
        <w:rPr>
          <w:rFonts w:ascii="Century Gothic" w:hAnsi="Century Gothic"/>
          <w:sz w:val="18"/>
        </w:rPr>
      </w:pPr>
      <w:r w:rsidRPr="007805FF">
        <w:rPr>
          <w:rFonts w:ascii="Century Gothic" w:hAnsi="Century Gothic"/>
          <w:sz w:val="18"/>
        </w:rPr>
        <w:t xml:space="preserve">Zie </w:t>
      </w:r>
      <w:hyperlink r:id="rId6" w:history="1">
        <w:r w:rsidRPr="007805FF">
          <w:rPr>
            <w:rStyle w:val="Hyperlink"/>
            <w:rFonts w:ascii="Century Gothic" w:hAnsi="Century Gothic"/>
            <w:sz w:val="18"/>
          </w:rPr>
          <w:t>http://www.bebble.be</w:t>
        </w:r>
      </w:hyperlink>
      <w:r w:rsidRPr="007805FF">
        <w:rPr>
          <w:rFonts w:ascii="Century Gothic" w:hAnsi="Century Gothic"/>
          <w:sz w:val="18"/>
        </w:rPr>
        <w:t xml:space="preserve"> voor beelden</w:t>
      </w:r>
    </w:p>
    <w:p w:rsidR="003F581E" w:rsidRPr="007805FF" w:rsidRDefault="003F581E" w:rsidP="003F581E">
      <w:pPr>
        <w:jc w:val="both"/>
        <w:rPr>
          <w:rFonts w:ascii="Century Gothic" w:hAnsi="Century Gothic" w:cs="Times New Roman"/>
          <w:b/>
          <w:bCs/>
          <w:sz w:val="18"/>
        </w:rPr>
      </w:pPr>
    </w:p>
    <w:p w:rsidR="003F581E" w:rsidRPr="007805FF" w:rsidRDefault="003F581E" w:rsidP="003F581E">
      <w:pPr>
        <w:rPr>
          <w:rFonts w:ascii="Century Gothic" w:hAnsi="Century Gothic"/>
          <w:b/>
          <w:sz w:val="18"/>
        </w:rPr>
      </w:pPr>
    </w:p>
    <w:p w:rsidR="003F581E" w:rsidRPr="007805FF" w:rsidRDefault="003F581E" w:rsidP="003F581E">
      <w:pPr>
        <w:jc w:val="both"/>
        <w:rPr>
          <w:rFonts w:ascii="Century Gothic" w:hAnsi="Century Gothic"/>
          <w:b/>
          <w:sz w:val="16"/>
        </w:rPr>
      </w:pPr>
      <w:r w:rsidRPr="007805FF">
        <w:rPr>
          <w:rFonts w:ascii="Century Gothic" w:hAnsi="Century Gothic"/>
          <w:b/>
          <w:sz w:val="16"/>
        </w:rPr>
        <w:t>Over PepsiCo</w:t>
      </w:r>
      <w:r w:rsidRPr="007805FF">
        <w:rPr>
          <w:rFonts w:ascii="Century Gothic" w:hAnsi="Century Gothic"/>
          <w:b/>
          <w:sz w:val="16"/>
        </w:rPr>
        <w:tab/>
      </w:r>
      <w:r w:rsidRPr="007805FF">
        <w:rPr>
          <w:rFonts w:ascii="Century Gothic" w:hAnsi="Century Gothic"/>
          <w:b/>
          <w:sz w:val="16"/>
        </w:rPr>
        <w:tab/>
      </w:r>
      <w:r w:rsidRPr="007805FF">
        <w:rPr>
          <w:rFonts w:ascii="Century Gothic" w:hAnsi="Century Gothic"/>
          <w:b/>
          <w:sz w:val="16"/>
        </w:rPr>
        <w:tab/>
      </w:r>
      <w:r w:rsidRPr="007805FF">
        <w:rPr>
          <w:rFonts w:ascii="Century Gothic" w:hAnsi="Century Gothic"/>
          <w:b/>
          <w:sz w:val="16"/>
        </w:rPr>
        <w:tab/>
      </w:r>
      <w:r w:rsidRPr="007805FF">
        <w:rPr>
          <w:rFonts w:ascii="Century Gothic" w:hAnsi="Century Gothic"/>
          <w:b/>
          <w:sz w:val="16"/>
        </w:rPr>
        <w:tab/>
      </w:r>
      <w:r w:rsidRPr="007805FF">
        <w:rPr>
          <w:rFonts w:ascii="Century Gothic" w:hAnsi="Century Gothic"/>
          <w:b/>
          <w:sz w:val="16"/>
        </w:rPr>
        <w:tab/>
      </w:r>
      <w:r w:rsidRPr="007805FF">
        <w:rPr>
          <w:rFonts w:ascii="Century Gothic" w:hAnsi="Century Gothic"/>
          <w:b/>
          <w:sz w:val="16"/>
        </w:rPr>
        <w:tab/>
      </w:r>
      <w:r w:rsidRPr="007805FF">
        <w:rPr>
          <w:rFonts w:ascii="Century Gothic" w:hAnsi="Century Gothic"/>
          <w:b/>
          <w:sz w:val="16"/>
        </w:rPr>
        <w:tab/>
      </w:r>
      <w:r w:rsidRPr="007805FF">
        <w:rPr>
          <w:rFonts w:ascii="Century Gothic" w:hAnsi="Century Gothic"/>
          <w:b/>
          <w:sz w:val="16"/>
        </w:rPr>
        <w:tab/>
      </w:r>
    </w:p>
    <w:p w:rsidR="003F581E" w:rsidRPr="007805FF" w:rsidRDefault="003F581E" w:rsidP="003F581E">
      <w:pPr>
        <w:jc w:val="both"/>
        <w:rPr>
          <w:rFonts w:ascii="Century Gothic" w:hAnsi="Century Gothic"/>
          <w:b/>
          <w:sz w:val="16"/>
        </w:rPr>
      </w:pPr>
    </w:p>
    <w:p w:rsidR="003F581E" w:rsidRPr="007805FF" w:rsidRDefault="003F581E" w:rsidP="003F581E">
      <w:pPr>
        <w:jc w:val="both"/>
        <w:rPr>
          <w:rFonts w:ascii="Century Gothic" w:hAnsi="Century Gothic"/>
          <w:sz w:val="16"/>
        </w:rPr>
      </w:pPr>
      <w:r w:rsidRPr="007805FF">
        <w:rPr>
          <w:rFonts w:ascii="Century Gothic" w:hAnsi="Century Gothic"/>
          <w:sz w:val="16"/>
        </w:rPr>
        <w:t>Dagelijks nuttigen consumenten overal ter wereld, in ruim 200 landen en gebieden,</w:t>
      </w:r>
      <w:r w:rsidRPr="007805FF" w:rsidDel="00CD6F0D">
        <w:rPr>
          <w:rFonts w:ascii="Century Gothic" w:hAnsi="Century Gothic"/>
          <w:sz w:val="16"/>
        </w:rPr>
        <w:t xml:space="preserve"> </w:t>
      </w:r>
      <w:r w:rsidRPr="007805FF">
        <w:rPr>
          <w:rFonts w:ascii="Century Gothic" w:hAnsi="Century Gothic"/>
          <w:sz w:val="16"/>
        </w:rPr>
        <w:t>meer dan een miljard keer van PepsiCo-producten. PepsiCo had in 2014 een netto-omzet van meer dan 66 miljard dollar en heeft een complementair voedingsmiddelen- en drankenportfolio dat Frito-Lay, Gatorade, Pepsi-Cola, Quaker en Tropicana omvat. Het productportfolio van PepsiCo biedt een breed scala aan smakelijke voedingsmiddelen en dranken, waaronder 22 merken die elk een geschatte retailjaaromzet hebben van meer dan 1 miljard dollar. ‘Performance with Purpose’ vormt de basis van PepsiCo: het tegelijkertijd leveren van uitmuntende financiële prestaties, duurzame groei en aandeelhouderswaarde. In de praktijk betekent Performance with Purpose dat PepsiCo een breed assortiment van voedingsmiddelen en dranken biedt, van lekker tot gezond; continu zoekt naar innovatieve manieren om de milieu-impact te minimaliseren en operationele kosten te verlagen; wereldwijd een veilige en inclusieve werkomgeving biedt aan zijn werknemers, en de lokale gemeenschappen waarin het bedrijf actief is respecteert  en ondersteunt, ook in de vorm van investeringen. Voor meer informatie: www.pepsico.com.</w:t>
      </w:r>
    </w:p>
    <w:p w:rsidR="003F581E" w:rsidRPr="007805FF" w:rsidRDefault="003F581E" w:rsidP="003F581E">
      <w:pPr>
        <w:jc w:val="both"/>
        <w:rPr>
          <w:rFonts w:ascii="Century Gothic" w:hAnsi="Century Gothic"/>
          <w:sz w:val="16"/>
        </w:rPr>
      </w:pPr>
    </w:p>
    <w:p w:rsidR="003F581E" w:rsidRPr="007805FF" w:rsidRDefault="003F581E" w:rsidP="003F581E">
      <w:pPr>
        <w:shd w:val="clear" w:color="auto" w:fill="FFFFFF"/>
        <w:spacing w:after="135" w:line="203" w:lineRule="atLeast"/>
        <w:jc w:val="both"/>
        <w:rPr>
          <w:rFonts w:ascii="Century Gothic" w:hAnsi="Century Gothic"/>
          <w:sz w:val="16"/>
        </w:rPr>
      </w:pPr>
      <w:r w:rsidRPr="007805FF">
        <w:rPr>
          <w:rFonts w:ascii="Century Gothic" w:hAnsi="Century Gothic"/>
          <w:sz w:val="16"/>
        </w:rPr>
        <w:t xml:space="preserve">Met bekende sterke merken als 7UP, Alvalle, Doritos, Duyvis, Gatorade, Lay's, Looza, Mirinda, Mountain Dew, Naked, Pepsi, Quaker, Smiths, Snack a Jacks en Tropicana staat PepsiCo in België in de Top 8 van voedingsmiddelenbedrijven. In België en Luxemburg werken er zo’n 900 mensen op drie vestigingen, waaronder twee productielocaties. Voor meer informatie: </w:t>
      </w:r>
      <w:hyperlink r:id="rId7" w:history="1">
        <w:r w:rsidRPr="007805FF">
          <w:rPr>
            <w:rStyle w:val="Hyperlink"/>
            <w:rFonts w:ascii="Century Gothic" w:hAnsi="Century Gothic"/>
            <w:sz w:val="16"/>
          </w:rPr>
          <w:t>www.pepsico.be</w:t>
        </w:r>
      </w:hyperlink>
      <w:r w:rsidRPr="007805FF">
        <w:rPr>
          <w:rFonts w:ascii="Century Gothic" w:hAnsi="Century Gothic"/>
          <w:sz w:val="16"/>
        </w:rPr>
        <w:t>.</w:t>
      </w:r>
    </w:p>
    <w:p w:rsidR="00203088" w:rsidRPr="007805FF" w:rsidRDefault="00203088"/>
    <w:sectPr w:rsidR="00203088" w:rsidRPr="007805FF" w:rsidSect="00203088">
      <w:headerReference w:type="default" r:id="rId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3F581E" w:rsidRPr="001E2C78" w:rsidRDefault="003F581E" w:rsidP="00203088">
      <w:pPr>
        <w:shd w:val="clear" w:color="auto" w:fill="FFFFFF"/>
        <w:rPr>
          <w:rFonts w:ascii="Cambria" w:hAnsi="Cambria" w:cs="Times New Roman"/>
          <w:sz w:val="12"/>
          <w:szCs w:val="18"/>
          <w:lang w:val="nl-BE"/>
        </w:rPr>
      </w:pPr>
      <w:r w:rsidRPr="001E2C78">
        <w:rPr>
          <w:rStyle w:val="FootnoteReference"/>
          <w:rFonts w:ascii="Cambria" w:hAnsi="Cambria"/>
          <w:sz w:val="12"/>
        </w:rPr>
        <w:footnoteRef/>
      </w:r>
      <w:r w:rsidRPr="001E2C78">
        <w:rPr>
          <w:rFonts w:ascii="Cambria" w:hAnsi="Cambria"/>
          <w:sz w:val="12"/>
        </w:rPr>
        <w:t xml:space="preserve"> </w:t>
      </w:r>
      <w:r w:rsidRPr="001E2C78">
        <w:rPr>
          <w:rFonts w:ascii="Cambria" w:hAnsi="Cambria" w:cs="Times New Roman"/>
          <w:sz w:val="12"/>
          <w:szCs w:val="18"/>
          <w:lang w:val="nl-BE"/>
        </w:rPr>
        <w:t>in het kader van een gevarieerd en evenwichtig eetpatroon en een gezonde levensstijl.</w:t>
      </w:r>
    </w:p>
    <w:p w:rsidR="003F581E" w:rsidRPr="00E31FB3" w:rsidRDefault="003F581E" w:rsidP="00203088">
      <w:pPr>
        <w:pStyle w:val="FootnoteText"/>
        <w:rPr>
          <w:rFonts w:ascii="Cambria" w:hAnsi="Cambria"/>
          <w:sz w:val="16"/>
          <w:lang w:val="nl-BE"/>
        </w:rPr>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81E" w:rsidRDefault="003F581E">
    <w:pPr>
      <w:pStyle w:val="Header"/>
    </w:pPr>
    <w:r>
      <w:rPr>
        <w:noProof/>
        <w:lang w:val="en-US"/>
      </w:rPr>
      <w:drawing>
        <wp:inline distT="0" distB="0" distL="0" distR="0">
          <wp:extent cx="5270500" cy="1223010"/>
          <wp:effectExtent l="25400" t="0" r="0" b="0"/>
          <wp:docPr id="1" name="Picture 0" descr="Quaker_banner-online-910px-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ker_banner-online-910px-NL.jpg"/>
                  <pic:cNvPicPr/>
                </pic:nvPicPr>
                <pic:blipFill>
                  <a:blip r:embed="rId1"/>
                  <a:stretch>
                    <a:fillRect/>
                  </a:stretch>
                </pic:blipFill>
                <pic:spPr>
                  <a:xfrm>
                    <a:off x="0" y="0"/>
                    <a:ext cx="5270500" cy="122301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3088"/>
    <w:rsid w:val="0011771E"/>
    <w:rsid w:val="00203088"/>
    <w:rsid w:val="003F581E"/>
    <w:rsid w:val="0040787A"/>
    <w:rsid w:val="004C3119"/>
    <w:rsid w:val="007805FF"/>
    <w:rsid w:val="00A65675"/>
  </w:rsids>
  <m:mathPr>
    <m:mathFont m:val="MS Minch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rsid w:val="00203088"/>
    <w:rPr>
      <w:rFonts w:eastAsiaTheme="minorEastAsia"/>
      <w:lang w:val="en-US" w:eastAsia="nl-NL"/>
    </w:rPr>
  </w:style>
  <w:style w:type="character" w:customStyle="1" w:styleId="FootnoteTextChar">
    <w:name w:val="Footnote Text Char"/>
    <w:basedOn w:val="DefaultParagraphFont"/>
    <w:link w:val="FootnoteText"/>
    <w:uiPriority w:val="99"/>
    <w:rsid w:val="00203088"/>
    <w:rPr>
      <w:rFonts w:eastAsiaTheme="minorEastAsia"/>
      <w:lang w:val="en-US" w:eastAsia="nl-NL"/>
    </w:rPr>
  </w:style>
  <w:style w:type="character" w:styleId="FootnoteReference">
    <w:name w:val="footnote reference"/>
    <w:basedOn w:val="DefaultParagraphFont"/>
    <w:uiPriority w:val="99"/>
    <w:unhideWhenUsed/>
    <w:rsid w:val="00203088"/>
    <w:rPr>
      <w:vertAlign w:val="superscript"/>
    </w:rPr>
  </w:style>
  <w:style w:type="paragraph" w:styleId="NormalWeb">
    <w:name w:val="Normal (Web)"/>
    <w:basedOn w:val="Normal"/>
    <w:uiPriority w:val="99"/>
    <w:rsid w:val="00203088"/>
    <w:pPr>
      <w:spacing w:beforeLines="1" w:afterLines="1"/>
    </w:pPr>
    <w:rPr>
      <w:rFonts w:ascii="Times" w:hAnsi="Times" w:cs="Times New Roman"/>
      <w:sz w:val="20"/>
      <w:szCs w:val="20"/>
      <w:lang w:val="en-US"/>
    </w:rPr>
  </w:style>
  <w:style w:type="character" w:styleId="Hyperlink">
    <w:name w:val="Hyperlink"/>
    <w:basedOn w:val="DefaultParagraphFont"/>
    <w:uiPriority w:val="99"/>
    <w:unhideWhenUsed/>
    <w:rsid w:val="003F581E"/>
    <w:rPr>
      <w:color w:val="0000FF" w:themeColor="hyperlink"/>
      <w:u w:val="single"/>
    </w:rPr>
  </w:style>
  <w:style w:type="paragraph" w:styleId="Header">
    <w:name w:val="header"/>
    <w:basedOn w:val="Normal"/>
    <w:link w:val="HeaderChar"/>
    <w:uiPriority w:val="99"/>
    <w:semiHidden/>
    <w:unhideWhenUsed/>
    <w:rsid w:val="003F581E"/>
    <w:pPr>
      <w:tabs>
        <w:tab w:val="center" w:pos="4320"/>
        <w:tab w:val="right" w:pos="8640"/>
      </w:tabs>
    </w:pPr>
  </w:style>
  <w:style w:type="character" w:customStyle="1" w:styleId="HeaderChar">
    <w:name w:val="Header Char"/>
    <w:basedOn w:val="DefaultParagraphFont"/>
    <w:link w:val="Header"/>
    <w:uiPriority w:val="99"/>
    <w:semiHidden/>
    <w:rsid w:val="003F581E"/>
  </w:style>
  <w:style w:type="paragraph" w:styleId="Footer">
    <w:name w:val="footer"/>
    <w:basedOn w:val="Normal"/>
    <w:link w:val="FooterChar"/>
    <w:uiPriority w:val="99"/>
    <w:semiHidden/>
    <w:unhideWhenUsed/>
    <w:rsid w:val="003F581E"/>
    <w:pPr>
      <w:tabs>
        <w:tab w:val="center" w:pos="4320"/>
        <w:tab w:val="right" w:pos="8640"/>
      </w:tabs>
    </w:pPr>
  </w:style>
  <w:style w:type="character" w:customStyle="1" w:styleId="FooterChar">
    <w:name w:val="Footer Char"/>
    <w:basedOn w:val="DefaultParagraphFont"/>
    <w:link w:val="Footer"/>
    <w:uiPriority w:val="99"/>
    <w:semiHidden/>
    <w:rsid w:val="003F581E"/>
  </w:style>
  <w:style w:type="character" w:customStyle="1" w:styleId="apple-converted-space">
    <w:name w:val="apple-converted-space"/>
    <w:basedOn w:val="DefaultParagraphFont"/>
    <w:rsid w:val="00A65675"/>
  </w:style>
</w:styles>
</file>

<file path=word/webSettings.xml><?xml version="1.0" encoding="utf-8"?>
<w:webSettings xmlns:r="http://schemas.openxmlformats.org/officeDocument/2006/relationships" xmlns:w="http://schemas.openxmlformats.org/wordprocessingml/2006/main">
  <w:divs>
    <w:div w:id="1398892628">
      <w:bodyDiv w:val="1"/>
      <w:marLeft w:val="0"/>
      <w:marRight w:val="0"/>
      <w:marTop w:val="0"/>
      <w:marBottom w:val="0"/>
      <w:divBdr>
        <w:top w:val="none" w:sz="0" w:space="0" w:color="auto"/>
        <w:left w:val="none" w:sz="0" w:space="0" w:color="auto"/>
        <w:bottom w:val="none" w:sz="0" w:space="0" w:color="auto"/>
        <w:right w:val="none" w:sz="0" w:space="0" w:color="auto"/>
      </w:divBdr>
    </w:div>
    <w:div w:id="1697383723">
      <w:bodyDiv w:val="1"/>
      <w:marLeft w:val="0"/>
      <w:marRight w:val="0"/>
      <w:marTop w:val="0"/>
      <w:marBottom w:val="0"/>
      <w:divBdr>
        <w:top w:val="none" w:sz="0" w:space="0" w:color="auto"/>
        <w:left w:val="none" w:sz="0" w:space="0" w:color="auto"/>
        <w:bottom w:val="none" w:sz="0" w:space="0" w:color="auto"/>
        <w:right w:val="none" w:sz="0" w:space="0" w:color="auto"/>
      </w:divBdr>
      <w:divsChild>
        <w:div w:id="1045640568">
          <w:marLeft w:val="0"/>
          <w:marRight w:val="0"/>
          <w:marTop w:val="0"/>
          <w:marBottom w:val="0"/>
          <w:divBdr>
            <w:top w:val="none" w:sz="0" w:space="0" w:color="auto"/>
            <w:left w:val="none" w:sz="0" w:space="0" w:color="auto"/>
            <w:bottom w:val="none" w:sz="0" w:space="0" w:color="auto"/>
            <w:right w:val="none" w:sz="0" w:space="0" w:color="auto"/>
          </w:divBdr>
          <w:divsChild>
            <w:div w:id="1619489732">
              <w:marLeft w:val="0"/>
              <w:marRight w:val="0"/>
              <w:marTop w:val="0"/>
              <w:marBottom w:val="0"/>
              <w:divBdr>
                <w:top w:val="none" w:sz="0" w:space="0" w:color="auto"/>
                <w:left w:val="none" w:sz="0" w:space="0" w:color="auto"/>
                <w:bottom w:val="none" w:sz="0" w:space="0" w:color="auto"/>
                <w:right w:val="none" w:sz="0" w:space="0" w:color="auto"/>
              </w:divBdr>
              <w:divsChild>
                <w:div w:id="1271202268">
                  <w:marLeft w:val="0"/>
                  <w:marRight w:val="0"/>
                  <w:marTop w:val="0"/>
                  <w:marBottom w:val="0"/>
                  <w:divBdr>
                    <w:top w:val="none" w:sz="0" w:space="0" w:color="auto"/>
                    <w:left w:val="none" w:sz="0" w:space="0" w:color="auto"/>
                    <w:bottom w:val="none" w:sz="0" w:space="0" w:color="auto"/>
                    <w:right w:val="none" w:sz="0" w:space="0" w:color="auto"/>
                  </w:divBdr>
                  <w:divsChild>
                    <w:div w:id="5498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yperlink" Target="mailto:ilse@bebble.be" TargetMode="External"/><Relationship Id="rId6" Type="http://schemas.openxmlformats.org/officeDocument/2006/relationships/hyperlink" Target="http://www.bebble.be" TargetMode="External"/><Relationship Id="rId7" Type="http://schemas.openxmlformats.org/officeDocument/2006/relationships/hyperlink" Target="http://www.pepsico.b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780</Words>
  <Characters>4447</Characters>
  <Application>Microsoft Macintosh Word</Application>
  <DocSecurity>0</DocSecurity>
  <Lines>37</Lines>
  <Paragraphs>8</Paragraphs>
  <ScaleCrop>false</ScaleCrop>
  <Company>Bebble</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Lambrechts</dc:creator>
  <cp:keywords/>
  <cp:lastModifiedBy>Ilse Lambrechts</cp:lastModifiedBy>
  <cp:revision>3</cp:revision>
  <dcterms:created xsi:type="dcterms:W3CDTF">2015-12-07T12:13:00Z</dcterms:created>
  <dcterms:modified xsi:type="dcterms:W3CDTF">2015-12-07T17:02:00Z</dcterms:modified>
</cp:coreProperties>
</file>