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A28" w:rsidRPr="00597A28" w:rsidRDefault="00597A28" w:rsidP="00597A28">
      <w:pPr>
        <w:spacing w:after="0" w:line="240" w:lineRule="auto"/>
        <w:jc w:val="both"/>
        <w:rPr>
          <w:rFonts w:ascii="Times New Roman" w:eastAsia="Times New Roman" w:hAnsi="Times New Roman" w:cs="Times New Roman"/>
          <w:sz w:val="36"/>
          <w:szCs w:val="36"/>
        </w:rPr>
      </w:pPr>
      <w:r w:rsidRPr="00597A28">
        <w:rPr>
          <w:b/>
          <w:color w:val="000000"/>
          <w:sz w:val="36"/>
          <w:szCs w:val="36"/>
          <w:lang w:bidi="nl-NL"/>
        </w:rPr>
        <w:t>Achtergrondinformatie</w:t>
      </w:r>
    </w:p>
    <w:p w:rsidR="00597A28" w:rsidRDefault="00597A28" w:rsidP="00597A28">
      <w:pPr>
        <w:spacing w:after="0" w:line="240" w:lineRule="auto"/>
        <w:rPr>
          <w:rFonts w:ascii="Times New Roman" w:eastAsia="Times New Roman" w:hAnsi="Times New Roman" w:cs="Times New Roman"/>
          <w:sz w:val="24"/>
          <w:szCs w:val="24"/>
        </w:rPr>
      </w:pPr>
    </w:p>
    <w:p w:rsidR="00597A28" w:rsidRDefault="00597A28" w:rsidP="00597A28">
      <w:pPr>
        <w:spacing w:after="0" w:line="240" w:lineRule="auto"/>
        <w:jc w:val="both"/>
        <w:rPr>
          <w:rFonts w:ascii="Times New Roman" w:eastAsia="Times New Roman" w:hAnsi="Times New Roman" w:cs="Times New Roman"/>
          <w:sz w:val="24"/>
          <w:szCs w:val="24"/>
        </w:rPr>
      </w:pPr>
      <w:r>
        <w:rPr>
          <w:b/>
          <w:color w:val="000000"/>
          <w:lang w:bidi="nl-NL"/>
        </w:rPr>
        <w:t xml:space="preserve">C40 </w:t>
      </w:r>
      <w:proofErr w:type="spellStart"/>
      <w:r>
        <w:rPr>
          <w:b/>
          <w:color w:val="000000"/>
          <w:lang w:bidi="nl-NL"/>
        </w:rPr>
        <w:t>Cities</w:t>
      </w:r>
      <w:proofErr w:type="spellEnd"/>
      <w:r>
        <w:rPr>
          <w:b/>
          <w:color w:val="000000"/>
          <w:lang w:bidi="nl-NL"/>
        </w:rPr>
        <w:t xml:space="preserve"> </w:t>
      </w:r>
      <w:proofErr w:type="spellStart"/>
      <w:r>
        <w:rPr>
          <w:b/>
          <w:color w:val="000000"/>
          <w:lang w:bidi="nl-NL"/>
        </w:rPr>
        <w:t>Climate</w:t>
      </w:r>
      <w:proofErr w:type="spellEnd"/>
      <w:r>
        <w:rPr>
          <w:b/>
          <w:color w:val="000000"/>
          <w:lang w:bidi="nl-NL"/>
        </w:rPr>
        <w:t xml:space="preserve"> </w:t>
      </w:r>
      <w:proofErr w:type="spellStart"/>
      <w:r>
        <w:rPr>
          <w:b/>
          <w:color w:val="000000"/>
          <w:lang w:bidi="nl-NL"/>
        </w:rPr>
        <w:t>Leadership</w:t>
      </w:r>
      <w:proofErr w:type="spellEnd"/>
      <w:r>
        <w:rPr>
          <w:b/>
          <w:color w:val="000000"/>
          <w:lang w:bidi="nl-NL"/>
        </w:rPr>
        <w:t xml:space="preserve"> Group</w:t>
      </w:r>
    </w:p>
    <w:p w:rsidR="00597A28" w:rsidRDefault="00597A28" w:rsidP="00597A28">
      <w:pPr>
        <w:spacing w:after="0" w:line="240" w:lineRule="auto"/>
        <w:jc w:val="both"/>
        <w:rPr>
          <w:rFonts w:ascii="Times New Roman" w:eastAsia="Times New Roman" w:hAnsi="Times New Roman" w:cs="Times New Roman"/>
          <w:sz w:val="24"/>
          <w:szCs w:val="24"/>
        </w:rPr>
      </w:pPr>
      <w:r>
        <w:rPr>
          <w:color w:val="000000"/>
          <w:lang w:bidi="nl-NL"/>
        </w:rPr>
        <w:t xml:space="preserve">C40 </w:t>
      </w:r>
      <w:proofErr w:type="spellStart"/>
      <w:r>
        <w:rPr>
          <w:color w:val="000000"/>
          <w:lang w:bidi="nl-NL"/>
        </w:rPr>
        <w:t>Cities</w:t>
      </w:r>
      <w:proofErr w:type="spellEnd"/>
      <w:r>
        <w:rPr>
          <w:color w:val="000000"/>
          <w:lang w:bidi="nl-NL"/>
        </w:rPr>
        <w:t xml:space="preserve"> verbindt wereldwijd 94 van 's werelds grootste steden met elkaar om gedurfde klimaatacties te ondernemen en zo de weg te wijzen naar een gezonde en duurzame toekomst. De burgemeesters van de C40-steden, die meer dan 700 miljoen burgers en een kwart van de wereldeconomie vertegenwoordigen, zetten zich in om de meest ambitieuze doelstellingen van het Akkoord van Parijs op lokaal niveau te verwezenlijken en om de lucht die we inademen te zuiveren. </w:t>
      </w:r>
      <w:hyperlink r:id="rId5">
        <w:r>
          <w:rPr>
            <w:color w:val="1155CC"/>
            <w:u w:val="single"/>
            <w:lang w:bidi="nl-NL"/>
          </w:rPr>
          <w:t>www.c40.org</w:t>
        </w:r>
      </w:hyperlink>
      <w:r>
        <w:rPr>
          <w:color w:val="000000"/>
          <w:lang w:bidi="nl-NL"/>
        </w:rPr>
        <w:t xml:space="preserve"> </w:t>
      </w:r>
    </w:p>
    <w:p w:rsidR="00597A28" w:rsidRDefault="00597A28" w:rsidP="00597A28">
      <w:pPr>
        <w:spacing w:after="0" w:line="240" w:lineRule="auto"/>
        <w:rPr>
          <w:rFonts w:ascii="Times New Roman" w:eastAsia="Times New Roman" w:hAnsi="Times New Roman" w:cs="Times New Roman"/>
          <w:sz w:val="24"/>
          <w:szCs w:val="24"/>
        </w:rPr>
      </w:pPr>
    </w:p>
    <w:p w:rsidR="00597A28" w:rsidRDefault="00597A28" w:rsidP="00597A28">
      <w:pPr>
        <w:spacing w:after="0" w:line="240" w:lineRule="auto"/>
        <w:jc w:val="both"/>
        <w:rPr>
          <w:rFonts w:ascii="Times New Roman" w:eastAsia="Times New Roman" w:hAnsi="Times New Roman" w:cs="Times New Roman"/>
          <w:sz w:val="24"/>
          <w:szCs w:val="24"/>
        </w:rPr>
      </w:pPr>
      <w:r>
        <w:rPr>
          <w:b/>
          <w:color w:val="000000"/>
          <w:lang w:bidi="nl-NL"/>
        </w:rPr>
        <w:t>REGR</w:t>
      </w:r>
    </w:p>
    <w:p w:rsidR="00597A28" w:rsidRDefault="00597A28" w:rsidP="00597A28">
      <w:pPr>
        <w:spacing w:after="0" w:line="240" w:lineRule="auto"/>
        <w:jc w:val="both"/>
        <w:rPr>
          <w:rFonts w:ascii="Times New Roman" w:eastAsia="Times New Roman" w:hAnsi="Times New Roman" w:cs="Times New Roman"/>
          <w:sz w:val="24"/>
          <w:szCs w:val="24"/>
        </w:rPr>
      </w:pPr>
      <w:r>
        <w:rPr>
          <w:color w:val="000000"/>
          <w:lang w:bidi="nl-NL"/>
        </w:rPr>
        <w:t xml:space="preserve">De Raad van Europese Gemeenten en Regio’s (REGR) is de verenigde stem van 130.000 gemeenten, steden en regio's die via 61 verenigingen in 41 landen verenigd zijn. </w:t>
      </w:r>
      <w:hyperlink r:id="rId6">
        <w:r>
          <w:rPr>
            <w:rFonts w:ascii="Arial" w:eastAsia="Arial" w:hAnsi="Arial" w:cs="Arial"/>
            <w:color w:val="1155CC"/>
            <w:highlight w:val="white"/>
            <w:u w:val="single"/>
            <w:lang w:bidi="nl-NL"/>
          </w:rPr>
          <w:t>www.ccre.eu</w:t>
        </w:r>
      </w:hyperlink>
    </w:p>
    <w:p w:rsidR="00597A28" w:rsidRDefault="00597A28" w:rsidP="00597A28">
      <w:pPr>
        <w:spacing w:after="0" w:line="240" w:lineRule="auto"/>
        <w:rPr>
          <w:rFonts w:ascii="Times New Roman" w:eastAsia="Times New Roman" w:hAnsi="Times New Roman" w:cs="Times New Roman"/>
          <w:sz w:val="24"/>
          <w:szCs w:val="24"/>
        </w:rPr>
      </w:pPr>
    </w:p>
    <w:p w:rsidR="00597A28" w:rsidRDefault="00597A28" w:rsidP="00597A28">
      <w:pPr>
        <w:spacing w:after="0" w:line="240" w:lineRule="auto"/>
        <w:jc w:val="both"/>
        <w:rPr>
          <w:rFonts w:ascii="Times New Roman" w:eastAsia="Times New Roman" w:hAnsi="Times New Roman" w:cs="Times New Roman"/>
          <w:sz w:val="24"/>
          <w:szCs w:val="24"/>
        </w:rPr>
      </w:pPr>
      <w:r>
        <w:rPr>
          <w:b/>
          <w:color w:val="000000"/>
          <w:lang w:bidi="nl-NL"/>
        </w:rPr>
        <w:t>EUROCITIES</w:t>
      </w:r>
    </w:p>
    <w:p w:rsidR="00597A28" w:rsidRDefault="00597A28" w:rsidP="00597A28">
      <w:pPr>
        <w:shd w:val="clear" w:color="auto" w:fill="FFFFFF"/>
        <w:spacing w:after="0" w:line="240" w:lineRule="auto"/>
        <w:jc w:val="both"/>
        <w:rPr>
          <w:rFonts w:ascii="Times New Roman" w:eastAsia="Times New Roman" w:hAnsi="Times New Roman" w:cs="Times New Roman"/>
          <w:sz w:val="24"/>
          <w:szCs w:val="24"/>
        </w:rPr>
      </w:pPr>
      <w:r>
        <w:rPr>
          <w:color w:val="222222"/>
          <w:lang w:bidi="nl-NL"/>
        </w:rPr>
        <w:t xml:space="preserve">EUROCITIES is het politieke platform voor grote Europese steden. Wij brengen de lokale overheden van meer dan 140 van Europa's grootste steden en meer dan 40 partnersteden samen die samen zo'n 130 miljoen burgers in 39 landen besturen. </w:t>
      </w:r>
      <w:hyperlink r:id="rId7">
        <w:r>
          <w:rPr>
            <w:color w:val="1155CC"/>
            <w:u w:val="single"/>
            <w:lang w:bidi="nl-NL"/>
          </w:rPr>
          <w:t>www.eurocities.eu</w:t>
        </w:r>
      </w:hyperlink>
    </w:p>
    <w:p w:rsidR="00597A28" w:rsidRDefault="00597A28" w:rsidP="00597A28">
      <w:pPr>
        <w:spacing w:after="0" w:line="240" w:lineRule="auto"/>
        <w:rPr>
          <w:rFonts w:ascii="Times New Roman" w:eastAsia="Times New Roman" w:hAnsi="Times New Roman" w:cs="Times New Roman"/>
          <w:sz w:val="24"/>
          <w:szCs w:val="24"/>
        </w:rPr>
      </w:pPr>
    </w:p>
    <w:p w:rsidR="00597A28" w:rsidRDefault="00597A28" w:rsidP="00597A28">
      <w:pPr>
        <w:spacing w:after="0" w:line="240" w:lineRule="auto"/>
        <w:jc w:val="both"/>
        <w:rPr>
          <w:rFonts w:ascii="Times New Roman" w:eastAsia="Times New Roman" w:hAnsi="Times New Roman" w:cs="Times New Roman"/>
          <w:sz w:val="24"/>
          <w:szCs w:val="24"/>
        </w:rPr>
      </w:pPr>
      <w:r>
        <w:rPr>
          <w:b/>
          <w:color w:val="000000"/>
          <w:lang w:bidi="nl-NL"/>
        </w:rPr>
        <w:t xml:space="preserve">Energy </w:t>
      </w:r>
      <w:proofErr w:type="spellStart"/>
      <w:r>
        <w:rPr>
          <w:b/>
          <w:color w:val="000000"/>
          <w:lang w:bidi="nl-NL"/>
        </w:rPr>
        <w:t>Cities</w:t>
      </w:r>
      <w:proofErr w:type="spellEnd"/>
    </w:p>
    <w:p w:rsidR="00597A28" w:rsidRDefault="00597A28" w:rsidP="00597A28">
      <w:pPr>
        <w:shd w:val="clear" w:color="auto" w:fill="FFFFFF"/>
        <w:spacing w:after="0" w:line="240" w:lineRule="auto"/>
        <w:jc w:val="both"/>
        <w:rPr>
          <w:rFonts w:ascii="Times New Roman" w:eastAsia="Times New Roman" w:hAnsi="Times New Roman" w:cs="Times New Roman"/>
          <w:sz w:val="24"/>
          <w:szCs w:val="24"/>
        </w:rPr>
      </w:pPr>
      <w:r>
        <w:rPr>
          <w:color w:val="222222"/>
          <w:lang w:bidi="nl-NL"/>
        </w:rPr>
        <w:t xml:space="preserve">Energy </w:t>
      </w:r>
      <w:proofErr w:type="spellStart"/>
      <w:r>
        <w:rPr>
          <w:color w:val="222222"/>
          <w:lang w:bidi="nl-NL"/>
        </w:rPr>
        <w:t>Cities</w:t>
      </w:r>
      <w:proofErr w:type="spellEnd"/>
      <w:r>
        <w:rPr>
          <w:color w:val="222222"/>
          <w:lang w:bidi="nl-NL"/>
        </w:rPr>
        <w:t xml:space="preserve"> is een netwerk van 1.000 lokale overheden in 30 landen. Wij vormen de schakel tussen stadsleiders en EU- en nationale instellingen om de energietransitie in Europa te versnellen. </w:t>
      </w:r>
      <w:hyperlink r:id="rId8">
        <w:r>
          <w:rPr>
            <w:color w:val="1155CC"/>
            <w:u w:val="single"/>
            <w:lang w:bidi="nl-NL"/>
          </w:rPr>
          <w:t>www.energy-cities.eu/</w:t>
        </w:r>
      </w:hyperlink>
    </w:p>
    <w:p w:rsidR="00597A28" w:rsidRDefault="00597A28" w:rsidP="00597A28">
      <w:pPr>
        <w:spacing w:after="0" w:line="240" w:lineRule="auto"/>
        <w:jc w:val="both"/>
        <w:rPr>
          <w:b/>
          <w:color w:val="222222"/>
          <w:lang w:bidi="nl-NL"/>
        </w:rPr>
      </w:pPr>
    </w:p>
    <w:p w:rsidR="00597A28" w:rsidRDefault="00597A28" w:rsidP="00597A28">
      <w:pPr>
        <w:spacing w:after="0" w:line="240" w:lineRule="auto"/>
        <w:jc w:val="both"/>
        <w:rPr>
          <w:rFonts w:ascii="Times New Roman" w:eastAsia="Times New Roman" w:hAnsi="Times New Roman" w:cs="Times New Roman"/>
          <w:sz w:val="24"/>
          <w:szCs w:val="24"/>
        </w:rPr>
      </w:pPr>
      <w:r>
        <w:rPr>
          <w:b/>
          <w:color w:val="222222"/>
          <w:lang w:bidi="nl-NL"/>
        </w:rPr>
        <w:t>FEDARENE</w:t>
      </w:r>
    </w:p>
    <w:p w:rsidR="00597A28" w:rsidRDefault="00597A28" w:rsidP="00597A28">
      <w:pPr>
        <w:spacing w:after="0" w:line="240" w:lineRule="auto"/>
        <w:jc w:val="both"/>
        <w:rPr>
          <w:rFonts w:ascii="Times New Roman" w:eastAsia="Times New Roman" w:hAnsi="Times New Roman" w:cs="Times New Roman"/>
          <w:sz w:val="24"/>
          <w:szCs w:val="24"/>
        </w:rPr>
      </w:pPr>
      <w:r>
        <w:rPr>
          <w:color w:val="222222"/>
          <w:lang w:bidi="nl-NL"/>
        </w:rPr>
        <w:t xml:space="preserve">FEDARENE is het belangrijkste Europese netwerk van lokale en regionale energieagentschappen en -regio's. </w:t>
      </w:r>
      <w:r w:rsidRPr="00D7398F">
        <w:rPr>
          <w:color w:val="222222"/>
          <w:lang w:bidi="nl-NL"/>
        </w:rPr>
        <w:t>FEDARENE maakt het zijn leden mogelijk om ervari</w:t>
      </w:r>
      <w:r>
        <w:rPr>
          <w:color w:val="222222"/>
          <w:lang w:bidi="nl-NL"/>
        </w:rPr>
        <w:t>n</w:t>
      </w:r>
      <w:r w:rsidRPr="00D7398F">
        <w:rPr>
          <w:color w:val="222222"/>
          <w:lang w:bidi="nl-NL"/>
        </w:rPr>
        <w:t>gen uit te wisselen en partnerschappen tot stand te brengen, en</w:t>
      </w:r>
      <w:r>
        <w:rPr>
          <w:color w:val="222222"/>
          <w:lang w:bidi="nl-NL"/>
        </w:rPr>
        <w:t xml:space="preserve"> bevordert de lokale en regionale dimensie van de EU-instellingen. Het telt nu 80 leden in 21 landen van de Europese Unie. </w:t>
      </w:r>
      <w:hyperlink r:id="rId9">
        <w:r>
          <w:rPr>
            <w:color w:val="1155CC"/>
            <w:u w:val="single"/>
            <w:lang w:bidi="nl-NL"/>
          </w:rPr>
          <w:t>www.fedarene.org</w:t>
        </w:r>
      </w:hyperlink>
      <w:hyperlink r:id="rId10">
        <w:r>
          <w:rPr>
            <w:b/>
            <w:color w:val="1155CC"/>
            <w:u w:val="single"/>
            <w:lang w:bidi="nl-NL"/>
          </w:rPr>
          <w:t xml:space="preserve"> </w:t>
        </w:r>
      </w:hyperlink>
    </w:p>
    <w:p w:rsidR="00597A28" w:rsidRDefault="00597A28" w:rsidP="00597A28">
      <w:pPr>
        <w:spacing w:after="0" w:line="240" w:lineRule="auto"/>
        <w:rPr>
          <w:rFonts w:ascii="Times New Roman" w:eastAsia="Times New Roman" w:hAnsi="Times New Roman" w:cs="Times New Roman"/>
          <w:sz w:val="24"/>
          <w:szCs w:val="24"/>
        </w:rPr>
      </w:pPr>
    </w:p>
    <w:p w:rsidR="00597A28" w:rsidRDefault="00597A28" w:rsidP="00597A28">
      <w:pPr>
        <w:spacing w:after="0" w:line="240" w:lineRule="auto"/>
        <w:jc w:val="both"/>
        <w:rPr>
          <w:rFonts w:ascii="Times New Roman" w:eastAsia="Times New Roman" w:hAnsi="Times New Roman" w:cs="Times New Roman"/>
          <w:sz w:val="24"/>
          <w:szCs w:val="24"/>
        </w:rPr>
      </w:pPr>
      <w:bookmarkStart w:id="0" w:name="_GoBack"/>
      <w:bookmarkEnd w:id="0"/>
      <w:r>
        <w:rPr>
          <w:b/>
          <w:color w:val="000000"/>
          <w:lang w:bidi="nl-NL"/>
        </w:rPr>
        <w:t xml:space="preserve">ICLEI </w:t>
      </w:r>
    </w:p>
    <w:p w:rsidR="00597A28" w:rsidRDefault="00597A28" w:rsidP="00597A28">
      <w:pPr>
        <w:spacing w:after="0" w:line="240" w:lineRule="auto"/>
        <w:jc w:val="both"/>
        <w:rPr>
          <w:rFonts w:ascii="Times New Roman" w:eastAsia="Times New Roman" w:hAnsi="Times New Roman" w:cs="Times New Roman"/>
          <w:sz w:val="24"/>
          <w:szCs w:val="24"/>
        </w:rPr>
      </w:pPr>
      <w:r>
        <w:rPr>
          <w:color w:val="000000"/>
          <w:lang w:bidi="nl-NL"/>
        </w:rPr>
        <w:t xml:space="preserve">ICLEI - </w:t>
      </w:r>
      <w:proofErr w:type="spellStart"/>
      <w:r>
        <w:rPr>
          <w:color w:val="000000"/>
          <w:lang w:bidi="nl-NL"/>
        </w:rPr>
        <w:t>Local</w:t>
      </w:r>
      <w:proofErr w:type="spellEnd"/>
      <w:r>
        <w:rPr>
          <w:color w:val="000000"/>
          <w:lang w:bidi="nl-NL"/>
        </w:rPr>
        <w:t xml:space="preserve"> </w:t>
      </w:r>
      <w:proofErr w:type="spellStart"/>
      <w:r>
        <w:rPr>
          <w:color w:val="000000"/>
          <w:lang w:bidi="nl-NL"/>
        </w:rPr>
        <w:t>Governments</w:t>
      </w:r>
      <w:proofErr w:type="spellEnd"/>
      <w:r>
        <w:rPr>
          <w:color w:val="000000"/>
          <w:lang w:bidi="nl-NL"/>
        </w:rPr>
        <w:t xml:space="preserve"> </w:t>
      </w:r>
      <w:proofErr w:type="spellStart"/>
      <w:r>
        <w:rPr>
          <w:color w:val="000000"/>
          <w:lang w:bidi="nl-NL"/>
        </w:rPr>
        <w:t>for</w:t>
      </w:r>
      <w:proofErr w:type="spellEnd"/>
      <w:r>
        <w:rPr>
          <w:color w:val="000000"/>
          <w:lang w:bidi="nl-NL"/>
        </w:rPr>
        <w:t xml:space="preserve"> </w:t>
      </w:r>
      <w:proofErr w:type="spellStart"/>
      <w:r>
        <w:rPr>
          <w:color w:val="000000"/>
          <w:lang w:bidi="nl-NL"/>
        </w:rPr>
        <w:t>Sustainability</w:t>
      </w:r>
      <w:proofErr w:type="spellEnd"/>
      <w:r>
        <w:rPr>
          <w:color w:val="000000"/>
          <w:lang w:bidi="nl-NL"/>
        </w:rPr>
        <w:t xml:space="preserve"> (lokale overheden voor duurzaamheid) is een wereldwijd netwerk van meer dan 1.750 lokale en regionale overheden die zich inzetten voor duurzame stedelijke ontwikkeling. Als netwerk dat in meer dan 100 landen actief is, beïnvloeden we het duurzaamheidsbeleid en stimuleren we lokale acties voor een lage uitstoot, en een natuurlijke, rechtvaardige, veerkrachtige en circulaire ontwikkeling. </w:t>
      </w:r>
      <w:hyperlink r:id="rId11">
        <w:r>
          <w:rPr>
            <w:color w:val="1155CC"/>
            <w:u w:val="single"/>
            <w:lang w:bidi="nl-NL"/>
          </w:rPr>
          <w:t>www.iclei-europe.org</w:t>
        </w:r>
      </w:hyperlink>
    </w:p>
    <w:p w:rsidR="00597A28" w:rsidRDefault="00597A28" w:rsidP="00597A28"/>
    <w:p w:rsidR="005B7BCD" w:rsidRPr="00597A28" w:rsidRDefault="00421579" w:rsidP="00597A28"/>
    <w:sectPr w:rsidR="005B7BCD" w:rsidRPr="00597A28">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0438D"/>
    <w:multiLevelType w:val="multilevel"/>
    <w:tmpl w:val="93F220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28"/>
    <w:rsid w:val="00597A28"/>
    <w:rsid w:val="00B30696"/>
    <w:rsid w:val="00CB74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4AC8"/>
  <w15:chartTrackingRefBased/>
  <w15:docId w15:val="{58481CDD-260C-4FD4-8A33-6070EECC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7A28"/>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97A28"/>
    <w:rPr>
      <w:sz w:val="16"/>
      <w:szCs w:val="16"/>
    </w:rPr>
  </w:style>
  <w:style w:type="paragraph" w:styleId="Tekstopmerking">
    <w:name w:val="annotation text"/>
    <w:basedOn w:val="Standaard"/>
    <w:link w:val="TekstopmerkingChar"/>
    <w:uiPriority w:val="99"/>
    <w:semiHidden/>
    <w:unhideWhenUsed/>
    <w:rsid w:val="00597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7A28"/>
    <w:rPr>
      <w:rFonts w:ascii="Calibri" w:eastAsia="Calibri" w:hAnsi="Calibri" w:cs="Calibri"/>
      <w:sz w:val="20"/>
      <w:szCs w:val="20"/>
      <w:lang w:val="nl-NL"/>
    </w:rPr>
  </w:style>
  <w:style w:type="paragraph" w:styleId="Ballontekst">
    <w:name w:val="Balloon Text"/>
    <w:basedOn w:val="Standaard"/>
    <w:link w:val="BallontekstChar"/>
    <w:uiPriority w:val="99"/>
    <w:semiHidden/>
    <w:unhideWhenUsed/>
    <w:rsid w:val="00597A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7A28"/>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citie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citie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re.eu/" TargetMode="External"/><Relationship Id="rId11" Type="http://schemas.openxmlformats.org/officeDocument/2006/relationships/hyperlink" Target="http://www.iclei-europe.org/" TargetMode="External"/><Relationship Id="rId5" Type="http://schemas.openxmlformats.org/officeDocument/2006/relationships/hyperlink" Target="http://www.c40.org" TargetMode="External"/><Relationship Id="rId10" Type="http://schemas.openxmlformats.org/officeDocument/2006/relationships/hyperlink" Target="http://www.fedarene.org/" TargetMode="External"/><Relationship Id="rId4" Type="http://schemas.openxmlformats.org/officeDocument/2006/relationships/webSettings" Target="webSettings.xml"/><Relationship Id="rId9" Type="http://schemas.openxmlformats.org/officeDocument/2006/relationships/hyperlink" Target="http://www.fedarene.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Pierlet</dc:creator>
  <cp:keywords/>
  <dc:description/>
  <cp:lastModifiedBy>Iris Pierlet</cp:lastModifiedBy>
  <cp:revision>1</cp:revision>
  <dcterms:created xsi:type="dcterms:W3CDTF">2019-05-10T12:04:00Z</dcterms:created>
  <dcterms:modified xsi:type="dcterms:W3CDTF">2019-05-10T12:29:00Z</dcterms:modified>
</cp:coreProperties>
</file>