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3DB7" w14:textId="4A75969E" w:rsidR="00387A22" w:rsidRDefault="000D6E5F" w:rsidP="00563E5C">
      <w:pPr>
        <w:spacing w:line="360" w:lineRule="auto"/>
        <w:rPr>
          <w:rFonts w:ascii="Sennheiser Office" w:eastAsiaTheme="minorEastAsia" w:hAnsi="Sennheiser Office"/>
          <w:b/>
          <w:bCs/>
          <w:color w:val="0094D5"/>
          <w:sz w:val="20"/>
          <w:szCs w:val="20"/>
          <w:lang w:val="fr-FR"/>
        </w:rPr>
      </w:pPr>
      <w:r>
        <w:rPr>
          <w:rFonts w:ascii="Sennheiser Office" w:eastAsiaTheme="minorEastAsia" w:hAnsi="Sennheiser Office"/>
          <w:b/>
          <w:bCs/>
          <w:color w:val="0094D5"/>
          <w:sz w:val="20"/>
          <w:szCs w:val="20"/>
          <w:lang w:val="fr-FR"/>
        </w:rPr>
        <w:t xml:space="preserve">PREMIÈRE </w:t>
      </w:r>
      <w:r w:rsidR="00387A22">
        <w:rPr>
          <w:rFonts w:ascii="Sennheiser Office" w:eastAsiaTheme="minorEastAsia" w:hAnsi="Sennheiser Office"/>
          <w:b/>
          <w:bCs/>
          <w:color w:val="0094D5"/>
          <w:sz w:val="20"/>
          <w:szCs w:val="20"/>
          <w:lang w:val="fr-FR"/>
        </w:rPr>
        <w:t>CLASSE</w:t>
      </w:r>
      <w:r w:rsidR="00E45CEB">
        <w:rPr>
          <w:rFonts w:ascii="Sennheiser Office" w:eastAsiaTheme="minorEastAsia" w:hAnsi="Sennheiser Office"/>
          <w:b/>
          <w:bCs/>
          <w:color w:val="0094D5"/>
          <w:sz w:val="20"/>
          <w:szCs w:val="20"/>
          <w:lang w:val="fr-FR"/>
        </w:rPr>
        <w:t xml:space="preserve">, </w:t>
      </w:r>
      <w:r w:rsidR="00387A22">
        <w:rPr>
          <w:rFonts w:ascii="Sennheiser Office" w:eastAsiaTheme="minorEastAsia" w:hAnsi="Sennheiser Office"/>
          <w:b/>
          <w:bCs/>
          <w:color w:val="0094D5"/>
          <w:sz w:val="20"/>
          <w:szCs w:val="20"/>
          <w:lang w:val="fr-FR"/>
        </w:rPr>
        <w:t>SANS ESCALE</w:t>
      </w:r>
    </w:p>
    <w:p w14:paraId="6A3D6477" w14:textId="2C610423" w:rsidR="00D6389D" w:rsidRDefault="000D6E5F" w:rsidP="287523CA">
      <w:pPr>
        <w:spacing w:line="360" w:lineRule="auto"/>
        <w:rPr>
          <w:rStyle w:val="normaltextrun"/>
          <w:rFonts w:ascii="Sennheiser Office" w:eastAsia="Times New Roman" w:hAnsi="Sennheiser Office" w:cs="Segoe UI"/>
          <w:b/>
          <w:bCs/>
          <w:color w:val="333333"/>
          <w:sz w:val="20"/>
          <w:szCs w:val="20"/>
          <w:lang w:val="de-DE" w:eastAsia="de-DE"/>
        </w:rPr>
      </w:pPr>
      <w:r>
        <w:rPr>
          <w:rStyle w:val="normaltextrun"/>
          <w:rFonts w:ascii="Sennheiser Office" w:eastAsia="Times New Roman" w:hAnsi="Sennheiser Office" w:cs="Segoe UI"/>
          <w:b/>
          <w:bCs/>
          <w:color w:val="333333"/>
          <w:sz w:val="20"/>
          <w:szCs w:val="20"/>
          <w:lang w:val="de-DE" w:eastAsia="de-DE"/>
        </w:rPr>
        <w:t xml:space="preserve">Quand </w:t>
      </w:r>
      <w:proofErr w:type="spellStart"/>
      <w:r>
        <w:rPr>
          <w:rStyle w:val="normaltextrun"/>
          <w:rFonts w:ascii="Sennheiser Office" w:eastAsia="Times New Roman" w:hAnsi="Sennheiser Office" w:cs="Segoe UI"/>
          <w:b/>
          <w:bCs/>
          <w:color w:val="333333"/>
          <w:sz w:val="20"/>
          <w:szCs w:val="20"/>
          <w:lang w:val="de-DE" w:eastAsia="de-DE"/>
        </w:rPr>
        <w:t>l’excellence</w:t>
      </w:r>
      <w:proofErr w:type="spellEnd"/>
      <w:r>
        <w:rPr>
          <w:rStyle w:val="normaltextrun"/>
          <w:rFonts w:ascii="Sennheiser Office" w:eastAsia="Times New Roman" w:hAnsi="Sennheiser Office" w:cs="Segoe UI"/>
          <w:b/>
          <w:bCs/>
          <w:color w:val="333333"/>
          <w:sz w:val="20"/>
          <w:szCs w:val="20"/>
          <w:lang w:val="de-DE" w:eastAsia="de-DE"/>
        </w:rPr>
        <w:t xml:space="preserve"> sonore </w:t>
      </w:r>
      <w:proofErr w:type="spellStart"/>
      <w:r w:rsidR="00E45CEB">
        <w:rPr>
          <w:rStyle w:val="normaltextrun"/>
          <w:rFonts w:ascii="Sennheiser Office" w:eastAsia="Times New Roman" w:hAnsi="Sennheiser Office" w:cs="Segoe UI"/>
          <w:b/>
          <w:bCs/>
          <w:color w:val="333333"/>
          <w:sz w:val="20"/>
          <w:szCs w:val="20"/>
          <w:lang w:val="de-DE" w:eastAsia="de-DE"/>
        </w:rPr>
        <w:t>épouse</w:t>
      </w:r>
      <w:proofErr w:type="spellEnd"/>
      <w:r>
        <w:rPr>
          <w:rStyle w:val="normaltextrun"/>
          <w:rFonts w:ascii="Sennheiser Office" w:eastAsia="Times New Roman" w:hAnsi="Sennheiser Office" w:cs="Segoe UI"/>
          <w:b/>
          <w:bCs/>
          <w:color w:val="333333"/>
          <w:sz w:val="20"/>
          <w:szCs w:val="20"/>
          <w:lang w:val="de-DE" w:eastAsia="de-DE"/>
        </w:rPr>
        <w:t xml:space="preserve"> </w:t>
      </w:r>
      <w:proofErr w:type="spellStart"/>
      <w:r>
        <w:rPr>
          <w:rStyle w:val="normaltextrun"/>
          <w:rFonts w:ascii="Sennheiser Office" w:eastAsia="Times New Roman" w:hAnsi="Sennheiser Office" w:cs="Segoe UI"/>
          <w:b/>
          <w:bCs/>
          <w:color w:val="333333"/>
          <w:sz w:val="20"/>
          <w:szCs w:val="20"/>
          <w:lang w:val="de-DE" w:eastAsia="de-DE"/>
        </w:rPr>
        <w:t>un</w:t>
      </w:r>
      <w:proofErr w:type="spellEnd"/>
      <w:r>
        <w:rPr>
          <w:rStyle w:val="normaltextrun"/>
          <w:rFonts w:ascii="Sennheiser Office" w:eastAsia="Times New Roman" w:hAnsi="Sennheiser Office" w:cs="Segoe UI"/>
          <w:b/>
          <w:bCs/>
          <w:color w:val="333333"/>
          <w:sz w:val="20"/>
          <w:szCs w:val="20"/>
          <w:lang w:val="de-DE" w:eastAsia="de-DE"/>
        </w:rPr>
        <w:t xml:space="preserve"> style</w:t>
      </w:r>
      <w:r w:rsidR="003F6459" w:rsidRPr="003F6459">
        <w:rPr>
          <w:rStyle w:val="normaltextrun"/>
          <w:rFonts w:ascii="Sennheiser Office" w:eastAsia="Times New Roman" w:hAnsi="Sennheiser Office" w:cs="Segoe UI"/>
          <w:b/>
          <w:bCs/>
          <w:color w:val="333333"/>
          <w:sz w:val="20"/>
          <w:szCs w:val="20"/>
          <w:lang w:val="de-DE" w:eastAsia="de-DE"/>
        </w:rPr>
        <w:t xml:space="preserve"> </w:t>
      </w:r>
      <w:proofErr w:type="spellStart"/>
      <w:r w:rsidR="003F6459" w:rsidRPr="003F6459">
        <w:rPr>
          <w:rStyle w:val="normaltextrun"/>
          <w:rFonts w:ascii="Sennheiser Office" w:eastAsia="Times New Roman" w:hAnsi="Sennheiser Office" w:cs="Segoe UI"/>
          <w:b/>
          <w:bCs/>
          <w:color w:val="333333"/>
          <w:sz w:val="20"/>
          <w:szCs w:val="20"/>
          <w:lang w:val="de-DE" w:eastAsia="de-DE"/>
        </w:rPr>
        <w:t>remarquable</w:t>
      </w:r>
      <w:proofErr w:type="spellEnd"/>
    </w:p>
    <w:p w14:paraId="62BA650D" w14:textId="77777777" w:rsidR="003F6459" w:rsidRPr="000D6E5F" w:rsidRDefault="003F6459" w:rsidP="287523CA">
      <w:pPr>
        <w:spacing w:line="360" w:lineRule="auto"/>
        <w:rPr>
          <w:rStyle w:val="normaltextrun"/>
          <w:rFonts w:ascii="Sennheiser Office" w:eastAsia="Times New Roman" w:hAnsi="Sennheiser Office" w:cs="Segoe UI"/>
          <w:b/>
          <w:bCs/>
          <w:color w:val="333333"/>
          <w:sz w:val="20"/>
          <w:szCs w:val="20"/>
          <w:lang w:val="de-DE" w:eastAsia="de-DE"/>
        </w:rPr>
      </w:pPr>
    </w:p>
    <w:p w14:paraId="48FFA28C" w14:textId="02378B0C" w:rsidR="003F6459" w:rsidRDefault="003F6459" w:rsidP="287523CA">
      <w:pPr>
        <w:spacing w:line="360" w:lineRule="auto"/>
        <w:rPr>
          <w:rStyle w:val="normaltextrun"/>
          <w:rFonts w:ascii="Sennheiser Office" w:eastAsia="Times New Roman" w:hAnsi="Sennheiser Office" w:cs="Segoe UI"/>
          <w:b/>
          <w:bCs/>
          <w:color w:val="333333"/>
          <w:sz w:val="20"/>
          <w:szCs w:val="20"/>
          <w:lang w:val="de-DE" w:eastAsia="de-DE"/>
        </w:rPr>
      </w:pPr>
      <w:r w:rsidRPr="00A85747">
        <w:rPr>
          <w:rFonts w:ascii="Sennheiser Office" w:hAnsi="Sennheiser Office" w:cs="Segoe UI"/>
          <w:noProof/>
          <w:sz w:val="20"/>
          <w:szCs w:val="20"/>
        </w:rPr>
        <w:drawing>
          <wp:inline distT="0" distB="0" distL="0" distR="0" wp14:anchorId="27DE0DD3" wp14:editId="36A0735B">
            <wp:extent cx="5500370" cy="3486506"/>
            <wp:effectExtent l="0" t="0" r="0" b="6350"/>
            <wp:docPr id="3" name="Picture 3" descr="A person wearing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headphon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0370" cy="3486506"/>
                    </a:xfrm>
                    <a:prstGeom prst="rect">
                      <a:avLst/>
                    </a:prstGeom>
                  </pic:spPr>
                </pic:pic>
              </a:graphicData>
            </a:graphic>
          </wp:inline>
        </w:drawing>
      </w:r>
    </w:p>
    <w:p w14:paraId="540C7105" w14:textId="77777777" w:rsidR="00563E5C" w:rsidRPr="003F6459" w:rsidRDefault="00563E5C" w:rsidP="00563E5C">
      <w:pPr>
        <w:spacing w:line="360" w:lineRule="auto"/>
        <w:rPr>
          <w:rFonts w:ascii="Sennheiser Office" w:eastAsiaTheme="minorEastAsia" w:hAnsi="Sennheiser Office"/>
          <w:b/>
          <w:bCs/>
          <w:sz w:val="20"/>
          <w:szCs w:val="20"/>
          <w:lang w:val="fr-FR"/>
        </w:rPr>
      </w:pPr>
    </w:p>
    <w:p w14:paraId="1FD2686C" w14:textId="0E1F5CB4" w:rsidR="000D6E5F" w:rsidRPr="00FA015C" w:rsidRDefault="00563E5C" w:rsidP="2293C979">
      <w:pPr>
        <w:spacing w:line="360" w:lineRule="auto"/>
        <w:rPr>
          <w:rFonts w:ascii="Sennheiser Office" w:eastAsiaTheme="minorEastAsia" w:hAnsi="Sennheiser Office"/>
          <w:b/>
          <w:bCs/>
          <w:sz w:val="20"/>
          <w:szCs w:val="20"/>
          <w:lang w:val="fr-FR"/>
        </w:rPr>
      </w:pPr>
      <w:r w:rsidRPr="00563E5C">
        <w:rPr>
          <w:rFonts w:ascii="Sennheiser Office" w:eastAsiaTheme="minorEastAsia" w:hAnsi="Sennheiser Office"/>
          <w:b/>
          <w:bCs/>
          <w:sz w:val="20"/>
          <w:szCs w:val="20"/>
          <w:lang w:val="fr-FR"/>
        </w:rPr>
        <w:t>Paris</w:t>
      </w:r>
      <w:r w:rsidR="00027DE7">
        <w:rPr>
          <w:rFonts w:ascii="Sennheiser Office" w:eastAsiaTheme="minorEastAsia" w:hAnsi="Sennheiser Office"/>
          <w:b/>
          <w:bCs/>
          <w:sz w:val="20"/>
          <w:szCs w:val="20"/>
          <w:lang w:val="fr-FR"/>
        </w:rPr>
        <w:t>,</w:t>
      </w:r>
      <w:r w:rsidRPr="00563E5C">
        <w:rPr>
          <w:rFonts w:ascii="Sennheiser Office" w:eastAsiaTheme="minorEastAsia" w:hAnsi="Sennheiser Office"/>
          <w:b/>
          <w:bCs/>
          <w:sz w:val="20"/>
          <w:szCs w:val="20"/>
          <w:lang w:val="fr-FR"/>
        </w:rPr>
        <w:t xml:space="preserve"> 3</w:t>
      </w:r>
      <w:r w:rsidR="009C667B">
        <w:rPr>
          <w:rFonts w:ascii="Sennheiser Office" w:eastAsiaTheme="minorEastAsia" w:hAnsi="Sennheiser Office"/>
          <w:b/>
          <w:bCs/>
          <w:sz w:val="20"/>
          <w:szCs w:val="20"/>
          <w:lang w:val="fr-FR"/>
        </w:rPr>
        <w:t>0</w:t>
      </w:r>
      <w:r w:rsidRPr="00563E5C">
        <w:rPr>
          <w:rFonts w:ascii="Sennheiser Office" w:eastAsiaTheme="minorEastAsia" w:hAnsi="Sennheiser Office"/>
          <w:b/>
          <w:bCs/>
          <w:sz w:val="20"/>
          <w:szCs w:val="20"/>
          <w:lang w:val="fr-FR"/>
        </w:rPr>
        <w:t xml:space="preserve"> août 2023 - </w:t>
      </w:r>
      <w:r w:rsidR="00FA015C" w:rsidRPr="00FA015C">
        <w:rPr>
          <w:rFonts w:ascii="Sennheiser Office" w:eastAsiaTheme="minorEastAsia" w:hAnsi="Sennheiser Office"/>
          <w:b/>
          <w:bCs/>
          <w:sz w:val="20"/>
          <w:szCs w:val="20"/>
          <w:lang w:val="fr-FR"/>
        </w:rPr>
        <w:t>Le Sennheiser MOMENTUM 4 Wireless présente deux nouvelles variantes de couleurs. Elles ajoutent une dimension élégante et encore plus de style à la série de casques sans fil emblématiques.</w:t>
      </w:r>
    </w:p>
    <w:p w14:paraId="7A7DC68A" w14:textId="77777777" w:rsidR="00FA015C" w:rsidRPr="000D6E5F" w:rsidRDefault="00FA015C" w:rsidP="2293C979">
      <w:pPr>
        <w:spacing w:line="360" w:lineRule="auto"/>
        <w:rPr>
          <w:rFonts w:ascii="Sennheiser Office" w:eastAsiaTheme="minorEastAsia" w:hAnsi="Sennheiser Office"/>
          <w:i/>
          <w:iCs/>
          <w:sz w:val="20"/>
          <w:szCs w:val="20"/>
          <w:lang w:val="fr-FR"/>
        </w:rPr>
      </w:pPr>
    </w:p>
    <w:p w14:paraId="3A5CCB4F" w14:textId="4F74B96B" w:rsidR="00186846" w:rsidRPr="001F3379" w:rsidRDefault="000D6E5F" w:rsidP="3619A564">
      <w:pPr>
        <w:spacing w:line="360" w:lineRule="auto"/>
        <w:rPr>
          <w:rFonts w:ascii="Sennheiser Office" w:eastAsiaTheme="minorEastAsia" w:hAnsi="Sennheiser Office"/>
          <w:b/>
          <w:bCs/>
          <w:sz w:val="20"/>
          <w:szCs w:val="20"/>
          <w:lang w:val="fr-FR"/>
        </w:rPr>
      </w:pPr>
      <w:r w:rsidRPr="000D6E5F">
        <w:rPr>
          <w:rFonts w:ascii="Sennheiser Office" w:eastAsiaTheme="minorEastAsia" w:hAnsi="Sennheiser Office"/>
          <w:i/>
          <w:iCs/>
          <w:sz w:val="20"/>
          <w:szCs w:val="20"/>
          <w:lang w:val="fr-FR"/>
        </w:rPr>
        <w:t xml:space="preserve">"En un temps record, le MOMENTUM 4 Wireless est devenu </w:t>
      </w:r>
      <w:r w:rsidR="00B43183">
        <w:rPr>
          <w:rFonts w:ascii="Sennheiser Office" w:eastAsiaTheme="minorEastAsia" w:hAnsi="Sennheiser Office"/>
          <w:i/>
          <w:iCs/>
          <w:sz w:val="20"/>
          <w:szCs w:val="20"/>
          <w:lang w:val="fr-FR"/>
        </w:rPr>
        <w:t>le</w:t>
      </w:r>
      <w:r>
        <w:rPr>
          <w:rFonts w:ascii="Sennheiser Office" w:eastAsiaTheme="minorEastAsia" w:hAnsi="Sennheiser Office"/>
          <w:i/>
          <w:iCs/>
          <w:sz w:val="20"/>
          <w:szCs w:val="20"/>
          <w:lang w:val="fr-FR"/>
        </w:rPr>
        <w:t xml:space="preserve"> best-seller</w:t>
      </w:r>
      <w:r w:rsidRPr="000D6E5F">
        <w:rPr>
          <w:rFonts w:ascii="Sennheiser Office" w:eastAsiaTheme="minorEastAsia" w:hAnsi="Sennheiser Office"/>
          <w:i/>
          <w:iCs/>
          <w:sz w:val="20"/>
          <w:szCs w:val="20"/>
          <w:lang w:val="fr-FR"/>
        </w:rPr>
        <w:t xml:space="preserve"> de la marque grâce à son acoustique exceptionnelle, à </w:t>
      </w:r>
      <w:r>
        <w:rPr>
          <w:rFonts w:ascii="Sennheiser Office" w:eastAsiaTheme="minorEastAsia" w:hAnsi="Sennheiser Office"/>
          <w:i/>
          <w:iCs/>
          <w:sz w:val="20"/>
          <w:szCs w:val="20"/>
          <w:lang w:val="fr-FR"/>
        </w:rPr>
        <w:t>son</w:t>
      </w:r>
      <w:r w:rsidRPr="000D6E5F">
        <w:rPr>
          <w:rFonts w:ascii="Sennheiser Office" w:eastAsiaTheme="minorEastAsia" w:hAnsi="Sennheiser Office"/>
          <w:i/>
          <w:iCs/>
          <w:sz w:val="20"/>
          <w:szCs w:val="20"/>
          <w:lang w:val="fr-FR"/>
        </w:rPr>
        <w:t xml:space="preserve"> autonomie </w:t>
      </w:r>
      <w:r>
        <w:rPr>
          <w:rFonts w:ascii="Sennheiser Office" w:eastAsiaTheme="minorEastAsia" w:hAnsi="Sennheiser Office"/>
          <w:i/>
          <w:iCs/>
          <w:sz w:val="20"/>
          <w:szCs w:val="20"/>
          <w:lang w:val="fr-FR"/>
        </w:rPr>
        <w:t>marathonie</w:t>
      </w:r>
      <w:r w:rsidRPr="000D6E5F">
        <w:rPr>
          <w:rFonts w:ascii="Sennheiser Office" w:eastAsiaTheme="minorEastAsia" w:hAnsi="Sennheiser Office"/>
          <w:i/>
          <w:iCs/>
          <w:sz w:val="20"/>
          <w:szCs w:val="20"/>
          <w:lang w:val="fr-FR"/>
        </w:rPr>
        <w:t>n</w:t>
      </w:r>
      <w:r>
        <w:rPr>
          <w:rFonts w:ascii="Sennheiser Office" w:eastAsiaTheme="minorEastAsia" w:hAnsi="Sennheiser Office"/>
          <w:i/>
          <w:iCs/>
          <w:sz w:val="20"/>
          <w:szCs w:val="20"/>
          <w:lang w:val="fr-FR"/>
        </w:rPr>
        <w:t>ne</w:t>
      </w:r>
      <w:r w:rsidRPr="000D6E5F">
        <w:rPr>
          <w:rFonts w:ascii="Sennheiser Office" w:eastAsiaTheme="minorEastAsia" w:hAnsi="Sennheiser Office"/>
          <w:i/>
          <w:iCs/>
          <w:sz w:val="20"/>
          <w:szCs w:val="20"/>
          <w:lang w:val="fr-FR"/>
        </w:rPr>
        <w:t xml:space="preserve"> et à </w:t>
      </w:r>
      <w:r>
        <w:rPr>
          <w:rFonts w:ascii="Sennheiser Office" w:eastAsiaTheme="minorEastAsia" w:hAnsi="Sennheiser Office"/>
          <w:i/>
          <w:iCs/>
          <w:sz w:val="20"/>
          <w:szCs w:val="20"/>
          <w:lang w:val="fr-FR"/>
        </w:rPr>
        <w:t>s</w:t>
      </w:r>
      <w:r w:rsidRPr="000D6E5F">
        <w:rPr>
          <w:rFonts w:ascii="Sennheiser Office" w:eastAsiaTheme="minorEastAsia" w:hAnsi="Sennheiser Office"/>
          <w:i/>
          <w:iCs/>
          <w:sz w:val="20"/>
          <w:szCs w:val="20"/>
          <w:lang w:val="fr-FR"/>
        </w:rPr>
        <w:t xml:space="preserve">es fonctionnalités axées sur le son, que nous n'avons cessé d'améliorer depuis son lancement", </w:t>
      </w:r>
      <w:r w:rsidRPr="00B43183">
        <w:rPr>
          <w:rFonts w:ascii="Sennheiser Office" w:eastAsiaTheme="minorEastAsia" w:hAnsi="Sennheiser Office"/>
          <w:sz w:val="20"/>
          <w:szCs w:val="20"/>
          <w:lang w:val="fr-FR"/>
        </w:rPr>
        <w:t xml:space="preserve">déclare Christian </w:t>
      </w:r>
      <w:proofErr w:type="spellStart"/>
      <w:r w:rsidRPr="00B43183">
        <w:rPr>
          <w:rFonts w:ascii="Sennheiser Office" w:eastAsiaTheme="minorEastAsia" w:hAnsi="Sennheiser Office"/>
          <w:sz w:val="20"/>
          <w:szCs w:val="20"/>
          <w:lang w:val="fr-FR"/>
        </w:rPr>
        <w:t>Ern</w:t>
      </w:r>
      <w:proofErr w:type="spellEnd"/>
      <w:r w:rsidRPr="00B43183">
        <w:rPr>
          <w:rFonts w:ascii="Sennheiser Office" w:eastAsiaTheme="minorEastAsia" w:hAnsi="Sennheiser Office"/>
          <w:sz w:val="20"/>
          <w:szCs w:val="20"/>
          <w:lang w:val="fr-FR"/>
        </w:rPr>
        <w:t>, Chef de Produit Principal chez Sennheiser</w:t>
      </w:r>
      <w:r w:rsidRPr="000D6E5F">
        <w:rPr>
          <w:rFonts w:ascii="Sennheiser Office" w:eastAsiaTheme="minorEastAsia" w:hAnsi="Sennheiser Office"/>
          <w:i/>
          <w:iCs/>
          <w:sz w:val="20"/>
          <w:szCs w:val="20"/>
          <w:lang w:val="fr-FR"/>
        </w:rPr>
        <w:t xml:space="preserve">. "Nos deux nouvelles teintes apportent une modernité rafraîchissante tout en conservant l'élégante silhouette et les performances de classe mondiale qui en font le choix privilégié des puristes </w:t>
      </w:r>
      <w:r>
        <w:rPr>
          <w:rFonts w:ascii="Sennheiser Office" w:eastAsiaTheme="minorEastAsia" w:hAnsi="Sennheiser Office"/>
          <w:i/>
          <w:iCs/>
          <w:sz w:val="20"/>
          <w:szCs w:val="20"/>
          <w:lang w:val="fr-FR"/>
        </w:rPr>
        <w:t>du son</w:t>
      </w:r>
      <w:r w:rsidRPr="000D6E5F">
        <w:rPr>
          <w:rFonts w:ascii="Sennheiser Office" w:eastAsiaTheme="minorEastAsia" w:hAnsi="Sennheiser Office"/>
          <w:i/>
          <w:iCs/>
          <w:sz w:val="20"/>
          <w:szCs w:val="20"/>
          <w:lang w:val="fr-FR"/>
        </w:rPr>
        <w:t>."</w:t>
      </w:r>
    </w:p>
    <w:p w14:paraId="54E2CC61" w14:textId="77777777" w:rsidR="001F3379" w:rsidRPr="001F3379" w:rsidRDefault="001F3379" w:rsidP="3619A564">
      <w:pPr>
        <w:spacing w:line="360" w:lineRule="auto"/>
        <w:rPr>
          <w:rFonts w:ascii="Sennheiser Office" w:eastAsiaTheme="minorEastAsia" w:hAnsi="Sennheiser Office"/>
          <w:b/>
          <w:bCs/>
          <w:sz w:val="20"/>
          <w:szCs w:val="20"/>
          <w:lang w:val="fr-FR"/>
        </w:rPr>
      </w:pPr>
    </w:p>
    <w:p w14:paraId="2B9AA5B7" w14:textId="77777777" w:rsidR="001F3379" w:rsidRDefault="001F3379" w:rsidP="001F3379">
      <w:pPr>
        <w:spacing w:line="360" w:lineRule="auto"/>
        <w:rPr>
          <w:rFonts w:ascii="Sennheiser Office" w:eastAsiaTheme="minorEastAsia" w:hAnsi="Sennheiser Office"/>
          <w:b/>
          <w:bCs/>
          <w:sz w:val="20"/>
          <w:szCs w:val="20"/>
          <w:lang w:val="fr-FR"/>
        </w:rPr>
      </w:pPr>
      <w:r w:rsidRPr="001F3379">
        <w:rPr>
          <w:rFonts w:ascii="Sennheiser Office" w:eastAsiaTheme="minorEastAsia" w:hAnsi="Sennheiser Office"/>
          <w:b/>
          <w:bCs/>
          <w:sz w:val="20"/>
          <w:szCs w:val="20"/>
          <w:lang w:val="fr-FR"/>
        </w:rPr>
        <w:t xml:space="preserve">Aussi polyvalent que votre jean préféré </w:t>
      </w:r>
    </w:p>
    <w:p w14:paraId="51937AB8" w14:textId="7C8DFD5C" w:rsidR="001F3379" w:rsidRPr="001F3379" w:rsidRDefault="001F3379" w:rsidP="3619A564">
      <w:pPr>
        <w:spacing w:line="360" w:lineRule="auto"/>
        <w:rPr>
          <w:rFonts w:ascii="Sennheiser Office" w:eastAsiaTheme="minorEastAsia" w:hAnsi="Sennheiser Office"/>
          <w:sz w:val="20"/>
          <w:szCs w:val="20"/>
          <w:lang w:val="fr-FR"/>
        </w:rPr>
      </w:pPr>
      <w:r w:rsidRPr="001F3379">
        <w:rPr>
          <w:rFonts w:ascii="Sennheiser Office" w:eastAsiaTheme="minorEastAsia" w:hAnsi="Sennheiser Office"/>
          <w:sz w:val="20"/>
          <w:szCs w:val="20"/>
          <w:lang w:val="fr-FR"/>
        </w:rPr>
        <w:t xml:space="preserve">Depuis son lancement, le MOMENTUM 4 Wireless, </w:t>
      </w:r>
      <w:r>
        <w:rPr>
          <w:rFonts w:ascii="Sennheiser Office" w:eastAsiaTheme="minorEastAsia" w:hAnsi="Sennheiser Office"/>
          <w:sz w:val="20"/>
          <w:szCs w:val="20"/>
          <w:lang w:val="fr-FR"/>
        </w:rPr>
        <w:t>compagnon i</w:t>
      </w:r>
      <w:r w:rsidRPr="001F3379">
        <w:rPr>
          <w:rFonts w:ascii="Sennheiser Office" w:eastAsiaTheme="minorEastAsia" w:hAnsi="Sennheiser Office"/>
          <w:sz w:val="20"/>
          <w:szCs w:val="20"/>
          <w:lang w:val="fr-FR"/>
        </w:rPr>
        <w:t xml:space="preserve">déal </w:t>
      </w:r>
      <w:r>
        <w:rPr>
          <w:rFonts w:ascii="Sennheiser Office" w:eastAsiaTheme="minorEastAsia" w:hAnsi="Sennheiser Office"/>
          <w:sz w:val="20"/>
          <w:szCs w:val="20"/>
          <w:lang w:val="fr-FR"/>
        </w:rPr>
        <w:t>des</w:t>
      </w:r>
      <w:r w:rsidRPr="001F3379">
        <w:rPr>
          <w:rFonts w:ascii="Sennheiser Office" w:eastAsiaTheme="minorEastAsia" w:hAnsi="Sennheiser Office"/>
          <w:sz w:val="20"/>
          <w:szCs w:val="20"/>
          <w:lang w:val="fr-FR"/>
        </w:rPr>
        <w:t xml:space="preserve"> voyageurs, </w:t>
      </w:r>
      <w:r>
        <w:rPr>
          <w:rFonts w:ascii="Sennheiser Office" w:eastAsiaTheme="minorEastAsia" w:hAnsi="Sennheiser Office"/>
          <w:sz w:val="20"/>
          <w:szCs w:val="20"/>
          <w:lang w:val="fr-FR"/>
        </w:rPr>
        <w:t>a conquis bien plus que le ciel. Il s’est intégré avec succès</w:t>
      </w:r>
      <w:r w:rsidRPr="001F3379">
        <w:rPr>
          <w:rFonts w:ascii="Sennheiser Office" w:eastAsiaTheme="minorEastAsia" w:hAnsi="Sennheiser Office"/>
          <w:sz w:val="20"/>
          <w:szCs w:val="20"/>
          <w:lang w:val="fr-FR"/>
        </w:rPr>
        <w:t xml:space="preserve"> dans les bureaux animés, les </w:t>
      </w:r>
      <w:r>
        <w:rPr>
          <w:rFonts w:ascii="Sennheiser Office" w:eastAsiaTheme="minorEastAsia" w:hAnsi="Sennheiser Office"/>
          <w:sz w:val="20"/>
          <w:szCs w:val="20"/>
          <w:lang w:val="fr-FR"/>
        </w:rPr>
        <w:t>trajets quotidiens,</w:t>
      </w:r>
      <w:r w:rsidRPr="001F3379">
        <w:rPr>
          <w:rFonts w:ascii="Sennheiser Office" w:eastAsiaTheme="minorEastAsia" w:hAnsi="Sennheiser Office"/>
          <w:sz w:val="20"/>
          <w:szCs w:val="20"/>
          <w:lang w:val="fr-FR"/>
        </w:rPr>
        <w:t xml:space="preserve"> les foyers et les sacs à dos, </w:t>
      </w:r>
      <w:r>
        <w:rPr>
          <w:rFonts w:ascii="Sennheiser Office" w:eastAsiaTheme="minorEastAsia" w:hAnsi="Sennheiser Office"/>
          <w:sz w:val="20"/>
          <w:szCs w:val="20"/>
          <w:lang w:val="fr-FR"/>
        </w:rPr>
        <w:t>devenant l’accessoire audio de choix pour les passionnés de son</w:t>
      </w:r>
      <w:r w:rsidRPr="001F3379">
        <w:rPr>
          <w:rFonts w:ascii="Sennheiser Office" w:eastAsiaTheme="minorEastAsia" w:hAnsi="Sennheiser Office"/>
          <w:sz w:val="20"/>
          <w:szCs w:val="20"/>
          <w:lang w:val="fr-FR"/>
        </w:rPr>
        <w:t xml:space="preserve">. Aujourd'hui, Sennheiser double les </w:t>
      </w:r>
      <w:r w:rsidRPr="001F3379">
        <w:rPr>
          <w:rFonts w:ascii="Sennheiser Office" w:eastAsiaTheme="minorEastAsia" w:hAnsi="Sennheiser Office"/>
          <w:sz w:val="20"/>
          <w:szCs w:val="20"/>
          <w:lang w:val="fr-FR"/>
        </w:rPr>
        <w:lastRenderedPageBreak/>
        <w:t>choix de couleurs disponibles avec deux nouvelles variantes pour compléter les finitions actuelles en noir mat/charbon et blanc/pierre</w:t>
      </w:r>
      <w:r>
        <w:rPr>
          <w:rFonts w:ascii="Sennheiser Office" w:eastAsiaTheme="minorEastAsia" w:hAnsi="Sennheiser Office"/>
          <w:sz w:val="20"/>
          <w:szCs w:val="20"/>
          <w:lang w:val="fr-FR"/>
        </w:rPr>
        <w:t>.</w:t>
      </w:r>
    </w:p>
    <w:p w14:paraId="291F2638" w14:textId="77777777" w:rsidR="009F688E" w:rsidRPr="009F688E" w:rsidRDefault="001F3379" w:rsidP="3619A564">
      <w:pPr>
        <w:spacing w:line="360" w:lineRule="auto"/>
        <w:rPr>
          <w:rFonts w:ascii="Sennheiser Office" w:eastAsiaTheme="minorEastAsia" w:hAnsi="Sennheiser Office"/>
          <w:sz w:val="20"/>
          <w:szCs w:val="20"/>
          <w:lang w:val="fr-FR"/>
        </w:rPr>
      </w:pPr>
      <w:r w:rsidRPr="00A85747">
        <w:rPr>
          <w:rFonts w:ascii="Sennheiser Office" w:hAnsi="Sennheiser Office"/>
          <w:noProof/>
        </w:rPr>
        <w:drawing>
          <wp:inline distT="0" distB="0" distL="0" distR="0" wp14:anchorId="050788BF" wp14:editId="158BFE1E">
            <wp:extent cx="5500370" cy="3093995"/>
            <wp:effectExtent l="0" t="0" r="5715" b="3175"/>
            <wp:docPr id="8" name="Picture 8" descr="A pair of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0370" cy="3093995"/>
                    </a:xfrm>
                    <a:prstGeom prst="rect">
                      <a:avLst/>
                    </a:prstGeom>
                  </pic:spPr>
                </pic:pic>
              </a:graphicData>
            </a:graphic>
          </wp:inline>
        </w:drawing>
      </w:r>
      <w:r w:rsidR="00D6389D" w:rsidRPr="00882E4A">
        <w:rPr>
          <w:lang w:val="fr-FR"/>
        </w:rPr>
        <w:br/>
      </w:r>
    </w:p>
    <w:p w14:paraId="600AA0F3" w14:textId="2D1E9B3A" w:rsidR="00563E5C" w:rsidRDefault="00A77926" w:rsidP="3619A564">
      <w:pPr>
        <w:spacing w:line="360" w:lineRule="auto"/>
        <w:rPr>
          <w:rFonts w:ascii="Sennheiser Office" w:eastAsiaTheme="minorEastAsia" w:hAnsi="Sennheiser Office"/>
          <w:sz w:val="20"/>
          <w:szCs w:val="20"/>
          <w:lang w:val="fr-FR"/>
        </w:rPr>
      </w:pPr>
      <w:r w:rsidRPr="00A77926">
        <w:rPr>
          <w:rFonts w:ascii="Sennheiser Office" w:eastAsiaTheme="minorEastAsia" w:hAnsi="Sennheiser Office"/>
          <w:sz w:val="20"/>
          <w:szCs w:val="20"/>
          <w:lang w:val="fr-FR"/>
        </w:rPr>
        <w:t>Évoquant la teinte intemporelle d'un jean bleu profond, la nuance "Denim" se présente comme une élégance discrète, subtilement rehaussée d'une touche de décontraction parfaitement maîtrisée. Les rembourrages couleur pierre mettent en valeur le toucher familier de la surface en tissu enduit qui enveloppe l'arceau, un détail que l'on retrouve également sur les étuis protecteurs de l'ensemble de la série MOMENTUM.</w:t>
      </w:r>
    </w:p>
    <w:p w14:paraId="11DAF839" w14:textId="77777777" w:rsidR="009F688E" w:rsidRDefault="009F688E" w:rsidP="3619A564">
      <w:pPr>
        <w:spacing w:line="360" w:lineRule="auto"/>
        <w:rPr>
          <w:rFonts w:ascii="Sennheiser Office" w:eastAsiaTheme="minorEastAsia" w:hAnsi="Sennheiser Office"/>
          <w:sz w:val="20"/>
          <w:szCs w:val="20"/>
          <w:lang w:val="fr-FR"/>
        </w:rPr>
      </w:pPr>
    </w:p>
    <w:p w14:paraId="56B6E1EB" w14:textId="67F5AFA9" w:rsidR="00FF7E30" w:rsidRDefault="00FF7E30" w:rsidP="3619A564">
      <w:pPr>
        <w:spacing w:line="360" w:lineRule="auto"/>
        <w:rPr>
          <w:rFonts w:ascii="Sennheiser Office" w:eastAsiaTheme="minorEastAsia" w:hAnsi="Sennheiser Office"/>
          <w:sz w:val="20"/>
          <w:szCs w:val="20"/>
          <w:lang w:val="fr-FR"/>
        </w:rPr>
      </w:pPr>
      <w:r w:rsidRPr="00FF7E30">
        <w:rPr>
          <w:rFonts w:ascii="Sennheiser Office" w:eastAsiaTheme="minorEastAsia" w:hAnsi="Sennheiser Office"/>
          <w:sz w:val="20"/>
          <w:szCs w:val="20"/>
          <w:lang w:val="fr-FR"/>
        </w:rPr>
        <w:t>La déclinaison "Black Copper" tire son inspiration des touches métalliques présentes sur le casque audiophile HD 660S2, qui a conquis les amateurs en début d'année 2023. Le badge distinctif "S" et les cercles qui encadrent les oreillettes mettent subtilement en avant le design haut de gamme et l'héritage sonore caractéristique de la série, quelles que soient nos pérégrinations. Comme pour tous les modèles MOMENTUM 4 Wireless, ces nouvelles teintes offrent un rembourrage d'une douceur exceptionnelle au niveau des oreillettes et de l'arceau, procurant un confort inégalé pour une autonomie de 60 heures par charge. Les deux styles intègrent la technologie de Réduction de Bruit Adaptative propre à la série, bénéficient du support Bluetooth® 5.2 et d'</w:t>
      </w:r>
      <w:proofErr w:type="spellStart"/>
      <w:r w:rsidRPr="00FF7E30">
        <w:rPr>
          <w:rFonts w:ascii="Sennheiser Office" w:eastAsiaTheme="minorEastAsia" w:hAnsi="Sennheiser Office"/>
          <w:sz w:val="20"/>
          <w:szCs w:val="20"/>
          <w:lang w:val="fr-FR"/>
        </w:rPr>
        <w:t>aptX</w:t>
      </w:r>
      <w:proofErr w:type="spellEnd"/>
      <w:r w:rsidRPr="00FF7E30">
        <w:rPr>
          <w:rFonts w:ascii="Sennheiser Office" w:eastAsiaTheme="minorEastAsia" w:hAnsi="Sennheiser Office"/>
          <w:sz w:val="20"/>
          <w:szCs w:val="20"/>
          <w:lang w:val="fr-FR"/>
        </w:rPr>
        <w:t>™ Adaptive, en plus de s'accompagner d'étuis de voyage luxueux assortis, conçus pour ranger soigneusement les câbles USB et audio inclus.</w:t>
      </w:r>
    </w:p>
    <w:p w14:paraId="7C3CA489" w14:textId="18D711FB" w:rsidR="009F688E" w:rsidRPr="00793579" w:rsidRDefault="009F688E" w:rsidP="00793579">
      <w:pPr>
        <w:spacing w:line="360" w:lineRule="auto"/>
        <w:jc w:val="center"/>
        <w:rPr>
          <w:rFonts w:ascii="Sennheiser Office" w:eastAsiaTheme="minorEastAsia" w:hAnsi="Sennheiser Office"/>
          <w:sz w:val="20"/>
          <w:szCs w:val="20"/>
          <w:lang w:val="fr-FR"/>
        </w:rPr>
      </w:pPr>
      <w:r w:rsidRPr="00A85747">
        <w:rPr>
          <w:rFonts w:ascii="Sennheiser Office" w:hAnsi="Sennheiser Office" w:cs="Segoe UI"/>
          <w:noProof/>
          <w:sz w:val="20"/>
          <w:szCs w:val="20"/>
        </w:rPr>
        <w:lastRenderedPageBreak/>
        <w:drawing>
          <wp:inline distT="0" distB="0" distL="0" distR="0" wp14:anchorId="23791E8A" wp14:editId="3B7230B7">
            <wp:extent cx="4496226" cy="1689744"/>
            <wp:effectExtent l="0" t="0" r="0" b="0"/>
            <wp:docPr id="6" name="Picture 6" descr="A close-up of a case with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case with headphones&#10;&#10;Description automatically generated"/>
                    <pic:cNvPicPr/>
                  </pic:nvPicPr>
                  <pic:blipFill rotWithShape="1">
                    <a:blip r:embed="rId13" cstate="print">
                      <a:extLst>
                        <a:ext uri="{28A0092B-C50C-407E-A947-70E740481C1C}">
                          <a14:useLocalDpi xmlns:a14="http://schemas.microsoft.com/office/drawing/2010/main" val="0"/>
                        </a:ext>
                      </a:extLst>
                    </a:blip>
                    <a:srcRect t="15065" b="9773"/>
                    <a:stretch/>
                  </pic:blipFill>
                  <pic:spPr bwMode="auto">
                    <a:xfrm>
                      <a:off x="0" y="0"/>
                      <a:ext cx="4637897" cy="1742986"/>
                    </a:xfrm>
                    <a:prstGeom prst="rect">
                      <a:avLst/>
                    </a:prstGeom>
                    <a:ln>
                      <a:noFill/>
                    </a:ln>
                    <a:extLst>
                      <a:ext uri="{53640926-AAD7-44D8-BBD7-CCE9431645EC}">
                        <a14:shadowObscured xmlns:a14="http://schemas.microsoft.com/office/drawing/2010/main"/>
                      </a:ext>
                    </a:extLst>
                  </pic:spPr>
                </pic:pic>
              </a:graphicData>
            </a:graphic>
          </wp:inline>
        </w:drawing>
      </w:r>
    </w:p>
    <w:p w14:paraId="28468B00" w14:textId="5665AC33" w:rsidR="009F688E" w:rsidRPr="009F688E" w:rsidRDefault="009206A2" w:rsidP="3619A564">
      <w:pPr>
        <w:spacing w:line="360" w:lineRule="auto"/>
        <w:rPr>
          <w:rFonts w:ascii="Sennheiser Office" w:eastAsiaTheme="minorEastAsia" w:hAnsi="Sennheiser Office"/>
          <w:b/>
          <w:bCs/>
          <w:sz w:val="20"/>
          <w:szCs w:val="20"/>
          <w:lang w:val="fr-FR"/>
        </w:rPr>
      </w:pPr>
      <w:r>
        <w:rPr>
          <w:rFonts w:ascii="Sennheiser Office" w:eastAsiaTheme="minorEastAsia" w:hAnsi="Sennheiser Office"/>
          <w:b/>
          <w:bCs/>
          <w:sz w:val="20"/>
          <w:szCs w:val="20"/>
          <w:lang w:val="fr-FR"/>
        </w:rPr>
        <w:t>Sound Control</w:t>
      </w:r>
      <w:r w:rsidR="009F688E" w:rsidRPr="009F688E">
        <w:rPr>
          <w:rFonts w:ascii="Sennheiser Office" w:eastAsiaTheme="minorEastAsia" w:hAnsi="Sennheiser Office"/>
          <w:b/>
          <w:bCs/>
          <w:sz w:val="20"/>
          <w:szCs w:val="20"/>
          <w:lang w:val="fr-FR"/>
        </w:rPr>
        <w:t xml:space="preserve">, Tarifs et Disponibilité </w:t>
      </w:r>
    </w:p>
    <w:p w14:paraId="7CE2A5AE" w14:textId="216972C2" w:rsidR="00793579" w:rsidRPr="00793579" w:rsidRDefault="00793579" w:rsidP="3619A564">
      <w:pPr>
        <w:spacing w:line="360" w:lineRule="auto"/>
        <w:rPr>
          <w:rFonts w:ascii="Sennheiser Office" w:eastAsiaTheme="minorEastAsia" w:hAnsi="Sennheiser Office"/>
          <w:sz w:val="20"/>
          <w:szCs w:val="20"/>
          <w:lang w:val="fr-FR"/>
        </w:rPr>
      </w:pPr>
      <w:r w:rsidRPr="00793579">
        <w:rPr>
          <w:rFonts w:ascii="Sennheiser Office" w:eastAsiaTheme="minorEastAsia" w:hAnsi="Sennheiser Office"/>
          <w:sz w:val="20"/>
          <w:szCs w:val="20"/>
          <w:lang w:val="fr-FR"/>
        </w:rPr>
        <w:t>Toutes les déclinaisons des MOMENTUM 4 Wireless marquent leur empreinte avec des performances avancées et une multitude d'options de personnalisation, accessibles via l'application Smart Control, disponible gratuitement sur l'App Store iOS et Google Play. Parmi les fonctionnalités offertes, on compte le mode audio haute résolution, la Personnalisation Sonore, un égaliseur à cinq bandes, ainsi que des Zones Sonores adaptées à la localisation. La version "Black Copper" du MOMENTUM 4 Wireless sera mise en vente à compter du 31 août 2023 sur sennheiser-hearing.com et amazon.com. Quant à l'édition "Denim", elle sera disponible auprès de certains revendeurs et sur le site sennheiser-hearing.com à partir de la mi-octobre. Ces nouvelles teintes pour le MOMENTUM 4 Wireless sont proposées au prix conseillé de 399,90 EUR.</w:t>
      </w:r>
    </w:p>
    <w:p w14:paraId="4DA67ED8" w14:textId="77777777" w:rsidR="0054724D" w:rsidRPr="00793579" w:rsidRDefault="0054724D" w:rsidP="0054724D">
      <w:pPr>
        <w:pStyle w:val="pf0"/>
        <w:spacing w:before="0" w:beforeAutospacing="0" w:after="0" w:afterAutospacing="0"/>
        <w:rPr>
          <w:rFonts w:ascii="Arial" w:hAnsi="Arial" w:cs="Arial"/>
          <w:sz w:val="13"/>
          <w:szCs w:val="13"/>
          <w:lang w:val="fr-FR"/>
        </w:rPr>
      </w:pPr>
    </w:p>
    <w:p w14:paraId="0196F1D3" w14:textId="310E715E" w:rsidR="3619A564" w:rsidRPr="00793579" w:rsidRDefault="3619A564" w:rsidP="3619A564">
      <w:pPr>
        <w:spacing w:line="360" w:lineRule="auto"/>
        <w:rPr>
          <w:rFonts w:eastAsiaTheme="minorEastAsia"/>
          <w:sz w:val="11"/>
          <w:szCs w:val="11"/>
          <w:lang w:val="fr-FR"/>
        </w:rPr>
      </w:pPr>
    </w:p>
    <w:p w14:paraId="341259F9" w14:textId="77777777" w:rsidR="00882E4A" w:rsidRPr="00882E4A" w:rsidRDefault="00882E4A" w:rsidP="00882E4A">
      <w:pPr>
        <w:pStyle w:val="paragraph"/>
        <w:spacing w:before="0" w:beforeAutospacing="0" w:after="0" w:afterAutospacing="0"/>
        <w:ind w:right="-1200"/>
        <w:jc w:val="both"/>
        <w:textAlignment w:val="baseline"/>
        <w:rPr>
          <w:rFonts w:ascii="Segoe UI" w:hAnsi="Segoe UI" w:cs="Segoe UI"/>
          <w:sz w:val="18"/>
          <w:szCs w:val="18"/>
          <w:lang w:val="fr-FR"/>
        </w:rPr>
      </w:pPr>
      <w:r w:rsidRPr="00882E4A">
        <w:rPr>
          <w:rStyle w:val="normaltextrun"/>
          <w:rFonts w:ascii="Sennheiser Office" w:hAnsi="Sennheiser Office" w:cs="Segoe UI"/>
          <w:b/>
          <w:bCs/>
          <w:color w:val="0095D5"/>
          <w:sz w:val="18"/>
          <w:szCs w:val="18"/>
        </w:rPr>
        <w:t>À PROPOS DE LA MARQUE SENNHEISER</w:t>
      </w:r>
      <w:r w:rsidRPr="00882E4A">
        <w:rPr>
          <w:rStyle w:val="eop"/>
          <w:rFonts w:ascii="Sennheiser Office" w:hAnsi="Sennheiser Office" w:cs="Segoe UI"/>
          <w:color w:val="0095D5"/>
          <w:sz w:val="18"/>
          <w:szCs w:val="18"/>
        </w:rPr>
        <w:t> </w:t>
      </w:r>
    </w:p>
    <w:p w14:paraId="3F1275DB" w14:textId="77777777" w:rsidR="00882E4A" w:rsidRPr="00882E4A" w:rsidRDefault="00882E4A" w:rsidP="00882E4A">
      <w:pPr>
        <w:pStyle w:val="paragraph"/>
        <w:spacing w:before="0" w:beforeAutospacing="0" w:after="0" w:afterAutospacing="0"/>
        <w:jc w:val="both"/>
        <w:textAlignment w:val="baseline"/>
        <w:rPr>
          <w:rStyle w:val="eop"/>
          <w:rFonts w:ascii="Sennheiser Neue Regular" w:hAnsi="Sennheiser Neue Regular" w:cs="Segoe UI"/>
          <w:sz w:val="18"/>
          <w:szCs w:val="18"/>
        </w:rPr>
      </w:pPr>
      <w:r w:rsidRPr="00882E4A">
        <w:rPr>
          <w:rStyle w:val="normaltextrun"/>
          <w:rFonts w:ascii="Sennheiser Neue Regular" w:hAnsi="Sennheiser Neue Regular" w:cs="Segoe UI"/>
          <w:sz w:val="18"/>
          <w:szCs w:val="18"/>
        </w:rPr>
        <w:t xml:space="preserve">Nous </w:t>
      </w:r>
      <w:proofErr w:type="spellStart"/>
      <w:r w:rsidRPr="00882E4A">
        <w:rPr>
          <w:rStyle w:val="normaltextrun"/>
          <w:rFonts w:ascii="Sennheiser Neue Regular" w:hAnsi="Sennheiser Neue Regular" w:cs="Segoe UI"/>
          <w:sz w:val="18"/>
          <w:szCs w:val="18"/>
        </w:rPr>
        <w:t>vivons</w:t>
      </w:r>
      <w:proofErr w:type="spellEnd"/>
      <w:r w:rsidRPr="00882E4A">
        <w:rPr>
          <w:rStyle w:val="normaltextrun"/>
          <w:rFonts w:ascii="Sennheiser Neue Regular" w:hAnsi="Sennheiser Neue Regular" w:cs="Segoe UI"/>
          <w:sz w:val="18"/>
          <w:szCs w:val="18"/>
        </w:rPr>
        <w:t xml:space="preserve"> et </w:t>
      </w:r>
      <w:proofErr w:type="spellStart"/>
      <w:r w:rsidRPr="00882E4A">
        <w:rPr>
          <w:rStyle w:val="normaltextrun"/>
          <w:rFonts w:ascii="Sennheiser Neue Regular" w:hAnsi="Sennheiser Neue Regular" w:cs="Segoe UI"/>
          <w:sz w:val="18"/>
          <w:szCs w:val="18"/>
        </w:rPr>
        <w:t>respirons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l’audio</w:t>
      </w:r>
      <w:proofErr w:type="spellEnd"/>
      <w:r w:rsidRPr="00882E4A">
        <w:rPr>
          <w:rStyle w:val="normaltextrun"/>
          <w:rFonts w:ascii="Sennheiser Neue Regular" w:hAnsi="Sennheiser Neue Regular" w:cs="Segoe UI"/>
          <w:sz w:val="18"/>
          <w:szCs w:val="18"/>
        </w:rPr>
        <w:t xml:space="preserve">. Nous </w:t>
      </w:r>
      <w:proofErr w:type="spellStart"/>
      <w:r w:rsidRPr="00882E4A">
        <w:rPr>
          <w:rStyle w:val="normaltextrun"/>
          <w:rFonts w:ascii="Sennheiser Neue Regular" w:hAnsi="Sennheiser Neue Regular" w:cs="Segoe UI"/>
          <w:sz w:val="18"/>
          <w:szCs w:val="18"/>
        </w:rPr>
        <w:t>sommes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guidés</w:t>
      </w:r>
      <w:proofErr w:type="spellEnd"/>
      <w:r w:rsidRPr="00882E4A">
        <w:rPr>
          <w:rStyle w:val="normaltextrun"/>
          <w:rFonts w:ascii="Sennheiser Neue Regular" w:hAnsi="Sennheiser Neue Regular" w:cs="Segoe UI"/>
          <w:sz w:val="18"/>
          <w:szCs w:val="18"/>
        </w:rPr>
        <w:t xml:space="preserve"> par </w:t>
      </w:r>
      <w:proofErr w:type="spellStart"/>
      <w:r w:rsidRPr="00882E4A">
        <w:rPr>
          <w:rStyle w:val="normaltextrun"/>
          <w:rFonts w:ascii="Sennheiser Neue Regular" w:hAnsi="Sennheiser Neue Regular" w:cs="Segoe UI"/>
          <w:sz w:val="18"/>
          <w:szCs w:val="18"/>
        </w:rPr>
        <w:t>une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passion</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celle</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créer</w:t>
      </w:r>
      <w:proofErr w:type="spellEnd"/>
      <w:r w:rsidRPr="00882E4A">
        <w:rPr>
          <w:rStyle w:val="normaltextrun"/>
          <w:rFonts w:ascii="Sennheiser Neue Regular" w:hAnsi="Sennheiser Neue Regular" w:cs="Segoe UI"/>
          <w:sz w:val="18"/>
          <w:szCs w:val="18"/>
        </w:rPr>
        <w:t xml:space="preserve"> des </w:t>
      </w:r>
      <w:proofErr w:type="spellStart"/>
      <w:r w:rsidRPr="00882E4A">
        <w:rPr>
          <w:rStyle w:val="normaltextrun"/>
          <w:rFonts w:ascii="Sennheiser Neue Regular" w:hAnsi="Sennheiser Neue Regular" w:cs="Segoe UI"/>
          <w:sz w:val="18"/>
          <w:szCs w:val="18"/>
        </w:rPr>
        <w:t>solutions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audios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qui</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font</w:t>
      </w:r>
      <w:proofErr w:type="spellEnd"/>
      <w:r w:rsidRPr="00882E4A">
        <w:rPr>
          <w:rStyle w:val="normaltextrun"/>
          <w:rFonts w:ascii="Sennheiser Neue Regular" w:hAnsi="Sennheiser Neue Regular" w:cs="Segoe UI"/>
          <w:sz w:val="18"/>
          <w:szCs w:val="18"/>
        </w:rPr>
        <w:t xml:space="preserve"> la </w:t>
      </w:r>
      <w:proofErr w:type="spellStart"/>
      <w:r w:rsidRPr="00882E4A">
        <w:rPr>
          <w:rStyle w:val="normaltextrun"/>
          <w:rFonts w:ascii="Sennheiser Neue Regular" w:hAnsi="Sennheiser Neue Regular" w:cs="Segoe UI"/>
          <w:sz w:val="18"/>
          <w:szCs w:val="18"/>
        </w:rPr>
        <w:t>différence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Façonner</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l’avenir</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l’audio</w:t>
      </w:r>
      <w:proofErr w:type="spellEnd"/>
      <w:r w:rsidRPr="00882E4A">
        <w:rPr>
          <w:rStyle w:val="normaltextrun"/>
          <w:rFonts w:ascii="Sennheiser Neue Regular" w:hAnsi="Sennheiser Neue Regular" w:cs="Segoe UI"/>
          <w:sz w:val="18"/>
          <w:szCs w:val="18"/>
        </w:rPr>
        <w:t xml:space="preserve">, faire </w:t>
      </w:r>
      <w:proofErr w:type="spellStart"/>
      <w:r w:rsidRPr="00882E4A">
        <w:rPr>
          <w:rStyle w:val="normaltextrun"/>
          <w:rFonts w:ascii="Sennheiser Neue Regular" w:hAnsi="Sennheiser Neue Regular" w:cs="Segoe UI"/>
          <w:sz w:val="18"/>
          <w:szCs w:val="18"/>
        </w:rPr>
        <w:t>vivre</w:t>
      </w:r>
      <w:proofErr w:type="spellEnd"/>
      <w:r w:rsidRPr="00882E4A">
        <w:rPr>
          <w:rStyle w:val="normaltextrun"/>
          <w:rFonts w:ascii="Sennheiser Neue Regular" w:hAnsi="Sennheiser Neue Regular" w:cs="Segoe UI"/>
          <w:sz w:val="18"/>
          <w:szCs w:val="18"/>
        </w:rPr>
        <w:t xml:space="preserve"> des </w:t>
      </w:r>
      <w:proofErr w:type="spellStart"/>
      <w:r w:rsidRPr="00882E4A">
        <w:rPr>
          <w:rStyle w:val="normaltextrun"/>
          <w:rFonts w:ascii="Sennheiser Neue Regular" w:hAnsi="Sennheiser Neue Regular" w:cs="Segoe UI"/>
          <w:sz w:val="18"/>
          <w:szCs w:val="18"/>
        </w:rPr>
        <w:t>expériences</w:t>
      </w:r>
      <w:proofErr w:type="spellEnd"/>
      <w:r w:rsidRPr="00882E4A">
        <w:rPr>
          <w:rStyle w:val="normaltextrun"/>
          <w:rFonts w:ascii="Sennheiser Neue Regular" w:hAnsi="Sennheiser Neue Regular" w:cs="Segoe UI"/>
          <w:sz w:val="18"/>
          <w:szCs w:val="18"/>
        </w:rPr>
        <w:t xml:space="preserve"> sonores </w:t>
      </w:r>
      <w:proofErr w:type="spellStart"/>
      <w:r w:rsidRPr="00882E4A">
        <w:rPr>
          <w:rStyle w:val="normaltextrun"/>
          <w:rFonts w:ascii="Sennheiser Neue Regular" w:hAnsi="Sennheiser Neue Regular" w:cs="Segoe UI"/>
          <w:sz w:val="18"/>
          <w:szCs w:val="18"/>
        </w:rPr>
        <w:t>remarquables</w:t>
      </w:r>
      <w:proofErr w:type="spellEnd"/>
      <w:r w:rsidRPr="00882E4A">
        <w:rPr>
          <w:rStyle w:val="normaltextrun"/>
          <w:rFonts w:ascii="Sennheiser Neue Regular" w:hAnsi="Sennheiser Neue Regular" w:cs="Segoe UI"/>
          <w:sz w:val="18"/>
          <w:szCs w:val="18"/>
        </w:rPr>
        <w:t xml:space="preserve"> à nos </w:t>
      </w:r>
      <w:proofErr w:type="spellStart"/>
      <w:r w:rsidRPr="00882E4A">
        <w:rPr>
          <w:rStyle w:val="normaltextrun"/>
          <w:rFonts w:ascii="Sennheiser Neue Regular" w:hAnsi="Sennheiser Neue Regular" w:cs="Segoe UI"/>
          <w:sz w:val="18"/>
          <w:szCs w:val="18"/>
        </w:rPr>
        <w:t>clients</w:t>
      </w:r>
      <w:proofErr w:type="spellEnd"/>
      <w:r w:rsidRPr="00882E4A">
        <w:rPr>
          <w:rStyle w:val="normaltextrun"/>
          <w:rFonts w:ascii="Sennheiser Neue Regular" w:hAnsi="Sennheiser Neue Regular" w:cs="Segoe UI"/>
          <w:sz w:val="18"/>
          <w:szCs w:val="18"/>
        </w:rPr>
        <w:t xml:space="preserve"> – c’est </w:t>
      </w:r>
      <w:proofErr w:type="spellStart"/>
      <w:r w:rsidRPr="00882E4A">
        <w:rPr>
          <w:rStyle w:val="normaltextrun"/>
          <w:rFonts w:ascii="Sennheiser Neue Regular" w:hAnsi="Sennheiser Neue Regular" w:cs="Segoe UI"/>
          <w:sz w:val="18"/>
          <w:szCs w:val="18"/>
        </w:rPr>
        <w:t>ce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que</w:t>
      </w:r>
      <w:proofErr w:type="spellEnd"/>
      <w:r w:rsidRPr="00882E4A">
        <w:rPr>
          <w:rStyle w:val="normaltextrun"/>
          <w:rFonts w:ascii="Sennheiser Neue Regular" w:hAnsi="Sennheiser Neue Regular" w:cs="Segoe UI"/>
          <w:sz w:val="18"/>
          <w:szCs w:val="18"/>
        </w:rPr>
        <w:t xml:space="preserve"> la </w:t>
      </w:r>
      <w:proofErr w:type="spellStart"/>
      <w:r w:rsidRPr="00882E4A">
        <w:rPr>
          <w:rStyle w:val="normaltextrun"/>
          <w:rFonts w:ascii="Sennheiser Neue Regular" w:hAnsi="Sennheiser Neue Regular" w:cs="Segoe UI"/>
          <w:sz w:val="18"/>
          <w:szCs w:val="18"/>
        </w:rPr>
        <w:t>marque</w:t>
      </w:r>
      <w:proofErr w:type="spellEnd"/>
      <w:r w:rsidRPr="00882E4A">
        <w:rPr>
          <w:rStyle w:val="normaltextrun"/>
          <w:rFonts w:ascii="Sennheiser Neue Regular" w:hAnsi="Sennheiser Neue Regular" w:cs="Segoe UI"/>
          <w:sz w:val="18"/>
          <w:szCs w:val="18"/>
        </w:rPr>
        <w:t xml:space="preserve"> Sennheiser </w:t>
      </w:r>
      <w:proofErr w:type="spellStart"/>
      <w:r w:rsidRPr="00882E4A">
        <w:rPr>
          <w:rStyle w:val="normaltextrun"/>
          <w:rFonts w:ascii="Sennheiser Neue Regular" w:hAnsi="Sennheiser Neue Regular" w:cs="Segoe UI"/>
          <w:sz w:val="18"/>
          <w:szCs w:val="18"/>
        </w:rPr>
        <w:t>représente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depuis</w:t>
      </w:r>
      <w:proofErr w:type="spellEnd"/>
      <w:r w:rsidRPr="00882E4A">
        <w:rPr>
          <w:rStyle w:val="normaltextrun"/>
          <w:rFonts w:ascii="Sennheiser Neue Regular" w:hAnsi="Sennheiser Neue Regular" w:cs="Segoe UI"/>
          <w:sz w:val="18"/>
          <w:szCs w:val="18"/>
        </w:rPr>
        <w:t xml:space="preserve"> plus de 75 ans.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solutions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audios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professionnelles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telles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que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microphones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systèmes</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conférence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technologies</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streaming</w:t>
      </w:r>
      <w:proofErr w:type="spellEnd"/>
      <w:r w:rsidRPr="00882E4A">
        <w:rPr>
          <w:rStyle w:val="normaltextrun"/>
          <w:rFonts w:ascii="Sennheiser Neue Regular" w:hAnsi="Sennheiser Neue Regular" w:cs="Segoe UI"/>
          <w:sz w:val="18"/>
          <w:szCs w:val="18"/>
        </w:rPr>
        <w:t xml:space="preserve"> et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systèmes</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monitoring</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font</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partie</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l’activité</w:t>
      </w:r>
      <w:proofErr w:type="spellEnd"/>
      <w:r w:rsidRPr="00882E4A">
        <w:rPr>
          <w:rStyle w:val="normaltextrun"/>
          <w:rFonts w:ascii="Sennheiser Neue Regular" w:hAnsi="Sennheiser Neue Regular" w:cs="Segoe UI"/>
          <w:sz w:val="18"/>
          <w:szCs w:val="18"/>
        </w:rPr>
        <w:t xml:space="preserve"> de Sennheiser electronic GmbH &amp; Co. KG. </w:t>
      </w:r>
      <w:proofErr w:type="spellStart"/>
      <w:r w:rsidRPr="00882E4A">
        <w:rPr>
          <w:rStyle w:val="normaltextrun"/>
          <w:rFonts w:ascii="Sennheiser Neue Regular" w:hAnsi="Sennheiser Neue Regular" w:cs="Segoe UI"/>
          <w:sz w:val="18"/>
          <w:szCs w:val="18"/>
        </w:rPr>
        <w:t>Tandis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que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équipements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grand</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public</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comme</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casques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barres</w:t>
      </w:r>
      <w:proofErr w:type="spellEnd"/>
      <w:r w:rsidRPr="00882E4A">
        <w:rPr>
          <w:rStyle w:val="normaltextrun"/>
          <w:rFonts w:ascii="Sennheiser Neue Regular" w:hAnsi="Sennheiser Neue Regular" w:cs="Segoe UI"/>
          <w:sz w:val="18"/>
          <w:szCs w:val="18"/>
        </w:rPr>
        <w:t xml:space="preserve"> de </w:t>
      </w:r>
      <w:proofErr w:type="spellStart"/>
      <w:r w:rsidRPr="00882E4A">
        <w:rPr>
          <w:rStyle w:val="normaltextrun"/>
          <w:rFonts w:ascii="Sennheiser Neue Regular" w:hAnsi="Sennheiser Neue Regular" w:cs="Segoe UI"/>
          <w:sz w:val="18"/>
          <w:szCs w:val="18"/>
        </w:rPr>
        <w:t>son</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écouteurs</w:t>
      </w:r>
      <w:proofErr w:type="spellEnd"/>
      <w:r w:rsidRPr="00882E4A">
        <w:rPr>
          <w:rStyle w:val="normaltextrun"/>
          <w:rFonts w:ascii="Sennheiser Neue Regular" w:hAnsi="Sennheiser Neue Regular" w:cs="Segoe UI"/>
          <w:sz w:val="18"/>
          <w:szCs w:val="18"/>
        </w:rPr>
        <w:t xml:space="preserve"> et </w:t>
      </w:r>
      <w:proofErr w:type="spellStart"/>
      <w:r w:rsidRPr="00882E4A">
        <w:rPr>
          <w:rStyle w:val="normaltextrun"/>
          <w:rFonts w:ascii="Sennheiser Neue Regular" w:hAnsi="Sennheiser Neue Regular" w:cs="Segoe UI"/>
          <w:sz w:val="18"/>
          <w:szCs w:val="18"/>
        </w:rPr>
        <w:t>les</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aides</w:t>
      </w:r>
      <w:proofErr w:type="spellEnd"/>
      <w:r w:rsidRPr="00882E4A">
        <w:rPr>
          <w:rStyle w:val="normaltextrun"/>
          <w:rFonts w:ascii="Sennheiser Neue Regular" w:hAnsi="Sennheiser Neue Regular" w:cs="Segoe UI"/>
          <w:sz w:val="18"/>
          <w:szCs w:val="18"/>
        </w:rPr>
        <w:t xml:space="preserve"> auditives, </w:t>
      </w:r>
      <w:proofErr w:type="spellStart"/>
      <w:r w:rsidRPr="00882E4A">
        <w:rPr>
          <w:rStyle w:val="normaltextrun"/>
          <w:rFonts w:ascii="Sennheiser Neue Regular" w:hAnsi="Sennheiser Neue Regular" w:cs="Segoe UI"/>
          <w:sz w:val="18"/>
          <w:szCs w:val="18"/>
        </w:rPr>
        <w:t>sont</w:t>
      </w:r>
      <w:proofErr w:type="spellEnd"/>
      <w:r w:rsidRPr="00882E4A">
        <w:rPr>
          <w:rStyle w:val="normaltextrun"/>
          <w:rFonts w:ascii="Sennheiser Neue Regular" w:hAnsi="Sennheiser Neue Regular" w:cs="Segoe UI"/>
          <w:sz w:val="18"/>
          <w:szCs w:val="18"/>
        </w:rPr>
        <w:t xml:space="preserve"> </w:t>
      </w:r>
      <w:proofErr w:type="spellStart"/>
      <w:r w:rsidRPr="00882E4A">
        <w:rPr>
          <w:rStyle w:val="normaltextrun"/>
          <w:rFonts w:ascii="Sennheiser Neue Regular" w:hAnsi="Sennheiser Neue Regular" w:cs="Segoe UI"/>
          <w:sz w:val="18"/>
          <w:szCs w:val="18"/>
        </w:rPr>
        <w:t>développés</w:t>
      </w:r>
      <w:proofErr w:type="spellEnd"/>
      <w:r w:rsidRPr="00882E4A">
        <w:rPr>
          <w:rStyle w:val="normaltextrun"/>
          <w:rFonts w:ascii="Sennheiser Neue Regular" w:hAnsi="Sennheiser Neue Regular" w:cs="Segoe UI"/>
          <w:sz w:val="18"/>
          <w:szCs w:val="18"/>
        </w:rPr>
        <w:t xml:space="preserve"> et </w:t>
      </w:r>
      <w:proofErr w:type="spellStart"/>
      <w:r w:rsidRPr="00882E4A">
        <w:rPr>
          <w:rStyle w:val="normaltextrun"/>
          <w:rFonts w:ascii="Sennheiser Neue Regular" w:hAnsi="Sennheiser Neue Regular" w:cs="Segoe UI"/>
          <w:sz w:val="18"/>
          <w:szCs w:val="18"/>
        </w:rPr>
        <w:t>distribués</w:t>
      </w:r>
      <w:proofErr w:type="spellEnd"/>
      <w:r w:rsidRPr="00882E4A">
        <w:rPr>
          <w:rStyle w:val="normaltextrun"/>
          <w:rFonts w:ascii="Sennheiser Neue Regular" w:hAnsi="Sennheiser Neue Regular" w:cs="Segoe UI"/>
          <w:sz w:val="18"/>
          <w:szCs w:val="18"/>
        </w:rPr>
        <w:t xml:space="preserve"> par Sonova Holding AG </w:t>
      </w:r>
      <w:proofErr w:type="spellStart"/>
      <w:r w:rsidRPr="00882E4A">
        <w:rPr>
          <w:rStyle w:val="normaltextrun"/>
          <w:rFonts w:ascii="Sennheiser Neue Regular" w:hAnsi="Sennheiser Neue Regular" w:cs="Segoe UI"/>
          <w:sz w:val="18"/>
          <w:szCs w:val="18"/>
        </w:rPr>
        <w:t>sous</w:t>
      </w:r>
      <w:proofErr w:type="spellEnd"/>
      <w:r w:rsidRPr="00882E4A">
        <w:rPr>
          <w:rStyle w:val="normaltextrun"/>
          <w:rFonts w:ascii="Sennheiser Neue Regular" w:hAnsi="Sennheiser Neue Regular" w:cs="Segoe UI"/>
          <w:sz w:val="18"/>
          <w:szCs w:val="18"/>
        </w:rPr>
        <w:t xml:space="preserve"> la </w:t>
      </w:r>
      <w:proofErr w:type="spellStart"/>
      <w:r w:rsidRPr="00882E4A">
        <w:rPr>
          <w:rStyle w:val="normaltextrun"/>
          <w:rFonts w:ascii="Sennheiser Neue Regular" w:hAnsi="Sennheiser Neue Regular" w:cs="Segoe UI"/>
          <w:sz w:val="18"/>
          <w:szCs w:val="18"/>
        </w:rPr>
        <w:t>licence</w:t>
      </w:r>
      <w:proofErr w:type="spellEnd"/>
      <w:r w:rsidRPr="00882E4A">
        <w:rPr>
          <w:rStyle w:val="normaltextrun"/>
          <w:rFonts w:ascii="Sennheiser Neue Regular" w:hAnsi="Sennheiser Neue Regular" w:cs="Segoe UI"/>
          <w:sz w:val="18"/>
          <w:szCs w:val="18"/>
        </w:rPr>
        <w:t xml:space="preserve"> de Sennheiser.  </w:t>
      </w:r>
      <w:r w:rsidRPr="00882E4A">
        <w:rPr>
          <w:rStyle w:val="eop"/>
          <w:rFonts w:ascii="Sennheiser Neue Regular" w:hAnsi="Sennheiser Neue Regular" w:cs="Segoe UI"/>
          <w:sz w:val="18"/>
          <w:szCs w:val="18"/>
        </w:rPr>
        <w:t> </w:t>
      </w:r>
    </w:p>
    <w:p w14:paraId="76D9FBB2" w14:textId="77777777" w:rsidR="00882E4A" w:rsidRPr="00882E4A" w:rsidRDefault="00882E4A" w:rsidP="00882E4A">
      <w:pPr>
        <w:pStyle w:val="paragraph"/>
        <w:spacing w:before="0" w:beforeAutospacing="0" w:after="0" w:afterAutospacing="0"/>
        <w:jc w:val="both"/>
        <w:textAlignment w:val="baseline"/>
        <w:rPr>
          <w:rFonts w:ascii="Segoe UI" w:hAnsi="Segoe UI" w:cs="Segoe UI"/>
          <w:sz w:val="20"/>
          <w:szCs w:val="20"/>
        </w:rPr>
      </w:pPr>
    </w:p>
    <w:p w14:paraId="42402894" w14:textId="77777777" w:rsidR="00882E4A" w:rsidRDefault="00000000" w:rsidP="00882E4A">
      <w:pPr>
        <w:pStyle w:val="paragraph"/>
        <w:spacing w:before="0" w:beforeAutospacing="0" w:after="0" w:afterAutospacing="0"/>
        <w:textAlignment w:val="baseline"/>
        <w:rPr>
          <w:rFonts w:ascii="Segoe UI" w:hAnsi="Segoe UI" w:cs="Segoe UI"/>
          <w:sz w:val="18"/>
          <w:szCs w:val="18"/>
        </w:rPr>
      </w:pPr>
      <w:hyperlink r:id="rId14" w:tgtFrame="_blank" w:history="1">
        <w:r w:rsidR="00882E4A">
          <w:rPr>
            <w:rStyle w:val="normaltextrun"/>
            <w:rFonts w:ascii="Sennheiser Neue Regular" w:hAnsi="Sennheiser Neue Regular" w:cs="Segoe UI"/>
            <w:color w:val="0095D5"/>
            <w:sz w:val="20"/>
            <w:szCs w:val="20"/>
          </w:rPr>
          <w:t>www.sennheiser.com</w:t>
        </w:r>
      </w:hyperlink>
      <w:r w:rsidR="00882E4A">
        <w:rPr>
          <w:rStyle w:val="normaltextrun"/>
          <w:rFonts w:ascii="Sennheiser Neue Regular" w:hAnsi="Sennheiser Neue Regular" w:cs="Segoe UI"/>
          <w:color w:val="0095D5"/>
          <w:sz w:val="20"/>
          <w:szCs w:val="20"/>
        </w:rPr>
        <w:t>  </w:t>
      </w:r>
      <w:r w:rsidR="00882E4A">
        <w:rPr>
          <w:rStyle w:val="eop"/>
          <w:rFonts w:ascii="Sennheiser Neue Regular" w:hAnsi="Sennheiser Neue Regular" w:cs="Segoe UI"/>
          <w:color w:val="0095D5"/>
          <w:sz w:val="20"/>
          <w:szCs w:val="20"/>
        </w:rPr>
        <w:t> </w:t>
      </w:r>
    </w:p>
    <w:p w14:paraId="5E6BAE63" w14:textId="2EA4DED1" w:rsidR="00882E4A" w:rsidRDefault="00000000" w:rsidP="101CE83A">
      <w:pPr>
        <w:pStyle w:val="paragraph"/>
        <w:spacing w:before="0" w:beforeAutospacing="0" w:after="0" w:afterAutospacing="0"/>
        <w:textAlignment w:val="baseline"/>
        <w:rPr>
          <w:rStyle w:val="eop"/>
          <w:rFonts w:ascii="Sennheiser Office" w:eastAsiaTheme="minorEastAsia" w:hAnsi="Sennheiser Office" w:cstheme="minorBidi"/>
          <w:color w:val="4472C4" w:themeColor="accent1"/>
          <w:sz w:val="20"/>
          <w:szCs w:val="20"/>
        </w:rPr>
      </w:pPr>
      <w:hyperlink r:id="rId15" w:tgtFrame="_blank" w:history="1">
        <w:r w:rsidR="00882E4A">
          <w:rPr>
            <w:rStyle w:val="normaltextrun"/>
            <w:rFonts w:ascii="Sennheiser Neue Regular" w:hAnsi="Sennheiser Neue Regular" w:cs="Segoe UI"/>
            <w:color w:val="0095D5"/>
            <w:sz w:val="20"/>
            <w:szCs w:val="20"/>
          </w:rPr>
          <w:t>www.sennheiser-hearing.com</w:t>
        </w:r>
      </w:hyperlink>
      <w:r w:rsidR="00882E4A">
        <w:rPr>
          <w:rStyle w:val="eop"/>
          <w:rFonts w:ascii="Sennheiser Neue Regular" w:hAnsi="Sennheiser Neue Regular" w:cs="Segoe UI"/>
          <w:color w:val="0095D5"/>
          <w:sz w:val="20"/>
          <w:szCs w:val="20"/>
        </w:rPr>
        <w:t> </w:t>
      </w:r>
      <w:r w:rsidR="00D6389D" w:rsidRPr="00882E4A">
        <w:rPr>
          <w:rStyle w:val="eop"/>
          <w:rFonts w:ascii="Sennheiser Office" w:eastAsiaTheme="minorEastAsia" w:hAnsi="Sennheiser Office" w:cstheme="minorBidi"/>
          <w:color w:val="4472C4" w:themeColor="accent1"/>
          <w:sz w:val="20"/>
          <w:szCs w:val="20"/>
        </w:rPr>
        <w:t> </w:t>
      </w:r>
    </w:p>
    <w:p w14:paraId="7B981088" w14:textId="77777777" w:rsidR="00F843B8" w:rsidRDefault="00F843B8" w:rsidP="101CE83A">
      <w:pPr>
        <w:pStyle w:val="paragraph"/>
        <w:spacing w:before="0" w:beforeAutospacing="0" w:after="0" w:afterAutospacing="0"/>
        <w:textAlignment w:val="baseline"/>
        <w:rPr>
          <w:rStyle w:val="eop"/>
          <w:rFonts w:eastAsiaTheme="minorEastAsia" w:cstheme="minorBidi"/>
          <w:color w:val="4472C4" w:themeColor="accent1"/>
        </w:rPr>
      </w:pPr>
    </w:p>
    <w:p w14:paraId="03875C03" w14:textId="77777777" w:rsidR="00793579" w:rsidRPr="00793579" w:rsidRDefault="00793579" w:rsidP="101CE83A">
      <w:pPr>
        <w:pStyle w:val="paragraph"/>
        <w:spacing w:before="0" w:beforeAutospacing="0" w:after="0" w:afterAutospacing="0"/>
        <w:textAlignment w:val="baseline"/>
        <w:rPr>
          <w:rStyle w:val="eop"/>
          <w:rFonts w:ascii="Segoe UI" w:hAnsi="Segoe UI" w:cs="Segoe UI"/>
          <w:sz w:val="13"/>
          <w:szCs w:val="13"/>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30"/>
      </w:tblGrid>
      <w:tr w:rsidR="00882E4A" w:rsidRPr="00882E4A" w14:paraId="5B0F8E27" w14:textId="77777777" w:rsidTr="00882E4A">
        <w:trPr>
          <w:trHeight w:val="2055"/>
        </w:trPr>
        <w:tc>
          <w:tcPr>
            <w:tcW w:w="3960" w:type="dxa"/>
            <w:tcBorders>
              <w:top w:val="nil"/>
              <w:left w:val="nil"/>
              <w:bottom w:val="nil"/>
              <w:right w:val="nil"/>
            </w:tcBorders>
            <w:shd w:val="clear" w:color="auto" w:fill="auto"/>
            <w:hideMark/>
          </w:tcPr>
          <w:p w14:paraId="640DEF2B" w14:textId="77777777" w:rsidR="00882E4A" w:rsidRPr="00882E4A" w:rsidRDefault="00882E4A" w:rsidP="00882E4A">
            <w:pPr>
              <w:spacing w:line="240" w:lineRule="auto"/>
              <w:jc w:val="both"/>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b/>
                <w:bCs/>
                <w:szCs w:val="18"/>
                <w:lang w:val="fr-FR" w:eastAsia="fr-FR"/>
              </w:rPr>
              <w:t>Contact Local</w:t>
            </w:r>
            <w:r w:rsidRPr="00882E4A">
              <w:rPr>
                <w:rFonts w:ascii="Sennheiser Office" w:eastAsia="Times New Roman" w:hAnsi="Sennheiser Office" w:cs="Times New Roman"/>
                <w:szCs w:val="18"/>
                <w:lang w:val="fr-FR" w:eastAsia="fr-FR"/>
              </w:rPr>
              <w:t> </w:t>
            </w:r>
          </w:p>
          <w:p w14:paraId="059D3159" w14:textId="77777777" w:rsidR="00882E4A" w:rsidRPr="00882E4A" w:rsidRDefault="00882E4A" w:rsidP="00882E4A">
            <w:pPr>
              <w:spacing w:line="240" w:lineRule="auto"/>
              <w:jc w:val="both"/>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szCs w:val="18"/>
                <w:lang w:val="fr-FR" w:eastAsia="fr-FR"/>
              </w:rPr>
              <w:t>L’Agence Marie-Antoinette </w:t>
            </w:r>
          </w:p>
          <w:p w14:paraId="7A7AC5F2"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fr-FR" w:eastAsia="fr-FR"/>
              </w:rPr>
            </w:pPr>
            <w:r w:rsidRPr="00882E4A">
              <w:rPr>
                <w:rFonts w:ascii="Sennheiser Office" w:eastAsia="Times New Roman" w:hAnsi="Sennheiser Office" w:cs="Times New Roman"/>
                <w:color w:val="0095D5"/>
                <w:szCs w:val="18"/>
                <w:lang w:val="fr-FR" w:eastAsia="fr-FR"/>
              </w:rPr>
              <w:t>Julien Vermessen </w:t>
            </w:r>
          </w:p>
          <w:p w14:paraId="5308D1F8"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fr-FR" w:eastAsia="fr-FR"/>
              </w:rPr>
            </w:pPr>
            <w:proofErr w:type="gramStart"/>
            <w:r w:rsidRPr="00882E4A">
              <w:rPr>
                <w:rFonts w:ascii="Sennheiser Office" w:eastAsia="Times New Roman" w:hAnsi="Sennheiser Office" w:cs="Times New Roman"/>
                <w:szCs w:val="18"/>
                <w:lang w:eastAsia="fr-FR"/>
              </w:rPr>
              <w:t>Tel :</w:t>
            </w:r>
            <w:proofErr w:type="gramEnd"/>
            <w:r w:rsidRPr="00882E4A">
              <w:rPr>
                <w:rFonts w:ascii="Sennheiser Office" w:eastAsia="Times New Roman" w:hAnsi="Sennheiser Office" w:cs="Times New Roman"/>
                <w:szCs w:val="18"/>
                <w:lang w:eastAsia="fr-FR"/>
              </w:rPr>
              <w:t xml:space="preserve"> 01 55 04 86 44</w:t>
            </w:r>
            <w:r w:rsidRPr="00882E4A">
              <w:rPr>
                <w:rFonts w:ascii="Sennheiser Office" w:eastAsia="Times New Roman" w:hAnsi="Sennheiser Office" w:cs="Times New Roman"/>
                <w:szCs w:val="18"/>
                <w:lang w:val="fr-FR" w:eastAsia="fr-FR"/>
              </w:rPr>
              <w:t> </w:t>
            </w:r>
          </w:p>
          <w:p w14:paraId="146BF714" w14:textId="77777777" w:rsidR="00882E4A" w:rsidRPr="00882E4A" w:rsidRDefault="00000000" w:rsidP="00882E4A">
            <w:pPr>
              <w:spacing w:line="240" w:lineRule="auto"/>
              <w:jc w:val="both"/>
              <w:textAlignment w:val="baseline"/>
              <w:rPr>
                <w:rFonts w:ascii="Times New Roman" w:eastAsia="Times New Roman" w:hAnsi="Times New Roman" w:cs="Times New Roman"/>
                <w:sz w:val="24"/>
                <w:szCs w:val="24"/>
                <w:lang w:val="fr-FR" w:eastAsia="fr-FR"/>
              </w:rPr>
            </w:pPr>
            <w:hyperlink r:id="rId16" w:tgtFrame="_blank" w:history="1">
              <w:r w:rsidR="00882E4A" w:rsidRPr="00882E4A">
                <w:rPr>
                  <w:rFonts w:ascii="Sennheiser Office" w:eastAsia="Times New Roman" w:hAnsi="Sennheiser Office" w:cs="Times New Roman"/>
                  <w:color w:val="000000"/>
                  <w:szCs w:val="18"/>
                  <w:u w:val="single"/>
                  <w:lang w:val="de-DE" w:eastAsia="fr-FR"/>
                </w:rPr>
                <w:t>julien.v@marie-antoinette.fr</w:t>
              </w:r>
            </w:hyperlink>
            <w:r w:rsidR="00882E4A" w:rsidRPr="00882E4A">
              <w:rPr>
                <w:rFonts w:ascii="Sennheiser Neue Regular" w:eastAsia="Times New Roman" w:hAnsi="Sennheiser Neue Regular" w:cs="Times New Roman"/>
                <w:sz w:val="16"/>
                <w:szCs w:val="16"/>
                <w:lang w:val="fr-FR" w:eastAsia="fr-FR"/>
              </w:rPr>
              <w:t>  </w:t>
            </w:r>
          </w:p>
        </w:tc>
        <w:tc>
          <w:tcPr>
            <w:tcW w:w="4230" w:type="dxa"/>
            <w:tcBorders>
              <w:top w:val="nil"/>
              <w:left w:val="nil"/>
              <w:bottom w:val="nil"/>
              <w:right w:val="nil"/>
            </w:tcBorders>
            <w:shd w:val="clear" w:color="auto" w:fill="auto"/>
            <w:hideMark/>
          </w:tcPr>
          <w:p w14:paraId="0CF287E5" w14:textId="77777777" w:rsidR="00882E4A" w:rsidRPr="00882E4A" w:rsidRDefault="00882E4A" w:rsidP="00882E4A">
            <w:pPr>
              <w:spacing w:line="240" w:lineRule="auto"/>
              <w:jc w:val="both"/>
              <w:textAlignment w:val="baseline"/>
              <w:rPr>
                <w:rFonts w:ascii="Times New Roman" w:eastAsia="Times New Roman" w:hAnsi="Times New Roman" w:cs="Times New Roman"/>
                <w:sz w:val="24"/>
                <w:szCs w:val="24"/>
                <w:lang w:val="en-US" w:eastAsia="fr-FR"/>
              </w:rPr>
            </w:pPr>
            <w:r w:rsidRPr="00882E4A">
              <w:rPr>
                <w:rFonts w:ascii="Sennheiser Office" w:eastAsia="Times New Roman" w:hAnsi="Sennheiser Office" w:cs="Times New Roman"/>
                <w:b/>
                <w:bCs/>
                <w:szCs w:val="18"/>
                <w:lang w:eastAsia="fr-FR"/>
              </w:rPr>
              <w:t>Contact Global</w:t>
            </w:r>
            <w:r w:rsidRPr="00882E4A">
              <w:rPr>
                <w:rFonts w:ascii="Sennheiser Office" w:eastAsia="Times New Roman" w:hAnsi="Sennheiser Office" w:cs="Times New Roman"/>
                <w:szCs w:val="18"/>
                <w:lang w:val="en-US" w:eastAsia="fr-FR"/>
              </w:rPr>
              <w:t> </w:t>
            </w:r>
          </w:p>
          <w:p w14:paraId="4F54168F" w14:textId="77777777" w:rsidR="00882E4A" w:rsidRPr="00882E4A" w:rsidRDefault="00882E4A" w:rsidP="00882E4A">
            <w:pPr>
              <w:spacing w:line="240" w:lineRule="auto"/>
              <w:jc w:val="both"/>
              <w:textAlignment w:val="baseline"/>
              <w:rPr>
                <w:rFonts w:ascii="Times New Roman" w:eastAsia="Times New Roman" w:hAnsi="Times New Roman" w:cs="Times New Roman"/>
                <w:sz w:val="24"/>
                <w:szCs w:val="24"/>
                <w:lang w:val="en-US" w:eastAsia="fr-FR"/>
              </w:rPr>
            </w:pPr>
            <w:proofErr w:type="spellStart"/>
            <w:r w:rsidRPr="00882E4A">
              <w:rPr>
                <w:rFonts w:ascii="Sennheiser Office" w:eastAsia="Times New Roman" w:hAnsi="Sennheiser Office" w:cs="Times New Roman"/>
                <w:szCs w:val="18"/>
                <w:lang w:eastAsia="fr-FR"/>
              </w:rPr>
              <w:t>Sonova</w:t>
            </w:r>
            <w:proofErr w:type="spellEnd"/>
            <w:r w:rsidRPr="00882E4A">
              <w:rPr>
                <w:rFonts w:ascii="Sennheiser Office" w:eastAsia="Times New Roman" w:hAnsi="Sennheiser Office" w:cs="Times New Roman"/>
                <w:szCs w:val="18"/>
                <w:lang w:eastAsia="fr-FR"/>
              </w:rPr>
              <w:t xml:space="preserve"> Consumer Hearing GmbH</w:t>
            </w:r>
            <w:r w:rsidRPr="00882E4A">
              <w:rPr>
                <w:rFonts w:ascii="Sennheiser Office" w:eastAsia="Times New Roman" w:hAnsi="Sennheiser Office" w:cs="Times New Roman"/>
                <w:szCs w:val="18"/>
                <w:lang w:val="en-US" w:eastAsia="fr-FR"/>
              </w:rPr>
              <w:t> </w:t>
            </w:r>
          </w:p>
          <w:p w14:paraId="67F258E5"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en-US" w:eastAsia="fr-FR"/>
              </w:rPr>
            </w:pPr>
            <w:r w:rsidRPr="00882E4A">
              <w:rPr>
                <w:rFonts w:ascii="Sennheiser Office" w:eastAsia="Times New Roman" w:hAnsi="Sennheiser Office" w:cs="Times New Roman"/>
                <w:color w:val="0095D5"/>
                <w:szCs w:val="18"/>
                <w:lang w:eastAsia="fr-FR"/>
              </w:rPr>
              <w:t>Milan Schlegel</w:t>
            </w:r>
            <w:r w:rsidRPr="00882E4A">
              <w:rPr>
                <w:rFonts w:ascii="Sennheiser Office" w:eastAsia="Times New Roman" w:hAnsi="Sennheiser Office" w:cs="Times New Roman"/>
                <w:color w:val="0095D5"/>
                <w:szCs w:val="18"/>
                <w:lang w:val="en-US" w:eastAsia="fr-FR"/>
              </w:rPr>
              <w:t> </w:t>
            </w:r>
          </w:p>
          <w:p w14:paraId="57492713"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en-US" w:eastAsia="fr-FR"/>
              </w:rPr>
            </w:pPr>
            <w:r w:rsidRPr="00882E4A">
              <w:rPr>
                <w:rFonts w:ascii="Sennheiser Office" w:eastAsia="Times New Roman" w:hAnsi="Sennheiser Office" w:cs="Times New Roman"/>
                <w:szCs w:val="18"/>
                <w:lang w:eastAsia="fr-FR"/>
              </w:rPr>
              <w:t>PR and Influencer Manager EMEA</w:t>
            </w:r>
            <w:r w:rsidRPr="00882E4A">
              <w:rPr>
                <w:rFonts w:ascii="Sennheiser Office" w:eastAsia="Times New Roman" w:hAnsi="Sennheiser Office" w:cs="Times New Roman"/>
                <w:szCs w:val="18"/>
                <w:lang w:val="en-US" w:eastAsia="fr-FR"/>
              </w:rPr>
              <w:t> </w:t>
            </w:r>
          </w:p>
          <w:p w14:paraId="2C6CF499"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en-US" w:eastAsia="fr-FR"/>
              </w:rPr>
            </w:pPr>
            <w:r w:rsidRPr="00882E4A">
              <w:rPr>
                <w:rFonts w:ascii="Sennheiser Office" w:eastAsia="Times New Roman" w:hAnsi="Sennheiser Office" w:cs="Times New Roman"/>
                <w:szCs w:val="18"/>
                <w:lang w:val="en-US" w:eastAsia="fr-FR"/>
              </w:rPr>
              <w:t>Sennheiser Headphones &amp; Soundbars </w:t>
            </w:r>
          </w:p>
          <w:p w14:paraId="6AF04C40" w14:textId="77777777" w:rsidR="00882E4A" w:rsidRPr="00882E4A" w:rsidRDefault="00882E4A" w:rsidP="00882E4A">
            <w:pPr>
              <w:spacing w:line="240" w:lineRule="auto"/>
              <w:textAlignment w:val="baseline"/>
              <w:rPr>
                <w:rFonts w:ascii="Times New Roman" w:eastAsia="Times New Roman" w:hAnsi="Times New Roman" w:cs="Times New Roman"/>
                <w:sz w:val="24"/>
                <w:szCs w:val="24"/>
                <w:lang w:val="en-US" w:eastAsia="fr-FR"/>
              </w:rPr>
            </w:pPr>
            <w:proofErr w:type="gramStart"/>
            <w:r w:rsidRPr="00882E4A">
              <w:rPr>
                <w:rFonts w:ascii="Sennheiser Office" w:eastAsia="Times New Roman" w:hAnsi="Sennheiser Office" w:cs="Times New Roman"/>
                <w:szCs w:val="18"/>
                <w:lang w:val="en-US" w:eastAsia="fr-FR"/>
              </w:rPr>
              <w:t>Tel :</w:t>
            </w:r>
            <w:proofErr w:type="gramEnd"/>
            <w:r w:rsidRPr="00882E4A">
              <w:rPr>
                <w:rFonts w:ascii="Sennheiser Office" w:eastAsia="Times New Roman" w:hAnsi="Sennheiser Office" w:cs="Times New Roman"/>
                <w:szCs w:val="18"/>
                <w:lang w:val="en-US" w:eastAsia="fr-FR"/>
              </w:rPr>
              <w:t xml:space="preserve"> +49 (0) 5130 9490119 </w:t>
            </w:r>
          </w:p>
          <w:p w14:paraId="1FAA15B5" w14:textId="77777777" w:rsidR="00882E4A" w:rsidRPr="00882E4A" w:rsidRDefault="00000000" w:rsidP="00882E4A">
            <w:pPr>
              <w:spacing w:line="240" w:lineRule="auto"/>
              <w:jc w:val="both"/>
              <w:textAlignment w:val="baseline"/>
              <w:rPr>
                <w:rFonts w:ascii="Times New Roman" w:eastAsia="Times New Roman" w:hAnsi="Times New Roman" w:cs="Times New Roman"/>
                <w:sz w:val="24"/>
                <w:szCs w:val="24"/>
                <w:lang w:val="en-US" w:eastAsia="fr-FR"/>
              </w:rPr>
            </w:pPr>
            <w:hyperlink r:id="rId17" w:tgtFrame="_blank" w:history="1">
              <w:r w:rsidR="00882E4A" w:rsidRPr="00882E4A">
                <w:rPr>
                  <w:rFonts w:ascii="Sennheiser Office" w:eastAsia="Times New Roman" w:hAnsi="Sennheiser Office" w:cs="Times New Roman"/>
                  <w:color w:val="000000"/>
                  <w:szCs w:val="18"/>
                  <w:u w:val="single"/>
                  <w:lang w:val="de-DE" w:eastAsia="fr-FR"/>
                </w:rPr>
                <w:t>milan.schlegel@sennheiser-ce.com</w:t>
              </w:r>
            </w:hyperlink>
            <w:r w:rsidR="00882E4A" w:rsidRPr="00882E4A">
              <w:rPr>
                <w:rFonts w:ascii="Sennheiser Office" w:eastAsia="Times New Roman" w:hAnsi="Sennheiser Office" w:cs="Times New Roman"/>
                <w:color w:val="000000"/>
                <w:szCs w:val="18"/>
                <w:lang w:val="en-US" w:eastAsia="fr-FR"/>
              </w:rPr>
              <w:t> </w:t>
            </w:r>
          </w:p>
        </w:tc>
      </w:tr>
    </w:tbl>
    <w:p w14:paraId="0E1F8CA8" w14:textId="3A004D99" w:rsidR="00D6389D" w:rsidRPr="00882E4A" w:rsidRDefault="00D6389D" w:rsidP="00882E4A">
      <w:pPr>
        <w:spacing w:line="240" w:lineRule="auto"/>
        <w:textAlignment w:val="baseline"/>
        <w:rPr>
          <w:rFonts w:ascii="Segoe UI" w:eastAsia="Times New Roman" w:hAnsi="Segoe UI" w:cs="Segoe UI"/>
          <w:szCs w:val="18"/>
          <w:lang w:val="en-US" w:eastAsia="fr-FR"/>
        </w:rPr>
        <w:sectPr w:rsidR="00D6389D" w:rsidRPr="00882E4A" w:rsidSect="00793579">
          <w:headerReference w:type="default" r:id="rId18"/>
          <w:footerReference w:type="default" r:id="rId19"/>
          <w:headerReference w:type="first" r:id="rId20"/>
          <w:footerReference w:type="first" r:id="rId21"/>
          <w:pgSz w:w="11906" w:h="16838" w:code="9"/>
          <w:pgMar w:top="2756" w:right="1826" w:bottom="414" w:left="1418" w:header="1985" w:footer="1072" w:gutter="0"/>
          <w:cols w:space="708"/>
          <w:titlePg/>
          <w:docGrid w:linePitch="360"/>
        </w:sectPr>
      </w:pPr>
    </w:p>
    <w:p w14:paraId="0B7C6B50" w14:textId="77777777" w:rsidR="00017519" w:rsidRDefault="00017519"/>
    <w:sectPr w:rsidR="00017519">
      <w:footerReference w:type="default" r:id="rId22"/>
      <w:type w:val="continuous"/>
      <w:pgSz w:w="11906" w:h="16838" w:code="9"/>
      <w:pgMar w:top="2756" w:right="1826" w:bottom="810"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5020" w14:textId="77777777" w:rsidR="0021706B" w:rsidRDefault="0021706B">
      <w:pPr>
        <w:spacing w:line="240" w:lineRule="auto"/>
      </w:pPr>
      <w:r>
        <w:separator/>
      </w:r>
    </w:p>
  </w:endnote>
  <w:endnote w:type="continuationSeparator" w:id="0">
    <w:p w14:paraId="54B942BB" w14:textId="77777777" w:rsidR="0021706B" w:rsidRDefault="0021706B">
      <w:pPr>
        <w:spacing w:line="240" w:lineRule="auto"/>
      </w:pPr>
      <w:r>
        <w:continuationSeparator/>
      </w:r>
    </w:p>
  </w:endnote>
  <w:endnote w:type="continuationNotice" w:id="1">
    <w:p w14:paraId="14A54316" w14:textId="77777777" w:rsidR="0021706B" w:rsidRDefault="002170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nheiser Office">
    <w:altName w:val="Calibri"/>
    <w:panose1 w:val="020B0604020202020204"/>
    <w:charset w:val="00"/>
    <w:family w:val="auto"/>
    <w:pitch w:val="variable"/>
    <w:sig w:usb0="A00000AF" w:usb1="500020DB" w:usb2="00000000" w:usb3="00000000" w:csb0="00000093" w:csb1="00000000"/>
  </w:font>
  <w:font w:name="Sennheiser Neue Regular">
    <w:panose1 w:val="020B0604020202020204"/>
    <w:charset w:val="4D"/>
    <w:family w:val="auto"/>
    <w:notTrueType/>
    <w:pitch w:val="variable"/>
    <w:sig w:usb0="A00000AF" w:usb1="500020D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EFCBCFF" w14:textId="77777777">
      <w:tc>
        <w:tcPr>
          <w:tcW w:w="2625" w:type="dxa"/>
        </w:tcPr>
        <w:p w14:paraId="607EEE16" w14:textId="77777777" w:rsidR="00076696" w:rsidRDefault="00076696">
          <w:pPr>
            <w:pStyle w:val="En-tte"/>
            <w:ind w:left="-115"/>
            <w:rPr>
              <w:szCs w:val="18"/>
            </w:rPr>
          </w:pPr>
        </w:p>
      </w:tc>
      <w:tc>
        <w:tcPr>
          <w:tcW w:w="2625" w:type="dxa"/>
        </w:tcPr>
        <w:p w14:paraId="0080AE6B" w14:textId="77777777" w:rsidR="00076696" w:rsidRDefault="00076696">
          <w:pPr>
            <w:pStyle w:val="En-tte"/>
            <w:jc w:val="center"/>
            <w:rPr>
              <w:szCs w:val="18"/>
            </w:rPr>
          </w:pPr>
        </w:p>
      </w:tc>
      <w:tc>
        <w:tcPr>
          <w:tcW w:w="2625" w:type="dxa"/>
        </w:tcPr>
        <w:p w14:paraId="63AFEBFA" w14:textId="77777777" w:rsidR="00076696" w:rsidRDefault="00076696">
          <w:pPr>
            <w:pStyle w:val="En-tte"/>
            <w:ind w:right="-115"/>
            <w:jc w:val="right"/>
            <w:rPr>
              <w:szCs w:val="18"/>
            </w:rPr>
          </w:pPr>
        </w:p>
      </w:tc>
    </w:tr>
  </w:tbl>
  <w:p w14:paraId="70EB6C82" w14:textId="77777777" w:rsidR="00076696" w:rsidRDefault="00076696">
    <w:pPr>
      <w:pStyle w:val="Pieddepage"/>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A75C" w14:textId="77777777" w:rsidR="00076696" w:rsidRDefault="00076696">
    <w:pPr>
      <w:pStyle w:val="Pieddepage"/>
    </w:pPr>
    <w:r>
      <w:rPr>
        <w:noProof/>
        <w:color w:val="2B579A"/>
        <w:shd w:val="clear" w:color="auto" w:fill="E6E6E6"/>
        <w:lang w:val="de-DE" w:eastAsia="de-DE"/>
      </w:rPr>
      <w:drawing>
        <wp:anchor distT="0" distB="0" distL="114300" distR="114300" simplePos="0" relativeHeight="251658246" behindDoc="0" locked="1" layoutInCell="1" allowOverlap="1" wp14:anchorId="4B698CB7" wp14:editId="2B4821B9">
          <wp:simplePos x="0" y="0"/>
          <wp:positionH relativeFrom="page">
            <wp:posOffset>898525</wp:posOffset>
          </wp:positionH>
          <wp:positionV relativeFrom="page">
            <wp:posOffset>10160635</wp:posOffset>
          </wp:positionV>
          <wp:extent cx="1025525" cy="108585"/>
          <wp:effectExtent l="0" t="0" r="3175" b="5715"/>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A4096B0" w14:textId="77777777">
      <w:tc>
        <w:tcPr>
          <w:tcW w:w="2625" w:type="dxa"/>
        </w:tcPr>
        <w:p w14:paraId="09427680" w14:textId="77777777" w:rsidR="00076696" w:rsidRDefault="00076696">
          <w:pPr>
            <w:pStyle w:val="En-tte"/>
            <w:ind w:left="-115"/>
            <w:rPr>
              <w:szCs w:val="18"/>
            </w:rPr>
          </w:pPr>
        </w:p>
      </w:tc>
      <w:tc>
        <w:tcPr>
          <w:tcW w:w="2625" w:type="dxa"/>
        </w:tcPr>
        <w:p w14:paraId="55C8BA21" w14:textId="77777777" w:rsidR="00076696" w:rsidRDefault="00076696">
          <w:pPr>
            <w:pStyle w:val="En-tte"/>
            <w:jc w:val="center"/>
            <w:rPr>
              <w:szCs w:val="18"/>
            </w:rPr>
          </w:pPr>
        </w:p>
      </w:tc>
      <w:tc>
        <w:tcPr>
          <w:tcW w:w="2625" w:type="dxa"/>
        </w:tcPr>
        <w:p w14:paraId="10997595" w14:textId="77777777" w:rsidR="00076696" w:rsidRDefault="00076696">
          <w:pPr>
            <w:pStyle w:val="En-tte"/>
            <w:ind w:right="-115"/>
            <w:jc w:val="right"/>
            <w:rPr>
              <w:szCs w:val="18"/>
            </w:rPr>
          </w:pPr>
        </w:p>
      </w:tc>
    </w:tr>
  </w:tbl>
  <w:p w14:paraId="4AE1DBAB" w14:textId="77777777" w:rsidR="00076696" w:rsidRDefault="00076696">
    <w:pPr>
      <w:pStyle w:val="Pieddepag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3DC1" w14:textId="77777777" w:rsidR="0021706B" w:rsidRDefault="0021706B">
      <w:pPr>
        <w:spacing w:line="240" w:lineRule="auto"/>
      </w:pPr>
      <w:r>
        <w:separator/>
      </w:r>
    </w:p>
  </w:footnote>
  <w:footnote w:type="continuationSeparator" w:id="0">
    <w:p w14:paraId="78FCE0C6" w14:textId="77777777" w:rsidR="0021706B" w:rsidRDefault="0021706B">
      <w:pPr>
        <w:spacing w:line="240" w:lineRule="auto"/>
      </w:pPr>
      <w:r>
        <w:continuationSeparator/>
      </w:r>
    </w:p>
  </w:footnote>
  <w:footnote w:type="continuationNotice" w:id="1">
    <w:p w14:paraId="1EE98765" w14:textId="77777777" w:rsidR="0021706B" w:rsidRDefault="002170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0BB" w14:textId="77777777" w:rsidR="00076696" w:rsidRDefault="00076696">
    <w:pPr>
      <w:pStyle w:val="En-tte"/>
    </w:pPr>
    <w:r>
      <w:rPr>
        <w:noProof/>
        <w:color w:val="2B579A"/>
        <w:shd w:val="clear" w:color="auto" w:fill="E6E6E6"/>
        <w:lang w:val="de-DE" w:eastAsia="de-DE"/>
      </w:rPr>
      <mc:AlternateContent>
        <mc:Choice Requires="wps">
          <w:drawing>
            <wp:anchor distT="0" distB="0" distL="114300" distR="114300" simplePos="0" relativeHeight="251658241" behindDoc="0" locked="1" layoutInCell="1" allowOverlap="1" wp14:anchorId="63B3EB7D" wp14:editId="085DFA06">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EB7D" id="_x0000_t202" coordsize="21600,21600" o:spt="202" path="m,l,21600r21600,l21600,xe">
              <v:stroke joinstyle="miter"/>
              <v:path gradientshapeok="t" o:connecttype="rect"/>
            </v:shapetype>
            <v:shape id="Textfeld 31" o:spid="_x0000_s1026" type="#_x0000_t202" style="position:absolute;margin-left:470pt;margin-top:43.3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zJLCwIAABsEAAAOAAAAZHJzL2Uyb0RvYy54bWysU11r2zAUfR/sPwi9L3YylhYTp2QtGYPQ&#13;&#10;FtLRZ0WWYoOsq10psbNfvyvFTkq3p7EX+Vr3+5yjxV3fGnZU6BuwJZ9Ocs6UlVA1dl/yHy/rT7ec&#13;&#10;+SBsJQxYVfKT8vxu+fHDonOFmkENplLIqIj1RedKXofgiizzslat8BNwypJTA7Yi0C/uswpFR9Vb&#13;&#10;k83yfJ51gJVDkMp7un04O/ky1ddayfCktVeBmZLTbCGdmM5dPLPlQhR7FK5u5DCG+IcpWtFYanop&#13;&#10;9SCCYAds/ijVNhLBgw4TCW0GWjdSpR1om2n+bpttLZxKuxA43l1g8v+vrHw8bt0zstB/hZ4IjIB0&#13;&#10;zheeLuM+vcY2fmlSRn6C8HSBTfWBSbq8nU/zOXkkuaY3s5tZgjW7Jjv04ZuClkWj5EisJLDEceMD&#13;&#10;NaTQMST2srBujEnMGMu6ks8/f8lTwsVDGcZS4nXUaIV+1w/z76A60VoIZ8a9k+uGmm+ED88CiWKa&#13;&#10;l2QbnujQBqgJDBZnNeCvv93HeEKevJx1JJmS+58HgYoz890SJ1Ffo4GjsRsNe2jvgVQ4pQfhZDIp&#13;&#10;AYMZTY3QvpKaV7ELuYSV1KvkYTTvw1m49BqkWq1SEKnIibCxWydj6QhfhPKlfxXoBrwDEfUIo5hE&#13;&#10;8Q72c+wZ+NUhgG4SJxHQM4oDzqTARNXwWqLE3/6nqOubXv4GAAD//wMAUEsDBBQABgAIAAAAIQCR&#13;&#10;vesv5AAAABABAAAPAAAAZHJzL2Rvd25yZXYueG1sTI/LTsQwDEX3SPxDZCR2TFIendJpOkIM7HjN&#13;&#10;ABLs0ta0FXlUSdopf49nBRvrWrav7ynWs9FsQh96ZyUkCwEMbe2a3rYS3l7vzzJgISrbKO0sSvjB&#13;&#10;AOvy+KhQeeP2dovTLraMTGzIlYQuxiHnPNQdGhUWbkBLsy/njYrU+pY3Xu3J3Gh+LkTKjeotfejU&#13;&#10;gLcd1t+70UjQH8E/VCJ+Tpv2Mb488/H9LnmS8vRk3qyo3KyARZzj3wUcGCg/lBSscqNtAtMSri8F&#13;&#10;AUUJWZoCOyyI5RWpilRykQEvC/4fpPwFAAD//wMAUEsBAi0AFAAGAAgAAAAhALaDOJL+AAAA4QEA&#13;&#10;ABMAAAAAAAAAAAAAAAAAAAAAAFtDb250ZW50X1R5cGVzXS54bWxQSwECLQAUAAYACAAAACEAOP0h&#13;&#10;/9YAAACUAQAACwAAAAAAAAAAAAAAAAAvAQAAX3JlbHMvLnJlbHNQSwECLQAUAAYACAAAACEAdWsy&#13;&#10;SwsCAAAbBAAADgAAAAAAAAAAAAAAAAAuAgAAZHJzL2Uyb0RvYy54bWxQSwECLQAUAAYACAAAACEA&#13;&#10;kb3rL+QAAAAQAQAADwAAAAAAAAAAAAAAAABlBAAAZHJzL2Rvd25yZXYueG1sUEsFBgAAAAAEAAQA&#13;&#10;8wAAAHYFAAAAAA==&#13;&#10;" filled="f" stroked="f" strokeweight=".5pt">
              <v:textbox inset="0,0,0,0">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0" behindDoc="0" locked="1" layoutInCell="1" allowOverlap="1" wp14:anchorId="184D62F7" wp14:editId="6BDA6CB4">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3B616E2" w14:textId="38A675D1" w:rsidR="00076696" w:rsidRPr="00FA1A9E" w:rsidRDefault="002B7184">
                          <w:pPr>
                            <w:jc w:val="right"/>
                            <w:rPr>
                              <w:noProof/>
                              <w:color w:val="4472C4" w:themeColor="accent1"/>
                              <w:spacing w:val="10"/>
                              <w:sz w:val="15"/>
                              <w:szCs w:val="15"/>
                              <w:lang w:val="de-DE"/>
                            </w:rPr>
                          </w:pPr>
                          <w:r>
                            <w:rPr>
                              <w:noProof/>
                              <w:color w:val="4472C4" w:themeColor="accent1"/>
                              <w:spacing w:val="10"/>
                              <w:sz w:val="15"/>
                              <w:szCs w:val="15"/>
                              <w:lang w:val="de-DE"/>
                            </w:rP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2F7" id="Textfeld 192" o:spid="_x0000_s1027" type="#_x0000_t202" style="position:absolute;margin-left:193.5pt;margin-top:30.75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jy7EAIAACMEAAAOAAAAZHJzL2Uyb0RvYy54bWysU11v2jAUfZ+0/2D5fSSUllYRoWKtmCah&#13;&#10;thKd+mwcm0RyfL1rQ8J+/a4Ngarb07QX58b3+5zj2X3fGrZX6BuwJR+Pcs6UlVA1dlvyH6/LL3ec&#13;&#10;+SBsJQxYVfKD8vx+/vnTrHOFuoIaTKWQURHri86VvA7BFVnmZa1a4UfglCWnBmxFoF/cZhWKjqq3&#13;&#10;JrvK82nWAVYOQSrv6fbx6OTzVF9rJcOz1l4FZkpOs4V0Yjo38czmM1FsUbi6kacxxD9M0YrGUtNz&#13;&#10;qUcRBNth80eptpEIHnQYSWgz0LqRKu1A24zzD9usa+FU2oXA8e4Mk/9/ZeXTfu1ekIX+K/REYASk&#13;&#10;c77wdBn36TW28UuTMvIThIczbKoPTNLl9eTuenp7w5kk32R6m08Srtkl26EP3xS0LBolR6IloSX2&#13;&#10;Kx+oI4UOIbGZhWVjTKLGWNaVfDq5yVPC2UMZxlLiZdZohX7Ts6Z6t8cGqgOth3Bk3ju5bGiGlfDh&#13;&#10;RSBRTRuRfMMzHdoA9YKTxVkN+Otv9zGeGCAvZx1Jp+T+506g4sx8t8RN1Nlg4GBsBsPu2gcgNY7p&#13;&#10;YTiZTErAYAZTI7RvpOpF7EIuYSX1KnkYzIdwFDC9CqkWixREanIirOzayVg6ohgRfe3fBLoT7IEI&#13;&#10;e4JBVKL4gP4x9oj/YhdAN4maiOsRxRPcpMTE2OnVRKm//09Rl7c9/w0AAP//AwBQSwMEFAAGAAgA&#13;&#10;AAAhAKg39SfkAAAAEAEAAA8AAABkcnMvZG93bnJldi54bWxMj09PwzAMxe9IfIfISNxYUibWrWs6&#13;&#10;IQY3GLCBBLe0CW1F/lSN25Vvj3eCi/Us28/vl28mZ9lo+tgGLyGZCWDGV0G3vpbwdni4WgKLqLxW&#13;&#10;Nngj4cdE2BTnZ7nKdDj6VzPusWZk4mOmJDSIXcZ5rBrjVJyFzniafYXeKaS2r7nu1ZHMneXXQiy4&#13;&#10;U62nD43qzF1jqu/94CTYj9g/lgI/x239hC/PfHi/T3ZSXl5M2zWV2zUwNBP+XcCJgfJDQcHKMHgd&#13;&#10;mZUwX6YEhBIWyQ2w04JIU1IlqWQ1B17k/D9I8QsAAP//AwBQSwECLQAUAAYACAAAACEAtoM4kv4A&#13;&#10;AADhAQAAEwAAAAAAAAAAAAAAAAAAAAAAW0NvbnRlbnRfVHlwZXNdLnhtbFBLAQItABQABgAIAAAA&#13;&#10;IQA4/SH/1gAAAJQBAAALAAAAAAAAAAAAAAAAAC8BAABfcmVscy8ucmVsc1BLAQItABQABgAIAAAA&#13;&#10;IQDS6jy7EAIAACMEAAAOAAAAAAAAAAAAAAAAAC4CAABkcnMvZTJvRG9jLnhtbFBLAQItABQABgAI&#13;&#10;AAAAIQCoN/Un5AAAABABAAAPAAAAAAAAAAAAAAAAAGoEAABkcnMvZG93bnJldi54bWxQSwUGAAAA&#13;&#10;AAQABADzAAAAewUAAAAA&#13;&#10;" filled="f" stroked="f" strokeweight=".5pt">
              <v:textbox inset="0,0,0,0">
                <w:txbxContent>
                  <w:p w14:paraId="13B616E2" w14:textId="38A675D1" w:rsidR="00076696" w:rsidRPr="00FA1A9E" w:rsidRDefault="002B7184">
                    <w:pPr>
                      <w:jc w:val="right"/>
                      <w:rPr>
                        <w:noProof/>
                        <w:color w:val="4472C4" w:themeColor="accent1"/>
                        <w:spacing w:val="10"/>
                        <w:sz w:val="15"/>
                        <w:szCs w:val="15"/>
                        <w:lang w:val="de-DE"/>
                      </w:rPr>
                    </w:pPr>
                    <w:r>
                      <w:rPr>
                        <w:noProof/>
                        <w:color w:val="4472C4" w:themeColor="accent1"/>
                        <w:spacing w:val="10"/>
                        <w:sz w:val="15"/>
                        <w:szCs w:val="15"/>
                        <w:lang w:val="de-DE"/>
                      </w:rPr>
                      <w:t>COMMUNIQUÉ DE PRESSE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4" behindDoc="0" locked="1" layoutInCell="1" allowOverlap="1" wp14:anchorId="35892077" wp14:editId="68AF3E6F">
          <wp:simplePos x="0" y="0"/>
          <wp:positionH relativeFrom="page">
            <wp:posOffset>900430</wp:posOffset>
          </wp:positionH>
          <wp:positionV relativeFrom="page">
            <wp:posOffset>421005</wp:posOffset>
          </wp:positionV>
          <wp:extent cx="576000" cy="432000"/>
          <wp:effectExtent l="0" t="0" r="0" b="635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9F36" w14:textId="77777777" w:rsidR="00076696" w:rsidRDefault="00076696">
    <w:pPr>
      <w:pStyle w:val="En-tte"/>
    </w:pPr>
    <w:r w:rsidRPr="002F532D">
      <w:rPr>
        <w:noProof/>
        <w:color w:val="2B579A"/>
        <w:shd w:val="clear" w:color="auto" w:fill="E6E6E6"/>
      </w:rPr>
      <mc:AlternateContent>
        <mc:Choice Requires="wps">
          <w:drawing>
            <wp:anchor distT="0" distB="0" distL="114300" distR="114300" simplePos="0" relativeHeight="251658242" behindDoc="0" locked="1" layoutInCell="1" allowOverlap="1" wp14:anchorId="25FB13EC" wp14:editId="2C381848">
              <wp:simplePos x="0" y="0"/>
              <wp:positionH relativeFrom="page">
                <wp:posOffset>2461895</wp:posOffset>
              </wp:positionH>
              <wp:positionV relativeFrom="page">
                <wp:posOffset>419100</wp:posOffset>
              </wp:positionV>
              <wp:extent cx="4384675" cy="367030"/>
              <wp:effectExtent l="0" t="0" r="0" b="13970"/>
              <wp:wrapNone/>
              <wp:docPr id="2" name="Textfeld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38052436" w14:textId="1529E6FF" w:rsidR="00076696" w:rsidRPr="00FA1A9E" w:rsidRDefault="002B7184">
                          <w:pPr>
                            <w:jc w:val="right"/>
                            <w:rPr>
                              <w:noProof/>
                              <w:color w:val="4472C4" w:themeColor="accent1"/>
                              <w:spacing w:val="10"/>
                              <w:sz w:val="15"/>
                              <w:szCs w:val="15"/>
                              <w:lang w:val="de-DE"/>
                            </w:rPr>
                          </w:pPr>
                          <w:r>
                            <w:rPr>
                              <w:noProof/>
                              <w:color w:val="4472C4" w:themeColor="accent1"/>
                              <w:spacing w:val="10"/>
                              <w:sz w:val="15"/>
                              <w:szCs w:val="15"/>
                              <w:lang w:val="de-DE"/>
                            </w:rP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13EC" id="_x0000_t202" coordsize="21600,21600" o:spt="202" path="m,l,21600r21600,l21600,xe">
              <v:stroke joinstyle="miter"/>
              <v:path gradientshapeok="t" o:connecttype="rect"/>
            </v:shapetype>
            <v:shape id="Textfeld 2" o:spid="_x0000_s1028" type="#_x0000_t202" style="position:absolute;margin-left:193.85pt;margin-top:33pt;width:345.25pt;height:2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lHUEgIAACMEAAAOAAAAZHJzL2Uyb0RvYy54bWysU11v2jAUfZ+0/2D5fSRAS6uIULFWTJOq&#13;&#10;thKd+mwcm0RyfL1rQ8J+/a4Ngarb07QX58b3+5zj+V3fGrZX6BuwJR+Pcs6UlVA1dlvyH6+rL7ec&#13;&#10;+SBsJQxYVfKD8vxu8fnTvHOFmkANplLIqIj1RedKXofgiizzslat8CNwypJTA7Yi0C9uswpFR9Vb&#13;&#10;k03yfJZ1gJVDkMp7un04Ovki1ddayfCstVeBmZLTbCGdmM5NPLPFXBRbFK5u5GkM8Q9TtKKx1PRc&#13;&#10;6kEEwXbY/FGqbSSCBx1GEtoMtG6kSjvQNuP8wzbrWjiVdiFwvDvD5P9fWfm0X7sXZKH/Cj0RGAHp&#13;&#10;nC88XcZ9eo1t/NKkjPwE4eEMm+oDk3R5Nb29mt1ccybJN53d5NOEa3bJdujDNwUti0bJkWhJaIn9&#13;&#10;ow/UkUKHkNjMwqoxJlFjLOtKPpte5ynh7KEMYynxMmu0Qr/pWVOVfDLssYHqQOshHJn3Tq4amuFR&#13;&#10;+PAikKimjUi+4ZkObYB6wcnirAb89bf7GE8MkJezjqRTcv9zJ1BxZr5b4ibqbDBwMDaDYXftPZAa&#13;&#10;x/QwnEwmJWAwg6kR2jdS9TJ2IZewknqVPAzmfTgKmF6FVMtlCiI1OREe7drJWDqiGBF97d8EuhPs&#13;&#10;gQh7gkFUoviA/jH2iP9yF0A3iZqI6xHFE9ykxMTY6dVEqb//T1GXt734DQAA//8DAFBLAwQUAAYA&#13;&#10;CAAAACEAGkFBueQAAAAQAQAADwAAAGRycy9kb3ducmV2LnhtbEyPTU/DMAyG70j8h8hI3Fi6Tmqr&#13;&#10;rumEGNz4HCDBLW1MW5GPKkm78u/xTnCxbPn16/epdovRbEYfBmcFrFcJMLStU4PtBLy93l0VwEKU&#13;&#10;VkntLAr4wQC7+vyskqVyR/uC8yF2jExsKKWAPsax5Dy0PRoZVm5ES7sv542MNPqOKy+PZG40T5Mk&#13;&#10;40YOlj70csSbHtvvw2QE6I/g75skfs777iE+P/Hp/Xb9KMTlxbLfUrneAou4xL8LODFQfqgpWOMm&#13;&#10;qwLTAjZFnpNUQJYR2EmQ5EUKrKEu3RTA64r/B6l/AQAA//8DAFBLAQItABQABgAIAAAAIQC2gziS&#13;&#10;/gAAAOEBAAATAAAAAAAAAAAAAAAAAAAAAABbQ29udGVudF9UeXBlc10ueG1sUEsBAi0AFAAGAAgA&#13;&#10;AAAhADj9If/WAAAAlAEAAAsAAAAAAAAAAAAAAAAALwEAAF9yZWxzLy5yZWxzUEsBAi0AFAAGAAgA&#13;&#10;AAAhAFECUdQSAgAAIwQAAA4AAAAAAAAAAAAAAAAALgIAAGRycy9lMm9Eb2MueG1sUEsBAi0AFAAG&#13;&#10;AAgAAAAhABpBQbnkAAAAEAEAAA8AAAAAAAAAAAAAAAAAbAQAAGRycy9kb3ducmV2LnhtbFBLBQYA&#13;&#10;AAAABAAEAPMAAAB9BQAAAAA=&#13;&#10;" filled="f" stroked="f" strokeweight=".5pt">
              <v:textbox inset="0,0,0,0">
                <w:txbxContent>
                  <w:p w14:paraId="38052436" w14:textId="1529E6FF" w:rsidR="00076696" w:rsidRPr="00FA1A9E" w:rsidRDefault="002B7184">
                    <w:pPr>
                      <w:jc w:val="right"/>
                      <w:rPr>
                        <w:noProof/>
                        <w:color w:val="4472C4" w:themeColor="accent1"/>
                        <w:spacing w:val="10"/>
                        <w:sz w:val="15"/>
                        <w:szCs w:val="15"/>
                        <w:lang w:val="de-DE"/>
                      </w:rPr>
                    </w:pPr>
                    <w:r>
                      <w:rPr>
                        <w:noProof/>
                        <w:color w:val="4472C4" w:themeColor="accent1"/>
                        <w:spacing w:val="10"/>
                        <w:sz w:val="15"/>
                        <w:szCs w:val="15"/>
                        <w:lang w:val="de-DE"/>
                      </w:rPr>
                      <w:t>COMMUNIQUÉ DE PRESSE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3" behindDoc="0" locked="1" layoutInCell="1" allowOverlap="1" wp14:anchorId="7F0849EF" wp14:editId="7C095679">
              <wp:simplePos x="0" y="0"/>
              <wp:positionH relativeFrom="page">
                <wp:posOffset>5973445</wp:posOffset>
              </wp:positionH>
              <wp:positionV relativeFrom="page">
                <wp:posOffset>578485</wp:posOffset>
              </wp:positionV>
              <wp:extent cx="861060" cy="172720"/>
              <wp:effectExtent l="0" t="0" r="15240" b="0"/>
              <wp:wrapNone/>
              <wp:docPr id="5" name="Textfeld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49EF" id="Textfeld 5" o:spid="_x0000_s1029" type="#_x0000_t202" style="position:absolute;margin-left:470.35pt;margin-top:45.55pt;width:67.8pt;height:1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nuQEAIAACIEAAAOAAAAZHJzL2Uyb0RvYy54bWysU11r2zAUfR/sPwi9L3ZSlhYTp2QtGYPQ&#13;&#10;FtLRZ0WWYoOsq10psbNfvys5Tka3p7EX+Vr3+5yjxX3fGnZU6BuwJZ9Ocs6UlVA1dl/y76/rT3ec&#13;&#10;+SBsJQxYVfKT8vx++fHDonOFmkENplLIqIj1RedKXofgiizzslat8BNwypJTA7Yi0C/uswpFR9Vb&#13;&#10;k83yfJ51gJVDkMp7un0cnHyZ6mutZHjW2qvATMlptpBOTOcuntlyIYo9Clc38jyG+IcpWtFYanop&#13;&#10;9SiCYAds/ijVNhLBgw4TCW0GWjdSpR1om2n+bpttLZxKuxA43l1g8v+vrHw6bt0LstB/gZ4IjIB0&#13;&#10;zheeLuM+vcY2fmlSRn6C8HSBTfWBSbq8m0/zOXkkuaa3s9tZgjW7Jjv04auClkWj5EisJLDEceMD&#13;&#10;NaTQMST2srBujEnMGMu6ks9vPucp4eKhDGMp8TpqtEK/61lTlfxmXGMH1Ym2QxiI906uG5phI3x4&#13;&#10;EUhM09ik3vBMhzZAveBscVYD/vzbfYwnAsjLWUfKKbn/cRCoODPfLFETZTYaOBq70bCH9gFIjFN6&#13;&#10;F04mkxIwmNHUCO0biXoVu5BLWEm9Sh5G8yEM+qVHIdVqlYJITE6Ejd06GUtHFCOir/2bQHeGPRBf&#13;&#10;TzBqShTv0B9iB/xXhwC6SdREXAcUz3CTEBNj50cTlf77f4q6Pu3lLwAAAP//AwBQSwMEFAAGAAgA&#13;&#10;AAAhAA1A2zriAAAAEAEAAA8AAABkcnMvZG93bnJldi54bWxMT8tOwzAQvCPxD9YicaN2KGpLGqdC&#13;&#10;FG5QoIAENydekgg/IttJw9+zPcFlNaudnUexmaxhI4bYeSchmwlg6GqvO9dIeHu9v1gBi0k5rYx3&#13;&#10;KOEHI2zK05NC5dof3AuO+9QwEnExVxLalPqc81i3aFWc+R4d3b58sCrRGhqugzqQuDX8UogFt6pz&#13;&#10;5NCqHm9brL/3g5VgPmJ4qET6HLfNY3p+4sP7XbaT8vxs2q5p3KyBJZzS3wccO1B+KClY5QenIzMS&#13;&#10;rq/EkqgEsgzYkSCWizmwilC2mgMvC/6/SPkLAAD//wMAUEsBAi0AFAAGAAgAAAAhALaDOJL+AAAA&#13;&#10;4QEAABMAAAAAAAAAAAAAAAAAAAAAAFtDb250ZW50X1R5cGVzXS54bWxQSwECLQAUAAYACAAAACEA&#13;&#10;OP0h/9YAAACUAQAACwAAAAAAAAAAAAAAAAAvAQAAX3JlbHMvLnJlbHNQSwECLQAUAAYACAAAACEA&#13;&#10;si57kBACAAAiBAAADgAAAAAAAAAAAAAAAAAuAgAAZHJzL2Uyb0RvYy54bWxQSwECLQAUAAYACAAA&#13;&#10;ACEADUDbOuIAAAAQAQAADwAAAAAAAAAAAAAAAABqBAAAZHJzL2Rvd25yZXYueG1sUEsFBgAAAAAE&#13;&#10;AAQA8wAAAHkFAAAAAA==&#13;&#10;" filled="f" stroked="f" strokeweight=".5pt">
              <v:textbox inset="0,0,0,0">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5" behindDoc="0" locked="1" layoutInCell="1" allowOverlap="1" wp14:anchorId="0D475B84" wp14:editId="058E9EAA">
          <wp:simplePos x="0" y="0"/>
          <wp:positionH relativeFrom="page">
            <wp:posOffset>900430</wp:posOffset>
          </wp:positionH>
          <wp:positionV relativeFrom="page">
            <wp:posOffset>422275</wp:posOffset>
          </wp:positionV>
          <wp:extent cx="576000" cy="431117"/>
          <wp:effectExtent l="0" t="0" r="0" b="762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D24"/>
    <w:multiLevelType w:val="hybridMultilevel"/>
    <w:tmpl w:val="7BB43A1E"/>
    <w:lvl w:ilvl="0" w:tplc="0DBC6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DA0"/>
    <w:multiLevelType w:val="hybridMultilevel"/>
    <w:tmpl w:val="EFAE78E2"/>
    <w:lvl w:ilvl="0" w:tplc="BFACE2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858753">
    <w:abstractNumId w:val="1"/>
  </w:num>
  <w:num w:numId="2" w16cid:durableId="77424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9D"/>
    <w:rsid w:val="00000C71"/>
    <w:rsid w:val="0000475E"/>
    <w:rsid w:val="00005212"/>
    <w:rsid w:val="000128E3"/>
    <w:rsid w:val="00017519"/>
    <w:rsid w:val="000208AC"/>
    <w:rsid w:val="00021FF7"/>
    <w:rsid w:val="000250BB"/>
    <w:rsid w:val="00027DE7"/>
    <w:rsid w:val="00031E30"/>
    <w:rsid w:val="00035F21"/>
    <w:rsid w:val="00043FD1"/>
    <w:rsid w:val="00054658"/>
    <w:rsid w:val="000578A8"/>
    <w:rsid w:val="00061651"/>
    <w:rsid w:val="00062F5B"/>
    <w:rsid w:val="00063712"/>
    <w:rsid w:val="00063F41"/>
    <w:rsid w:val="00072670"/>
    <w:rsid w:val="00076696"/>
    <w:rsid w:val="000771F7"/>
    <w:rsid w:val="00081C32"/>
    <w:rsid w:val="0008474A"/>
    <w:rsid w:val="00086B75"/>
    <w:rsid w:val="00094CCA"/>
    <w:rsid w:val="00094D09"/>
    <w:rsid w:val="00096E17"/>
    <w:rsid w:val="000979B0"/>
    <w:rsid w:val="000A1598"/>
    <w:rsid w:val="000A547C"/>
    <w:rsid w:val="000A795E"/>
    <w:rsid w:val="000B4D4D"/>
    <w:rsid w:val="000C0BA5"/>
    <w:rsid w:val="000C3590"/>
    <w:rsid w:val="000C6D4C"/>
    <w:rsid w:val="000D2394"/>
    <w:rsid w:val="000D5D61"/>
    <w:rsid w:val="000D6E5F"/>
    <w:rsid w:val="000E07DC"/>
    <w:rsid w:val="000F1D98"/>
    <w:rsid w:val="00102069"/>
    <w:rsid w:val="00102A64"/>
    <w:rsid w:val="00103432"/>
    <w:rsid w:val="00114090"/>
    <w:rsid w:val="00115F6B"/>
    <w:rsid w:val="00155D03"/>
    <w:rsid w:val="00161B2C"/>
    <w:rsid w:val="00167A20"/>
    <w:rsid w:val="001714A0"/>
    <w:rsid w:val="00171CB9"/>
    <w:rsid w:val="0017334B"/>
    <w:rsid w:val="00174CF0"/>
    <w:rsid w:val="00181A11"/>
    <w:rsid w:val="00185666"/>
    <w:rsid w:val="00186846"/>
    <w:rsid w:val="001931E0"/>
    <w:rsid w:val="00197A14"/>
    <w:rsid w:val="001A4F42"/>
    <w:rsid w:val="001C670C"/>
    <w:rsid w:val="001D1C15"/>
    <w:rsid w:val="001D7321"/>
    <w:rsid w:val="001D76B4"/>
    <w:rsid w:val="001E4CF7"/>
    <w:rsid w:val="001E585A"/>
    <w:rsid w:val="001E73A6"/>
    <w:rsid w:val="001E7D58"/>
    <w:rsid w:val="001F08C2"/>
    <w:rsid w:val="001F3379"/>
    <w:rsid w:val="0020263C"/>
    <w:rsid w:val="00206AF0"/>
    <w:rsid w:val="00206EAF"/>
    <w:rsid w:val="002112E9"/>
    <w:rsid w:val="00216A7B"/>
    <w:rsid w:val="0021706B"/>
    <w:rsid w:val="0021756F"/>
    <w:rsid w:val="002322D5"/>
    <w:rsid w:val="00234F76"/>
    <w:rsid w:val="00236856"/>
    <w:rsid w:val="00246157"/>
    <w:rsid w:val="0024625F"/>
    <w:rsid w:val="00250DFA"/>
    <w:rsid w:val="00253136"/>
    <w:rsid w:val="00255354"/>
    <w:rsid w:val="00255A16"/>
    <w:rsid w:val="00261E9B"/>
    <w:rsid w:val="00263CE1"/>
    <w:rsid w:val="00265649"/>
    <w:rsid w:val="0027169E"/>
    <w:rsid w:val="00272119"/>
    <w:rsid w:val="002741EE"/>
    <w:rsid w:val="00276D5C"/>
    <w:rsid w:val="00276F70"/>
    <w:rsid w:val="002802B4"/>
    <w:rsid w:val="0029130C"/>
    <w:rsid w:val="002918FF"/>
    <w:rsid w:val="00292481"/>
    <w:rsid w:val="0029735C"/>
    <w:rsid w:val="002A1FAF"/>
    <w:rsid w:val="002A588D"/>
    <w:rsid w:val="002A5C74"/>
    <w:rsid w:val="002B7184"/>
    <w:rsid w:val="002C4CD5"/>
    <w:rsid w:val="002C504F"/>
    <w:rsid w:val="002C52FA"/>
    <w:rsid w:val="002D45B8"/>
    <w:rsid w:val="002D4629"/>
    <w:rsid w:val="002E228C"/>
    <w:rsid w:val="002E3F1E"/>
    <w:rsid w:val="002E75C2"/>
    <w:rsid w:val="002F00F3"/>
    <w:rsid w:val="002F42FD"/>
    <w:rsid w:val="002F6AC0"/>
    <w:rsid w:val="003012ED"/>
    <w:rsid w:val="00303A7D"/>
    <w:rsid w:val="00304E0B"/>
    <w:rsid w:val="00305DDA"/>
    <w:rsid w:val="00306E48"/>
    <w:rsid w:val="00307A18"/>
    <w:rsid w:val="0031559B"/>
    <w:rsid w:val="003159E7"/>
    <w:rsid w:val="003169E2"/>
    <w:rsid w:val="00317AA1"/>
    <w:rsid w:val="00331BBC"/>
    <w:rsid w:val="00332D5C"/>
    <w:rsid w:val="00336971"/>
    <w:rsid w:val="003369DB"/>
    <w:rsid w:val="0033799A"/>
    <w:rsid w:val="00345B47"/>
    <w:rsid w:val="003465F5"/>
    <w:rsid w:val="00347D16"/>
    <w:rsid w:val="003517DE"/>
    <w:rsid w:val="00351E3A"/>
    <w:rsid w:val="00353598"/>
    <w:rsid w:val="00355AD7"/>
    <w:rsid w:val="00355E47"/>
    <w:rsid w:val="003560F1"/>
    <w:rsid w:val="00362A9A"/>
    <w:rsid w:val="0036402F"/>
    <w:rsid w:val="00365DAD"/>
    <w:rsid w:val="00377696"/>
    <w:rsid w:val="00380102"/>
    <w:rsid w:val="0038685B"/>
    <w:rsid w:val="00387A22"/>
    <w:rsid w:val="00391B21"/>
    <w:rsid w:val="003943FA"/>
    <w:rsid w:val="00397BA2"/>
    <w:rsid w:val="003A0575"/>
    <w:rsid w:val="003A0B2A"/>
    <w:rsid w:val="003A5A3B"/>
    <w:rsid w:val="003A75BE"/>
    <w:rsid w:val="003B69A7"/>
    <w:rsid w:val="003C0157"/>
    <w:rsid w:val="003C2F64"/>
    <w:rsid w:val="003C3B1C"/>
    <w:rsid w:val="003C57D4"/>
    <w:rsid w:val="003D1BAF"/>
    <w:rsid w:val="003D1FF7"/>
    <w:rsid w:val="003D4253"/>
    <w:rsid w:val="003E3895"/>
    <w:rsid w:val="003E4C75"/>
    <w:rsid w:val="003F1925"/>
    <w:rsid w:val="003F3BE8"/>
    <w:rsid w:val="003F57F9"/>
    <w:rsid w:val="003F6459"/>
    <w:rsid w:val="003F720E"/>
    <w:rsid w:val="00400C2E"/>
    <w:rsid w:val="00405348"/>
    <w:rsid w:val="00410EF5"/>
    <w:rsid w:val="00414095"/>
    <w:rsid w:val="00414CB8"/>
    <w:rsid w:val="004155C7"/>
    <w:rsid w:val="00424F14"/>
    <w:rsid w:val="00425C52"/>
    <w:rsid w:val="00427A07"/>
    <w:rsid w:val="00427E44"/>
    <w:rsid w:val="00436127"/>
    <w:rsid w:val="004415CB"/>
    <w:rsid w:val="00443CA9"/>
    <w:rsid w:val="00450BDE"/>
    <w:rsid w:val="0045174A"/>
    <w:rsid w:val="004527CC"/>
    <w:rsid w:val="00453A3E"/>
    <w:rsid w:val="00475C06"/>
    <w:rsid w:val="00483177"/>
    <w:rsid w:val="004865F5"/>
    <w:rsid w:val="00487919"/>
    <w:rsid w:val="00490AFC"/>
    <w:rsid w:val="00494E68"/>
    <w:rsid w:val="004955FC"/>
    <w:rsid w:val="004B40C3"/>
    <w:rsid w:val="004B43B5"/>
    <w:rsid w:val="004D2E7B"/>
    <w:rsid w:val="004D46A8"/>
    <w:rsid w:val="004D4CBB"/>
    <w:rsid w:val="004D62C2"/>
    <w:rsid w:val="004E29AC"/>
    <w:rsid w:val="004E2F0D"/>
    <w:rsid w:val="004E37BF"/>
    <w:rsid w:val="004E5DED"/>
    <w:rsid w:val="00503210"/>
    <w:rsid w:val="005062CB"/>
    <w:rsid w:val="005077A6"/>
    <w:rsid w:val="00515056"/>
    <w:rsid w:val="0051511C"/>
    <w:rsid w:val="00516C96"/>
    <w:rsid w:val="00533D2B"/>
    <w:rsid w:val="0053625A"/>
    <w:rsid w:val="00543219"/>
    <w:rsid w:val="0054394A"/>
    <w:rsid w:val="0054724D"/>
    <w:rsid w:val="00563E5C"/>
    <w:rsid w:val="00571005"/>
    <w:rsid w:val="00571F34"/>
    <w:rsid w:val="005724BB"/>
    <w:rsid w:val="00577748"/>
    <w:rsid w:val="005814EC"/>
    <w:rsid w:val="00584365"/>
    <w:rsid w:val="005921CA"/>
    <w:rsid w:val="005A3861"/>
    <w:rsid w:val="005B0829"/>
    <w:rsid w:val="005B0A0D"/>
    <w:rsid w:val="005B10C0"/>
    <w:rsid w:val="005B3CC5"/>
    <w:rsid w:val="005B3E69"/>
    <w:rsid w:val="005B461D"/>
    <w:rsid w:val="005B48C2"/>
    <w:rsid w:val="005C0CC6"/>
    <w:rsid w:val="005C3032"/>
    <w:rsid w:val="005C5238"/>
    <w:rsid w:val="005D1568"/>
    <w:rsid w:val="005D2698"/>
    <w:rsid w:val="005D3D8A"/>
    <w:rsid w:val="005E1B1D"/>
    <w:rsid w:val="005E21B9"/>
    <w:rsid w:val="005E4961"/>
    <w:rsid w:val="005F6DD3"/>
    <w:rsid w:val="005F7BDF"/>
    <w:rsid w:val="006030DF"/>
    <w:rsid w:val="00604A71"/>
    <w:rsid w:val="006062F4"/>
    <w:rsid w:val="00606B90"/>
    <w:rsid w:val="0061076D"/>
    <w:rsid w:val="00614DB1"/>
    <w:rsid w:val="00617EA6"/>
    <w:rsid w:val="006208CA"/>
    <w:rsid w:val="00642D2A"/>
    <w:rsid w:val="0064572E"/>
    <w:rsid w:val="00645B2A"/>
    <w:rsid w:val="00646FA6"/>
    <w:rsid w:val="00650B94"/>
    <w:rsid w:val="006618AB"/>
    <w:rsid w:val="00666245"/>
    <w:rsid w:val="00666372"/>
    <w:rsid w:val="006675A5"/>
    <w:rsid w:val="006706C2"/>
    <w:rsid w:val="00670C7F"/>
    <w:rsid w:val="006728F7"/>
    <w:rsid w:val="00675260"/>
    <w:rsid w:val="00675B76"/>
    <w:rsid w:val="006772F7"/>
    <w:rsid w:val="0068086E"/>
    <w:rsid w:val="00680AA3"/>
    <w:rsid w:val="006924D7"/>
    <w:rsid w:val="006968E9"/>
    <w:rsid w:val="006A58C0"/>
    <w:rsid w:val="006A67EE"/>
    <w:rsid w:val="006B4427"/>
    <w:rsid w:val="006C191A"/>
    <w:rsid w:val="006C50B7"/>
    <w:rsid w:val="006C6485"/>
    <w:rsid w:val="006D30F8"/>
    <w:rsid w:val="006D4603"/>
    <w:rsid w:val="006E08E5"/>
    <w:rsid w:val="006E26A1"/>
    <w:rsid w:val="006E575E"/>
    <w:rsid w:val="006F0CE8"/>
    <w:rsid w:val="006F190A"/>
    <w:rsid w:val="006F551C"/>
    <w:rsid w:val="006F7DD2"/>
    <w:rsid w:val="00700BE5"/>
    <w:rsid w:val="00702CCD"/>
    <w:rsid w:val="0070410C"/>
    <w:rsid w:val="00704E02"/>
    <w:rsid w:val="00711C36"/>
    <w:rsid w:val="007201D7"/>
    <w:rsid w:val="00721655"/>
    <w:rsid w:val="00731C2E"/>
    <w:rsid w:val="00735846"/>
    <w:rsid w:val="007469DC"/>
    <w:rsid w:val="00747710"/>
    <w:rsid w:val="00766252"/>
    <w:rsid w:val="0077015E"/>
    <w:rsid w:val="00771351"/>
    <w:rsid w:val="00773C7C"/>
    <w:rsid w:val="00774D72"/>
    <w:rsid w:val="0077591E"/>
    <w:rsid w:val="00775EC3"/>
    <w:rsid w:val="007769DE"/>
    <w:rsid w:val="00780404"/>
    <w:rsid w:val="00781204"/>
    <w:rsid w:val="007840F1"/>
    <w:rsid w:val="00793579"/>
    <w:rsid w:val="00794CC0"/>
    <w:rsid w:val="007A125D"/>
    <w:rsid w:val="007A1890"/>
    <w:rsid w:val="007A7B83"/>
    <w:rsid w:val="007B6108"/>
    <w:rsid w:val="007B72E2"/>
    <w:rsid w:val="007C049D"/>
    <w:rsid w:val="007D093B"/>
    <w:rsid w:val="007D709C"/>
    <w:rsid w:val="007D7750"/>
    <w:rsid w:val="007E1AB4"/>
    <w:rsid w:val="007E434F"/>
    <w:rsid w:val="007E64DF"/>
    <w:rsid w:val="007F0EFD"/>
    <w:rsid w:val="007F3E89"/>
    <w:rsid w:val="007F6456"/>
    <w:rsid w:val="007F6A4E"/>
    <w:rsid w:val="00800127"/>
    <w:rsid w:val="00800D45"/>
    <w:rsid w:val="008031E2"/>
    <w:rsid w:val="00805418"/>
    <w:rsid w:val="00805BF4"/>
    <w:rsid w:val="008067D6"/>
    <w:rsid w:val="0081276F"/>
    <w:rsid w:val="00815647"/>
    <w:rsid w:val="00826402"/>
    <w:rsid w:val="00832865"/>
    <w:rsid w:val="00832A5F"/>
    <w:rsid w:val="00834A7E"/>
    <w:rsid w:val="0083621D"/>
    <w:rsid w:val="008411A9"/>
    <w:rsid w:val="00851141"/>
    <w:rsid w:val="00852B63"/>
    <w:rsid w:val="00853938"/>
    <w:rsid w:val="00860855"/>
    <w:rsid w:val="0087636D"/>
    <w:rsid w:val="00880D0A"/>
    <w:rsid w:val="00882E4A"/>
    <w:rsid w:val="00884F0F"/>
    <w:rsid w:val="008864AC"/>
    <w:rsid w:val="00887981"/>
    <w:rsid w:val="008932B0"/>
    <w:rsid w:val="008A11EE"/>
    <w:rsid w:val="008A5C13"/>
    <w:rsid w:val="008B1B8D"/>
    <w:rsid w:val="008C1C1B"/>
    <w:rsid w:val="008D46A5"/>
    <w:rsid w:val="008D4C4D"/>
    <w:rsid w:val="0090250F"/>
    <w:rsid w:val="0090284B"/>
    <w:rsid w:val="0091547E"/>
    <w:rsid w:val="00917129"/>
    <w:rsid w:val="0092022A"/>
    <w:rsid w:val="009206A2"/>
    <w:rsid w:val="00921030"/>
    <w:rsid w:val="0092202E"/>
    <w:rsid w:val="0092263B"/>
    <w:rsid w:val="009300CF"/>
    <w:rsid w:val="00936D0E"/>
    <w:rsid w:val="00941705"/>
    <w:rsid w:val="009469D4"/>
    <w:rsid w:val="00953611"/>
    <w:rsid w:val="00962E17"/>
    <w:rsid w:val="009659D9"/>
    <w:rsid w:val="0096625E"/>
    <w:rsid w:val="0096691E"/>
    <w:rsid w:val="00972743"/>
    <w:rsid w:val="00973C7A"/>
    <w:rsid w:val="00975466"/>
    <w:rsid w:val="00975558"/>
    <w:rsid w:val="009755A7"/>
    <w:rsid w:val="0098044B"/>
    <w:rsid w:val="00980C5A"/>
    <w:rsid w:val="00986793"/>
    <w:rsid w:val="00993A67"/>
    <w:rsid w:val="009A1A0B"/>
    <w:rsid w:val="009A2551"/>
    <w:rsid w:val="009A2965"/>
    <w:rsid w:val="009A3292"/>
    <w:rsid w:val="009A41C6"/>
    <w:rsid w:val="009A5FD6"/>
    <w:rsid w:val="009B3486"/>
    <w:rsid w:val="009B65A5"/>
    <w:rsid w:val="009C667B"/>
    <w:rsid w:val="009D0129"/>
    <w:rsid w:val="009D0CD3"/>
    <w:rsid w:val="009D2516"/>
    <w:rsid w:val="009D4BEC"/>
    <w:rsid w:val="009E0CDD"/>
    <w:rsid w:val="009E1614"/>
    <w:rsid w:val="009E3433"/>
    <w:rsid w:val="009E5FB4"/>
    <w:rsid w:val="009F531D"/>
    <w:rsid w:val="009F688E"/>
    <w:rsid w:val="009F751E"/>
    <w:rsid w:val="00A0040B"/>
    <w:rsid w:val="00A07393"/>
    <w:rsid w:val="00A109FA"/>
    <w:rsid w:val="00A13C15"/>
    <w:rsid w:val="00A17D90"/>
    <w:rsid w:val="00A270B4"/>
    <w:rsid w:val="00A30603"/>
    <w:rsid w:val="00A30DE6"/>
    <w:rsid w:val="00A317CA"/>
    <w:rsid w:val="00A4382A"/>
    <w:rsid w:val="00A457E8"/>
    <w:rsid w:val="00A54C6E"/>
    <w:rsid w:val="00A621D3"/>
    <w:rsid w:val="00A66145"/>
    <w:rsid w:val="00A6622F"/>
    <w:rsid w:val="00A6661A"/>
    <w:rsid w:val="00A70802"/>
    <w:rsid w:val="00A72954"/>
    <w:rsid w:val="00A77926"/>
    <w:rsid w:val="00A81B2F"/>
    <w:rsid w:val="00A86C1D"/>
    <w:rsid w:val="00A9024C"/>
    <w:rsid w:val="00A9676E"/>
    <w:rsid w:val="00A96D2C"/>
    <w:rsid w:val="00AA52B5"/>
    <w:rsid w:val="00AB0280"/>
    <w:rsid w:val="00AB4C82"/>
    <w:rsid w:val="00AB647B"/>
    <w:rsid w:val="00AB7859"/>
    <w:rsid w:val="00AC1D3D"/>
    <w:rsid w:val="00AD61CE"/>
    <w:rsid w:val="00AD6876"/>
    <w:rsid w:val="00AD7264"/>
    <w:rsid w:val="00AD7DE3"/>
    <w:rsid w:val="00AE4FEA"/>
    <w:rsid w:val="00AE53D1"/>
    <w:rsid w:val="00AE67C5"/>
    <w:rsid w:val="00AF2F7D"/>
    <w:rsid w:val="00B06BEE"/>
    <w:rsid w:val="00B10A50"/>
    <w:rsid w:val="00B120FE"/>
    <w:rsid w:val="00B1625E"/>
    <w:rsid w:val="00B17396"/>
    <w:rsid w:val="00B2463A"/>
    <w:rsid w:val="00B328E6"/>
    <w:rsid w:val="00B4229A"/>
    <w:rsid w:val="00B42D9C"/>
    <w:rsid w:val="00B42E6C"/>
    <w:rsid w:val="00B43183"/>
    <w:rsid w:val="00B51E2E"/>
    <w:rsid w:val="00B627CC"/>
    <w:rsid w:val="00B62B6A"/>
    <w:rsid w:val="00B65B0B"/>
    <w:rsid w:val="00B65BF4"/>
    <w:rsid w:val="00B661A6"/>
    <w:rsid w:val="00B74A26"/>
    <w:rsid w:val="00B74FEC"/>
    <w:rsid w:val="00B819CE"/>
    <w:rsid w:val="00B84C4C"/>
    <w:rsid w:val="00B84EB3"/>
    <w:rsid w:val="00B84ED8"/>
    <w:rsid w:val="00B86360"/>
    <w:rsid w:val="00B865FD"/>
    <w:rsid w:val="00B87ED1"/>
    <w:rsid w:val="00B91284"/>
    <w:rsid w:val="00B9422F"/>
    <w:rsid w:val="00B94366"/>
    <w:rsid w:val="00B95C78"/>
    <w:rsid w:val="00BA0DA1"/>
    <w:rsid w:val="00BA10E6"/>
    <w:rsid w:val="00BA5A96"/>
    <w:rsid w:val="00BB09D4"/>
    <w:rsid w:val="00BB389E"/>
    <w:rsid w:val="00BB5822"/>
    <w:rsid w:val="00BB5CCE"/>
    <w:rsid w:val="00BB6F17"/>
    <w:rsid w:val="00BC0D31"/>
    <w:rsid w:val="00BC2288"/>
    <w:rsid w:val="00BC580E"/>
    <w:rsid w:val="00BC6715"/>
    <w:rsid w:val="00BC6943"/>
    <w:rsid w:val="00BD0279"/>
    <w:rsid w:val="00BD51F0"/>
    <w:rsid w:val="00BD62DE"/>
    <w:rsid w:val="00BE23C0"/>
    <w:rsid w:val="00BE3736"/>
    <w:rsid w:val="00BE471E"/>
    <w:rsid w:val="00BE483E"/>
    <w:rsid w:val="00C06650"/>
    <w:rsid w:val="00C14531"/>
    <w:rsid w:val="00C230F0"/>
    <w:rsid w:val="00C25759"/>
    <w:rsid w:val="00C30FA8"/>
    <w:rsid w:val="00C33ED7"/>
    <w:rsid w:val="00C3585B"/>
    <w:rsid w:val="00C358F1"/>
    <w:rsid w:val="00C40E70"/>
    <w:rsid w:val="00C41867"/>
    <w:rsid w:val="00C45060"/>
    <w:rsid w:val="00C53B46"/>
    <w:rsid w:val="00C61CBB"/>
    <w:rsid w:val="00C67202"/>
    <w:rsid w:val="00C741C6"/>
    <w:rsid w:val="00C74802"/>
    <w:rsid w:val="00C86076"/>
    <w:rsid w:val="00C911F8"/>
    <w:rsid w:val="00C97FB3"/>
    <w:rsid w:val="00CA0C4B"/>
    <w:rsid w:val="00CA66B3"/>
    <w:rsid w:val="00CA7357"/>
    <w:rsid w:val="00CB188D"/>
    <w:rsid w:val="00CB79F0"/>
    <w:rsid w:val="00CB7A93"/>
    <w:rsid w:val="00CB7CC5"/>
    <w:rsid w:val="00CC0F25"/>
    <w:rsid w:val="00CC428D"/>
    <w:rsid w:val="00CC74A9"/>
    <w:rsid w:val="00CC7D73"/>
    <w:rsid w:val="00CD0992"/>
    <w:rsid w:val="00CD3B72"/>
    <w:rsid w:val="00CD7A87"/>
    <w:rsid w:val="00CD7EC9"/>
    <w:rsid w:val="00CE7016"/>
    <w:rsid w:val="00CF01D8"/>
    <w:rsid w:val="00CF362B"/>
    <w:rsid w:val="00D1056D"/>
    <w:rsid w:val="00D14ADE"/>
    <w:rsid w:val="00D1644E"/>
    <w:rsid w:val="00D20CFE"/>
    <w:rsid w:val="00D25611"/>
    <w:rsid w:val="00D259F0"/>
    <w:rsid w:val="00D34FCC"/>
    <w:rsid w:val="00D5106F"/>
    <w:rsid w:val="00D52599"/>
    <w:rsid w:val="00D52637"/>
    <w:rsid w:val="00D52E88"/>
    <w:rsid w:val="00D57F32"/>
    <w:rsid w:val="00D60947"/>
    <w:rsid w:val="00D6389D"/>
    <w:rsid w:val="00D665D9"/>
    <w:rsid w:val="00D67FE2"/>
    <w:rsid w:val="00D76162"/>
    <w:rsid w:val="00D7628E"/>
    <w:rsid w:val="00D762B3"/>
    <w:rsid w:val="00D762D1"/>
    <w:rsid w:val="00D77A79"/>
    <w:rsid w:val="00D8019A"/>
    <w:rsid w:val="00D80B1C"/>
    <w:rsid w:val="00D81F1B"/>
    <w:rsid w:val="00D82990"/>
    <w:rsid w:val="00D864FC"/>
    <w:rsid w:val="00D86B7D"/>
    <w:rsid w:val="00D93D1C"/>
    <w:rsid w:val="00D9491D"/>
    <w:rsid w:val="00DA41FA"/>
    <w:rsid w:val="00DA5672"/>
    <w:rsid w:val="00DA5ED7"/>
    <w:rsid w:val="00DB2559"/>
    <w:rsid w:val="00DB54B4"/>
    <w:rsid w:val="00DC152E"/>
    <w:rsid w:val="00DC1D4B"/>
    <w:rsid w:val="00DC2B54"/>
    <w:rsid w:val="00DC3F08"/>
    <w:rsid w:val="00DC449E"/>
    <w:rsid w:val="00DD2BC1"/>
    <w:rsid w:val="00DD388C"/>
    <w:rsid w:val="00DD4008"/>
    <w:rsid w:val="00DD46EA"/>
    <w:rsid w:val="00DD4C51"/>
    <w:rsid w:val="00DE27FC"/>
    <w:rsid w:val="00DE34CF"/>
    <w:rsid w:val="00DF4D32"/>
    <w:rsid w:val="00DF6FE8"/>
    <w:rsid w:val="00DF6FEE"/>
    <w:rsid w:val="00DF7AEB"/>
    <w:rsid w:val="00E157CF"/>
    <w:rsid w:val="00E17055"/>
    <w:rsid w:val="00E2126D"/>
    <w:rsid w:val="00E25D13"/>
    <w:rsid w:val="00E26D1A"/>
    <w:rsid w:val="00E276DF"/>
    <w:rsid w:val="00E320BB"/>
    <w:rsid w:val="00E40961"/>
    <w:rsid w:val="00E41912"/>
    <w:rsid w:val="00E43FE9"/>
    <w:rsid w:val="00E440B7"/>
    <w:rsid w:val="00E45CEB"/>
    <w:rsid w:val="00E4768A"/>
    <w:rsid w:val="00E47D9B"/>
    <w:rsid w:val="00E6129A"/>
    <w:rsid w:val="00E62CAC"/>
    <w:rsid w:val="00E63B7A"/>
    <w:rsid w:val="00E6456C"/>
    <w:rsid w:val="00E75844"/>
    <w:rsid w:val="00E77900"/>
    <w:rsid w:val="00E86EFF"/>
    <w:rsid w:val="00E9082E"/>
    <w:rsid w:val="00E93AF3"/>
    <w:rsid w:val="00EA27D1"/>
    <w:rsid w:val="00EA5E6E"/>
    <w:rsid w:val="00EA65CA"/>
    <w:rsid w:val="00EB0BDB"/>
    <w:rsid w:val="00EB4138"/>
    <w:rsid w:val="00EB58E4"/>
    <w:rsid w:val="00EC539A"/>
    <w:rsid w:val="00EC5BD4"/>
    <w:rsid w:val="00EC6396"/>
    <w:rsid w:val="00EC6E51"/>
    <w:rsid w:val="00EC7435"/>
    <w:rsid w:val="00EC7EB3"/>
    <w:rsid w:val="00ED62D2"/>
    <w:rsid w:val="00EE0028"/>
    <w:rsid w:val="00EE2133"/>
    <w:rsid w:val="00EE50C7"/>
    <w:rsid w:val="00EF331C"/>
    <w:rsid w:val="00EF4EE5"/>
    <w:rsid w:val="00F00283"/>
    <w:rsid w:val="00F03565"/>
    <w:rsid w:val="00F1127D"/>
    <w:rsid w:val="00F15ADD"/>
    <w:rsid w:val="00F15CD8"/>
    <w:rsid w:val="00F20292"/>
    <w:rsid w:val="00F2160F"/>
    <w:rsid w:val="00F21778"/>
    <w:rsid w:val="00F2179D"/>
    <w:rsid w:val="00F32654"/>
    <w:rsid w:val="00F35E11"/>
    <w:rsid w:val="00F44A68"/>
    <w:rsid w:val="00F50A59"/>
    <w:rsid w:val="00F50FDD"/>
    <w:rsid w:val="00F56B34"/>
    <w:rsid w:val="00F616B0"/>
    <w:rsid w:val="00F63523"/>
    <w:rsid w:val="00F67CE3"/>
    <w:rsid w:val="00F7699F"/>
    <w:rsid w:val="00F843B8"/>
    <w:rsid w:val="00F8667D"/>
    <w:rsid w:val="00F952C0"/>
    <w:rsid w:val="00FA015C"/>
    <w:rsid w:val="00FA29E8"/>
    <w:rsid w:val="00FA47D8"/>
    <w:rsid w:val="00FB1E5F"/>
    <w:rsid w:val="00FC073F"/>
    <w:rsid w:val="00FC0EF4"/>
    <w:rsid w:val="00FC47CC"/>
    <w:rsid w:val="00FC6D32"/>
    <w:rsid w:val="00FD1F60"/>
    <w:rsid w:val="00FD4F03"/>
    <w:rsid w:val="00FD5C34"/>
    <w:rsid w:val="00FD611A"/>
    <w:rsid w:val="00FE3AF4"/>
    <w:rsid w:val="00FE69B7"/>
    <w:rsid w:val="00FE7212"/>
    <w:rsid w:val="00FF7964"/>
    <w:rsid w:val="00FF7E14"/>
    <w:rsid w:val="00FF7E30"/>
    <w:rsid w:val="020B8D7E"/>
    <w:rsid w:val="024F4287"/>
    <w:rsid w:val="039D7067"/>
    <w:rsid w:val="03AA314C"/>
    <w:rsid w:val="04DFF255"/>
    <w:rsid w:val="04E53A11"/>
    <w:rsid w:val="08494447"/>
    <w:rsid w:val="09350D27"/>
    <w:rsid w:val="0A0F9EBE"/>
    <w:rsid w:val="0A3A770A"/>
    <w:rsid w:val="0B25B7AB"/>
    <w:rsid w:val="0BC106E1"/>
    <w:rsid w:val="0C21FEA1"/>
    <w:rsid w:val="0C68719B"/>
    <w:rsid w:val="0CBE61D5"/>
    <w:rsid w:val="0D28A89C"/>
    <w:rsid w:val="0E117112"/>
    <w:rsid w:val="0EFC304C"/>
    <w:rsid w:val="101CE83A"/>
    <w:rsid w:val="10226B14"/>
    <w:rsid w:val="103D8845"/>
    <w:rsid w:val="1093199A"/>
    <w:rsid w:val="11D2A7A3"/>
    <w:rsid w:val="11EF8E84"/>
    <w:rsid w:val="12A71AE5"/>
    <w:rsid w:val="137B81FB"/>
    <w:rsid w:val="14AE5592"/>
    <w:rsid w:val="14C839C2"/>
    <w:rsid w:val="14D51576"/>
    <w:rsid w:val="15083BD8"/>
    <w:rsid w:val="15F1F8BF"/>
    <w:rsid w:val="178C62BE"/>
    <w:rsid w:val="17BE48CD"/>
    <w:rsid w:val="1814549C"/>
    <w:rsid w:val="184B02D0"/>
    <w:rsid w:val="18D3179B"/>
    <w:rsid w:val="1940D7AB"/>
    <w:rsid w:val="19939F06"/>
    <w:rsid w:val="19AFA055"/>
    <w:rsid w:val="1A025845"/>
    <w:rsid w:val="1B2414D9"/>
    <w:rsid w:val="1C5E59CD"/>
    <w:rsid w:val="1CEA0814"/>
    <w:rsid w:val="1D6B9582"/>
    <w:rsid w:val="1E1412C8"/>
    <w:rsid w:val="1E16BEAC"/>
    <w:rsid w:val="1E30A4DE"/>
    <w:rsid w:val="1E41D1F2"/>
    <w:rsid w:val="1F70AD75"/>
    <w:rsid w:val="1FEA873F"/>
    <w:rsid w:val="2002E548"/>
    <w:rsid w:val="201636B9"/>
    <w:rsid w:val="20345D8F"/>
    <w:rsid w:val="2045B4F3"/>
    <w:rsid w:val="207FE70C"/>
    <w:rsid w:val="208C6674"/>
    <w:rsid w:val="2097A6DF"/>
    <w:rsid w:val="20D43265"/>
    <w:rsid w:val="212E82FF"/>
    <w:rsid w:val="21BC0BC3"/>
    <w:rsid w:val="21BC33FC"/>
    <w:rsid w:val="21D6EB8B"/>
    <w:rsid w:val="21DC83C3"/>
    <w:rsid w:val="2293C979"/>
    <w:rsid w:val="22A2DC4F"/>
    <w:rsid w:val="232C010C"/>
    <w:rsid w:val="23BD75BF"/>
    <w:rsid w:val="23C72845"/>
    <w:rsid w:val="24F98E2D"/>
    <w:rsid w:val="26024F40"/>
    <w:rsid w:val="287523CA"/>
    <w:rsid w:val="28A0F25C"/>
    <w:rsid w:val="290F40C4"/>
    <w:rsid w:val="29A5E88F"/>
    <w:rsid w:val="2A535A69"/>
    <w:rsid w:val="2A66CCB0"/>
    <w:rsid w:val="2B6A06AE"/>
    <w:rsid w:val="2C72283C"/>
    <w:rsid w:val="2E051262"/>
    <w:rsid w:val="2EDA7F8A"/>
    <w:rsid w:val="2EF83A73"/>
    <w:rsid w:val="2FA76B1E"/>
    <w:rsid w:val="2FE948AA"/>
    <w:rsid w:val="31006F83"/>
    <w:rsid w:val="3157BFBA"/>
    <w:rsid w:val="31638719"/>
    <w:rsid w:val="31A88C0E"/>
    <w:rsid w:val="32220100"/>
    <w:rsid w:val="3272DD50"/>
    <w:rsid w:val="32D5C4AE"/>
    <w:rsid w:val="3368F363"/>
    <w:rsid w:val="3619A564"/>
    <w:rsid w:val="361B0113"/>
    <w:rsid w:val="3654A63D"/>
    <w:rsid w:val="37DD2BA2"/>
    <w:rsid w:val="37FB22E8"/>
    <w:rsid w:val="38156C1D"/>
    <w:rsid w:val="382728A8"/>
    <w:rsid w:val="38A07E7A"/>
    <w:rsid w:val="39CF5507"/>
    <w:rsid w:val="3A3ECC07"/>
    <w:rsid w:val="3ADA4E38"/>
    <w:rsid w:val="3C53D4A2"/>
    <w:rsid w:val="3C8F64B3"/>
    <w:rsid w:val="3CDEE09C"/>
    <w:rsid w:val="3D839F2D"/>
    <w:rsid w:val="3F034FA0"/>
    <w:rsid w:val="3F0EF91F"/>
    <w:rsid w:val="408B2771"/>
    <w:rsid w:val="40B9035B"/>
    <w:rsid w:val="411A615B"/>
    <w:rsid w:val="418AAB5F"/>
    <w:rsid w:val="41A610ED"/>
    <w:rsid w:val="42CA0692"/>
    <w:rsid w:val="43C7EBB7"/>
    <w:rsid w:val="44A55AE4"/>
    <w:rsid w:val="456C3219"/>
    <w:rsid w:val="45DA75D3"/>
    <w:rsid w:val="463857C9"/>
    <w:rsid w:val="468246E6"/>
    <w:rsid w:val="47739DF7"/>
    <w:rsid w:val="4A5452E0"/>
    <w:rsid w:val="4CB3DEB8"/>
    <w:rsid w:val="4D800556"/>
    <w:rsid w:val="4E2C7BE6"/>
    <w:rsid w:val="4EF4C1FE"/>
    <w:rsid w:val="4F37440A"/>
    <w:rsid w:val="4FFFB77F"/>
    <w:rsid w:val="5010586F"/>
    <w:rsid w:val="525356C2"/>
    <w:rsid w:val="53C79C05"/>
    <w:rsid w:val="5407890B"/>
    <w:rsid w:val="544A0C37"/>
    <w:rsid w:val="55104C29"/>
    <w:rsid w:val="55B68126"/>
    <w:rsid w:val="55C7379F"/>
    <w:rsid w:val="566356A6"/>
    <w:rsid w:val="57FCB52A"/>
    <w:rsid w:val="581AAA8F"/>
    <w:rsid w:val="582931F0"/>
    <w:rsid w:val="58BAC458"/>
    <w:rsid w:val="59E63E77"/>
    <w:rsid w:val="5C8DD7FE"/>
    <w:rsid w:val="5D263FF1"/>
    <w:rsid w:val="5D56B3C0"/>
    <w:rsid w:val="5D8E357B"/>
    <w:rsid w:val="5E2C6888"/>
    <w:rsid w:val="5F29A135"/>
    <w:rsid w:val="5FDF5DA5"/>
    <w:rsid w:val="61102697"/>
    <w:rsid w:val="61932409"/>
    <w:rsid w:val="622BD5A2"/>
    <w:rsid w:val="626D8BCE"/>
    <w:rsid w:val="62CBAB1A"/>
    <w:rsid w:val="62E9369C"/>
    <w:rsid w:val="6316FE67"/>
    <w:rsid w:val="6371CE4C"/>
    <w:rsid w:val="63D0E8BC"/>
    <w:rsid w:val="64314EA4"/>
    <w:rsid w:val="64CCD5A3"/>
    <w:rsid w:val="6839BD9B"/>
    <w:rsid w:val="684901EF"/>
    <w:rsid w:val="68AE9EF8"/>
    <w:rsid w:val="697C0278"/>
    <w:rsid w:val="6A07E634"/>
    <w:rsid w:val="6AE23CC1"/>
    <w:rsid w:val="6B838FCA"/>
    <w:rsid w:val="6B8673AB"/>
    <w:rsid w:val="6BD8CFF5"/>
    <w:rsid w:val="6C61FE43"/>
    <w:rsid w:val="6CA766A9"/>
    <w:rsid w:val="6D3F86F6"/>
    <w:rsid w:val="6E572777"/>
    <w:rsid w:val="6F83D8F2"/>
    <w:rsid w:val="70D32961"/>
    <w:rsid w:val="70DB716A"/>
    <w:rsid w:val="7348C116"/>
    <w:rsid w:val="783EA46F"/>
    <w:rsid w:val="79B22EA9"/>
    <w:rsid w:val="79C809B3"/>
    <w:rsid w:val="7B48FA06"/>
    <w:rsid w:val="7C49339D"/>
    <w:rsid w:val="7F08FEDB"/>
    <w:rsid w:val="7F7A8FD6"/>
    <w:rsid w:val="7FB76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D8AA8"/>
  <w15:chartTrackingRefBased/>
  <w15:docId w15:val="{7CD1224B-9E5A-4987-B0FB-246A4F5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30"/>
    <w:pPr>
      <w:spacing w:after="0" w:line="240" w:lineRule="atLeast"/>
    </w:pPr>
    <w:rPr>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89D"/>
    <w:pPr>
      <w:tabs>
        <w:tab w:val="center" w:pos="4536"/>
        <w:tab w:val="right" w:pos="9072"/>
      </w:tabs>
      <w:spacing w:line="240" w:lineRule="auto"/>
    </w:pPr>
  </w:style>
  <w:style w:type="character" w:customStyle="1" w:styleId="En-tteCar">
    <w:name w:val="En-tête Car"/>
    <w:basedOn w:val="Policepardfaut"/>
    <w:link w:val="En-tte"/>
    <w:uiPriority w:val="99"/>
    <w:rsid w:val="00D6389D"/>
    <w:rPr>
      <w:sz w:val="18"/>
      <w:lang w:val="en-GB"/>
    </w:rPr>
  </w:style>
  <w:style w:type="paragraph" w:styleId="Pieddepage">
    <w:name w:val="footer"/>
    <w:basedOn w:val="Normal"/>
    <w:link w:val="PieddepageCar"/>
    <w:uiPriority w:val="99"/>
    <w:unhideWhenUsed/>
    <w:rsid w:val="00D6389D"/>
    <w:pPr>
      <w:spacing w:line="180" w:lineRule="atLeast"/>
    </w:pPr>
    <w:rPr>
      <w:sz w:val="12"/>
    </w:rPr>
  </w:style>
  <w:style w:type="character" w:customStyle="1" w:styleId="PieddepageCar">
    <w:name w:val="Pied de page Car"/>
    <w:basedOn w:val="Policepardfaut"/>
    <w:link w:val="Pieddepage"/>
    <w:uiPriority w:val="99"/>
    <w:rsid w:val="00D6389D"/>
    <w:rPr>
      <w:sz w:val="12"/>
      <w:lang w:val="en-GB"/>
    </w:rPr>
  </w:style>
  <w:style w:type="paragraph" w:customStyle="1" w:styleId="Info">
    <w:name w:val="Info"/>
    <w:basedOn w:val="Normal"/>
    <w:qFormat/>
    <w:rsid w:val="00D6389D"/>
    <w:pPr>
      <w:spacing w:line="180" w:lineRule="atLeast"/>
    </w:pPr>
    <w:rPr>
      <w:sz w:val="12"/>
    </w:rPr>
  </w:style>
  <w:style w:type="character" w:styleId="Marquedecommentaire">
    <w:name w:val="annotation reference"/>
    <w:basedOn w:val="Policepardfaut"/>
    <w:uiPriority w:val="99"/>
    <w:unhideWhenUsed/>
    <w:rsid w:val="00D6389D"/>
    <w:rPr>
      <w:sz w:val="18"/>
      <w:szCs w:val="18"/>
    </w:rPr>
  </w:style>
  <w:style w:type="paragraph" w:customStyle="1" w:styleId="paragraph">
    <w:name w:val="paragraph"/>
    <w:basedOn w:val="Normal"/>
    <w:rsid w:val="00D638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Policepardfaut"/>
    <w:rsid w:val="00D6389D"/>
  </w:style>
  <w:style w:type="character" w:customStyle="1" w:styleId="eop">
    <w:name w:val="eop"/>
    <w:basedOn w:val="Policepardfaut"/>
    <w:rsid w:val="00D6389D"/>
  </w:style>
  <w:style w:type="paragraph" w:styleId="Rvision">
    <w:name w:val="Revision"/>
    <w:hidden/>
    <w:uiPriority w:val="99"/>
    <w:semiHidden/>
    <w:rsid w:val="00D762B3"/>
    <w:pPr>
      <w:spacing w:after="0" w:line="240" w:lineRule="auto"/>
    </w:pPr>
    <w:rPr>
      <w:sz w:val="18"/>
      <w:lang w:val="en-GB"/>
    </w:rPr>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lang w:val="en-GB"/>
    </w:rPr>
  </w:style>
  <w:style w:type="paragraph" w:styleId="Objetducommentaire">
    <w:name w:val="annotation subject"/>
    <w:basedOn w:val="Commentaire"/>
    <w:next w:val="Commentaire"/>
    <w:link w:val="ObjetducommentaireCar"/>
    <w:uiPriority w:val="99"/>
    <w:semiHidden/>
    <w:unhideWhenUsed/>
    <w:rsid w:val="0036402F"/>
    <w:rPr>
      <w:b/>
      <w:bCs/>
    </w:rPr>
  </w:style>
  <w:style w:type="character" w:customStyle="1" w:styleId="ObjetducommentaireCar">
    <w:name w:val="Objet du commentaire Car"/>
    <w:basedOn w:val="CommentaireCar"/>
    <w:link w:val="Objetducommentaire"/>
    <w:uiPriority w:val="99"/>
    <w:semiHidden/>
    <w:rsid w:val="0036402F"/>
    <w:rPr>
      <w:b/>
      <w:bCs/>
      <w:sz w:val="20"/>
      <w:szCs w:val="20"/>
      <w:lang w:val="en-GB"/>
    </w:rPr>
  </w:style>
  <w:style w:type="paragraph" w:styleId="Paragraphedeliste">
    <w:name w:val="List Paragraph"/>
    <w:basedOn w:val="Normal"/>
    <w:uiPriority w:val="34"/>
    <w:qFormat/>
    <w:rsid w:val="00993A67"/>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cf01">
    <w:name w:val="cf01"/>
    <w:basedOn w:val="Policepardfaut"/>
    <w:rsid w:val="00CD7EC9"/>
    <w:rPr>
      <w:rFonts w:ascii="Segoe UI" w:hAnsi="Segoe UI" w:cs="Segoe UI" w:hint="default"/>
      <w:i/>
      <w:iCs/>
      <w:sz w:val="18"/>
      <w:szCs w:val="18"/>
    </w:rPr>
  </w:style>
  <w:style w:type="paragraph" w:customStyle="1" w:styleId="pf0">
    <w:name w:val="pf0"/>
    <w:basedOn w:val="Normal"/>
    <w:rsid w:val="00CD7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nonrsolue">
    <w:name w:val="Unresolved Mention"/>
    <w:basedOn w:val="Policepardfaut"/>
    <w:uiPriority w:val="99"/>
    <w:semiHidden/>
    <w:unhideWhenUsed/>
    <w:rsid w:val="00CD7EC9"/>
    <w:rPr>
      <w:color w:val="605E5C"/>
      <w:shd w:val="clear" w:color="auto" w:fill="E1DFDD"/>
    </w:rPr>
  </w:style>
  <w:style w:type="character" w:customStyle="1" w:styleId="ui-provider">
    <w:name w:val="ui-provider"/>
    <w:basedOn w:val="Policepardfaut"/>
    <w:rsid w:val="00CD7EC9"/>
  </w:style>
  <w:style w:type="character" w:styleId="Lienhypertextesuivivisit">
    <w:name w:val="FollowedHyperlink"/>
    <w:basedOn w:val="Policepardfaut"/>
    <w:uiPriority w:val="99"/>
    <w:semiHidden/>
    <w:unhideWhenUsed/>
    <w:rsid w:val="00882E4A"/>
    <w:rPr>
      <w:color w:val="954F72" w:themeColor="followedHyperlink"/>
      <w:u w:val="single"/>
    </w:rPr>
  </w:style>
  <w:style w:type="character" w:styleId="lev">
    <w:name w:val="Strong"/>
    <w:basedOn w:val="Policepardfaut"/>
    <w:uiPriority w:val="22"/>
    <w:qFormat/>
    <w:rsid w:val="003F6459"/>
    <w:rPr>
      <w:b/>
      <w:bCs/>
    </w:rPr>
  </w:style>
  <w:style w:type="paragraph" w:styleId="NormalWeb">
    <w:name w:val="Normal (Web)"/>
    <w:basedOn w:val="Normal"/>
    <w:uiPriority w:val="99"/>
    <w:semiHidden/>
    <w:unhideWhenUsed/>
    <w:rsid w:val="001F337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706">
      <w:bodyDiv w:val="1"/>
      <w:marLeft w:val="0"/>
      <w:marRight w:val="0"/>
      <w:marTop w:val="0"/>
      <w:marBottom w:val="0"/>
      <w:divBdr>
        <w:top w:val="none" w:sz="0" w:space="0" w:color="auto"/>
        <w:left w:val="none" w:sz="0" w:space="0" w:color="auto"/>
        <w:bottom w:val="none" w:sz="0" w:space="0" w:color="auto"/>
        <w:right w:val="none" w:sz="0" w:space="0" w:color="auto"/>
      </w:divBdr>
      <w:divsChild>
        <w:div w:id="969898756">
          <w:marLeft w:val="0"/>
          <w:marRight w:val="0"/>
          <w:marTop w:val="0"/>
          <w:marBottom w:val="0"/>
          <w:divBdr>
            <w:top w:val="single" w:sz="2" w:space="0" w:color="auto"/>
            <w:left w:val="single" w:sz="2" w:space="0" w:color="auto"/>
            <w:bottom w:val="single" w:sz="6" w:space="0" w:color="auto"/>
            <w:right w:val="single" w:sz="2" w:space="0" w:color="auto"/>
          </w:divBdr>
          <w:divsChild>
            <w:div w:id="129203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951618634">
                  <w:marLeft w:val="0"/>
                  <w:marRight w:val="0"/>
                  <w:marTop w:val="0"/>
                  <w:marBottom w:val="0"/>
                  <w:divBdr>
                    <w:top w:val="single" w:sz="2" w:space="0" w:color="D9D9E3"/>
                    <w:left w:val="single" w:sz="2" w:space="0" w:color="D9D9E3"/>
                    <w:bottom w:val="single" w:sz="2" w:space="0" w:color="D9D9E3"/>
                    <w:right w:val="single" w:sz="2" w:space="0" w:color="D9D9E3"/>
                  </w:divBdr>
                  <w:divsChild>
                    <w:div w:id="958682621">
                      <w:marLeft w:val="0"/>
                      <w:marRight w:val="0"/>
                      <w:marTop w:val="0"/>
                      <w:marBottom w:val="0"/>
                      <w:divBdr>
                        <w:top w:val="single" w:sz="2" w:space="0" w:color="D9D9E3"/>
                        <w:left w:val="single" w:sz="2" w:space="0" w:color="D9D9E3"/>
                        <w:bottom w:val="single" w:sz="2" w:space="0" w:color="D9D9E3"/>
                        <w:right w:val="single" w:sz="2" w:space="0" w:color="D9D9E3"/>
                      </w:divBdr>
                      <w:divsChild>
                        <w:div w:id="486747527">
                          <w:marLeft w:val="0"/>
                          <w:marRight w:val="0"/>
                          <w:marTop w:val="0"/>
                          <w:marBottom w:val="0"/>
                          <w:divBdr>
                            <w:top w:val="single" w:sz="2" w:space="0" w:color="D9D9E3"/>
                            <w:left w:val="single" w:sz="2" w:space="0" w:color="D9D9E3"/>
                            <w:bottom w:val="single" w:sz="2" w:space="0" w:color="D9D9E3"/>
                            <w:right w:val="single" w:sz="2" w:space="0" w:color="D9D9E3"/>
                          </w:divBdr>
                          <w:divsChild>
                            <w:div w:id="1085344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76881">
      <w:bodyDiv w:val="1"/>
      <w:marLeft w:val="0"/>
      <w:marRight w:val="0"/>
      <w:marTop w:val="0"/>
      <w:marBottom w:val="0"/>
      <w:divBdr>
        <w:top w:val="none" w:sz="0" w:space="0" w:color="auto"/>
        <w:left w:val="none" w:sz="0" w:space="0" w:color="auto"/>
        <w:bottom w:val="none" w:sz="0" w:space="0" w:color="auto"/>
        <w:right w:val="none" w:sz="0" w:space="0" w:color="auto"/>
      </w:divBdr>
      <w:divsChild>
        <w:div w:id="440028050">
          <w:marLeft w:val="0"/>
          <w:marRight w:val="0"/>
          <w:marTop w:val="0"/>
          <w:marBottom w:val="0"/>
          <w:divBdr>
            <w:top w:val="none" w:sz="0" w:space="0" w:color="auto"/>
            <w:left w:val="none" w:sz="0" w:space="0" w:color="auto"/>
            <w:bottom w:val="none" w:sz="0" w:space="0" w:color="auto"/>
            <w:right w:val="none" w:sz="0" w:space="0" w:color="auto"/>
          </w:divBdr>
          <w:divsChild>
            <w:div w:id="323582091">
              <w:marLeft w:val="0"/>
              <w:marRight w:val="0"/>
              <w:marTop w:val="30"/>
              <w:marBottom w:val="30"/>
              <w:divBdr>
                <w:top w:val="none" w:sz="0" w:space="0" w:color="auto"/>
                <w:left w:val="none" w:sz="0" w:space="0" w:color="auto"/>
                <w:bottom w:val="none" w:sz="0" w:space="0" w:color="auto"/>
                <w:right w:val="none" w:sz="0" w:space="0" w:color="auto"/>
              </w:divBdr>
              <w:divsChild>
                <w:div w:id="1213884245">
                  <w:marLeft w:val="0"/>
                  <w:marRight w:val="0"/>
                  <w:marTop w:val="0"/>
                  <w:marBottom w:val="0"/>
                  <w:divBdr>
                    <w:top w:val="none" w:sz="0" w:space="0" w:color="auto"/>
                    <w:left w:val="none" w:sz="0" w:space="0" w:color="auto"/>
                    <w:bottom w:val="none" w:sz="0" w:space="0" w:color="auto"/>
                    <w:right w:val="none" w:sz="0" w:space="0" w:color="auto"/>
                  </w:divBdr>
                  <w:divsChild>
                    <w:div w:id="1434088466">
                      <w:marLeft w:val="0"/>
                      <w:marRight w:val="0"/>
                      <w:marTop w:val="0"/>
                      <w:marBottom w:val="0"/>
                      <w:divBdr>
                        <w:top w:val="none" w:sz="0" w:space="0" w:color="auto"/>
                        <w:left w:val="none" w:sz="0" w:space="0" w:color="auto"/>
                        <w:bottom w:val="none" w:sz="0" w:space="0" w:color="auto"/>
                        <w:right w:val="none" w:sz="0" w:space="0" w:color="auto"/>
                      </w:divBdr>
                    </w:div>
                    <w:div w:id="273054422">
                      <w:marLeft w:val="0"/>
                      <w:marRight w:val="0"/>
                      <w:marTop w:val="0"/>
                      <w:marBottom w:val="0"/>
                      <w:divBdr>
                        <w:top w:val="none" w:sz="0" w:space="0" w:color="auto"/>
                        <w:left w:val="none" w:sz="0" w:space="0" w:color="auto"/>
                        <w:bottom w:val="none" w:sz="0" w:space="0" w:color="auto"/>
                        <w:right w:val="none" w:sz="0" w:space="0" w:color="auto"/>
                      </w:divBdr>
                    </w:div>
                    <w:div w:id="362026338">
                      <w:marLeft w:val="0"/>
                      <w:marRight w:val="0"/>
                      <w:marTop w:val="0"/>
                      <w:marBottom w:val="0"/>
                      <w:divBdr>
                        <w:top w:val="none" w:sz="0" w:space="0" w:color="auto"/>
                        <w:left w:val="none" w:sz="0" w:space="0" w:color="auto"/>
                        <w:bottom w:val="none" w:sz="0" w:space="0" w:color="auto"/>
                        <w:right w:val="none" w:sz="0" w:space="0" w:color="auto"/>
                      </w:divBdr>
                    </w:div>
                    <w:div w:id="1514609603">
                      <w:marLeft w:val="0"/>
                      <w:marRight w:val="0"/>
                      <w:marTop w:val="0"/>
                      <w:marBottom w:val="0"/>
                      <w:divBdr>
                        <w:top w:val="none" w:sz="0" w:space="0" w:color="auto"/>
                        <w:left w:val="none" w:sz="0" w:space="0" w:color="auto"/>
                        <w:bottom w:val="none" w:sz="0" w:space="0" w:color="auto"/>
                        <w:right w:val="none" w:sz="0" w:space="0" w:color="auto"/>
                      </w:divBdr>
                    </w:div>
                    <w:div w:id="124666406">
                      <w:marLeft w:val="0"/>
                      <w:marRight w:val="0"/>
                      <w:marTop w:val="0"/>
                      <w:marBottom w:val="0"/>
                      <w:divBdr>
                        <w:top w:val="none" w:sz="0" w:space="0" w:color="auto"/>
                        <w:left w:val="none" w:sz="0" w:space="0" w:color="auto"/>
                        <w:bottom w:val="none" w:sz="0" w:space="0" w:color="auto"/>
                        <w:right w:val="none" w:sz="0" w:space="0" w:color="auto"/>
                      </w:divBdr>
                    </w:div>
                  </w:divsChild>
                </w:div>
                <w:div w:id="850727085">
                  <w:marLeft w:val="0"/>
                  <w:marRight w:val="0"/>
                  <w:marTop w:val="0"/>
                  <w:marBottom w:val="0"/>
                  <w:divBdr>
                    <w:top w:val="none" w:sz="0" w:space="0" w:color="auto"/>
                    <w:left w:val="none" w:sz="0" w:space="0" w:color="auto"/>
                    <w:bottom w:val="none" w:sz="0" w:space="0" w:color="auto"/>
                    <w:right w:val="none" w:sz="0" w:space="0" w:color="auto"/>
                  </w:divBdr>
                  <w:divsChild>
                    <w:div w:id="1541552189">
                      <w:marLeft w:val="0"/>
                      <w:marRight w:val="0"/>
                      <w:marTop w:val="0"/>
                      <w:marBottom w:val="0"/>
                      <w:divBdr>
                        <w:top w:val="none" w:sz="0" w:space="0" w:color="auto"/>
                        <w:left w:val="none" w:sz="0" w:space="0" w:color="auto"/>
                        <w:bottom w:val="none" w:sz="0" w:space="0" w:color="auto"/>
                        <w:right w:val="none" w:sz="0" w:space="0" w:color="auto"/>
                      </w:divBdr>
                    </w:div>
                    <w:div w:id="657343332">
                      <w:marLeft w:val="0"/>
                      <w:marRight w:val="0"/>
                      <w:marTop w:val="0"/>
                      <w:marBottom w:val="0"/>
                      <w:divBdr>
                        <w:top w:val="none" w:sz="0" w:space="0" w:color="auto"/>
                        <w:left w:val="none" w:sz="0" w:space="0" w:color="auto"/>
                        <w:bottom w:val="none" w:sz="0" w:space="0" w:color="auto"/>
                        <w:right w:val="none" w:sz="0" w:space="0" w:color="auto"/>
                      </w:divBdr>
                    </w:div>
                    <w:div w:id="1858813380">
                      <w:marLeft w:val="0"/>
                      <w:marRight w:val="0"/>
                      <w:marTop w:val="0"/>
                      <w:marBottom w:val="0"/>
                      <w:divBdr>
                        <w:top w:val="none" w:sz="0" w:space="0" w:color="auto"/>
                        <w:left w:val="none" w:sz="0" w:space="0" w:color="auto"/>
                        <w:bottom w:val="none" w:sz="0" w:space="0" w:color="auto"/>
                        <w:right w:val="none" w:sz="0" w:space="0" w:color="auto"/>
                      </w:divBdr>
                    </w:div>
                    <w:div w:id="500967800">
                      <w:marLeft w:val="0"/>
                      <w:marRight w:val="0"/>
                      <w:marTop w:val="0"/>
                      <w:marBottom w:val="0"/>
                      <w:divBdr>
                        <w:top w:val="none" w:sz="0" w:space="0" w:color="auto"/>
                        <w:left w:val="none" w:sz="0" w:space="0" w:color="auto"/>
                        <w:bottom w:val="none" w:sz="0" w:space="0" w:color="auto"/>
                        <w:right w:val="none" w:sz="0" w:space="0" w:color="auto"/>
                      </w:divBdr>
                    </w:div>
                    <w:div w:id="1659452897">
                      <w:marLeft w:val="0"/>
                      <w:marRight w:val="0"/>
                      <w:marTop w:val="0"/>
                      <w:marBottom w:val="0"/>
                      <w:divBdr>
                        <w:top w:val="none" w:sz="0" w:space="0" w:color="auto"/>
                        <w:left w:val="none" w:sz="0" w:space="0" w:color="auto"/>
                        <w:bottom w:val="none" w:sz="0" w:space="0" w:color="auto"/>
                        <w:right w:val="none" w:sz="0" w:space="0" w:color="auto"/>
                      </w:divBdr>
                    </w:div>
                    <w:div w:id="1920556127">
                      <w:marLeft w:val="0"/>
                      <w:marRight w:val="0"/>
                      <w:marTop w:val="0"/>
                      <w:marBottom w:val="0"/>
                      <w:divBdr>
                        <w:top w:val="none" w:sz="0" w:space="0" w:color="auto"/>
                        <w:left w:val="none" w:sz="0" w:space="0" w:color="auto"/>
                        <w:bottom w:val="none" w:sz="0" w:space="0" w:color="auto"/>
                        <w:right w:val="none" w:sz="0" w:space="0" w:color="auto"/>
                      </w:divBdr>
                    </w:div>
                    <w:div w:id="1108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233">
          <w:marLeft w:val="0"/>
          <w:marRight w:val="0"/>
          <w:marTop w:val="0"/>
          <w:marBottom w:val="0"/>
          <w:divBdr>
            <w:top w:val="none" w:sz="0" w:space="0" w:color="auto"/>
            <w:left w:val="none" w:sz="0" w:space="0" w:color="auto"/>
            <w:bottom w:val="none" w:sz="0" w:space="0" w:color="auto"/>
            <w:right w:val="none" w:sz="0" w:space="0" w:color="auto"/>
          </w:divBdr>
        </w:div>
      </w:divsChild>
    </w:div>
    <w:div w:id="546376447">
      <w:bodyDiv w:val="1"/>
      <w:marLeft w:val="0"/>
      <w:marRight w:val="0"/>
      <w:marTop w:val="0"/>
      <w:marBottom w:val="0"/>
      <w:divBdr>
        <w:top w:val="none" w:sz="0" w:space="0" w:color="auto"/>
        <w:left w:val="none" w:sz="0" w:space="0" w:color="auto"/>
        <w:bottom w:val="none" w:sz="0" w:space="0" w:color="auto"/>
        <w:right w:val="none" w:sz="0" w:space="0" w:color="auto"/>
      </w:divBdr>
      <w:divsChild>
        <w:div w:id="270554159">
          <w:marLeft w:val="0"/>
          <w:marRight w:val="0"/>
          <w:marTop w:val="0"/>
          <w:marBottom w:val="0"/>
          <w:divBdr>
            <w:top w:val="none" w:sz="0" w:space="0" w:color="auto"/>
            <w:left w:val="none" w:sz="0" w:space="0" w:color="auto"/>
            <w:bottom w:val="none" w:sz="0" w:space="0" w:color="auto"/>
            <w:right w:val="none" w:sz="0" w:space="0" w:color="auto"/>
          </w:divBdr>
        </w:div>
        <w:div w:id="777259348">
          <w:marLeft w:val="0"/>
          <w:marRight w:val="0"/>
          <w:marTop w:val="0"/>
          <w:marBottom w:val="0"/>
          <w:divBdr>
            <w:top w:val="none" w:sz="0" w:space="0" w:color="auto"/>
            <w:left w:val="none" w:sz="0" w:space="0" w:color="auto"/>
            <w:bottom w:val="none" w:sz="0" w:space="0" w:color="auto"/>
            <w:right w:val="none" w:sz="0" w:space="0" w:color="auto"/>
          </w:divBdr>
        </w:div>
        <w:div w:id="1778678422">
          <w:marLeft w:val="0"/>
          <w:marRight w:val="0"/>
          <w:marTop w:val="0"/>
          <w:marBottom w:val="0"/>
          <w:divBdr>
            <w:top w:val="none" w:sz="0" w:space="0" w:color="auto"/>
            <w:left w:val="none" w:sz="0" w:space="0" w:color="auto"/>
            <w:bottom w:val="none" w:sz="0" w:space="0" w:color="auto"/>
            <w:right w:val="none" w:sz="0" w:space="0" w:color="auto"/>
          </w:divBdr>
        </w:div>
        <w:div w:id="22631994">
          <w:marLeft w:val="0"/>
          <w:marRight w:val="0"/>
          <w:marTop w:val="0"/>
          <w:marBottom w:val="0"/>
          <w:divBdr>
            <w:top w:val="none" w:sz="0" w:space="0" w:color="auto"/>
            <w:left w:val="none" w:sz="0" w:space="0" w:color="auto"/>
            <w:bottom w:val="none" w:sz="0" w:space="0" w:color="auto"/>
            <w:right w:val="none" w:sz="0" w:space="0" w:color="auto"/>
          </w:divBdr>
        </w:div>
      </w:divsChild>
    </w:div>
    <w:div w:id="704448383">
      <w:bodyDiv w:val="1"/>
      <w:marLeft w:val="0"/>
      <w:marRight w:val="0"/>
      <w:marTop w:val="0"/>
      <w:marBottom w:val="0"/>
      <w:divBdr>
        <w:top w:val="none" w:sz="0" w:space="0" w:color="auto"/>
        <w:left w:val="none" w:sz="0" w:space="0" w:color="auto"/>
        <w:bottom w:val="none" w:sz="0" w:space="0" w:color="auto"/>
        <w:right w:val="none" w:sz="0" w:space="0" w:color="auto"/>
      </w:divBdr>
      <w:divsChild>
        <w:div w:id="1294287537">
          <w:marLeft w:val="0"/>
          <w:marRight w:val="0"/>
          <w:marTop w:val="0"/>
          <w:marBottom w:val="0"/>
          <w:divBdr>
            <w:top w:val="none" w:sz="0" w:space="0" w:color="auto"/>
            <w:left w:val="none" w:sz="0" w:space="0" w:color="auto"/>
            <w:bottom w:val="none" w:sz="0" w:space="0" w:color="auto"/>
            <w:right w:val="none" w:sz="0" w:space="0" w:color="auto"/>
          </w:divBdr>
          <w:divsChild>
            <w:div w:id="1367606011">
              <w:marLeft w:val="0"/>
              <w:marRight w:val="0"/>
              <w:marTop w:val="30"/>
              <w:marBottom w:val="30"/>
              <w:divBdr>
                <w:top w:val="none" w:sz="0" w:space="0" w:color="auto"/>
                <w:left w:val="none" w:sz="0" w:space="0" w:color="auto"/>
                <w:bottom w:val="none" w:sz="0" w:space="0" w:color="auto"/>
                <w:right w:val="none" w:sz="0" w:space="0" w:color="auto"/>
              </w:divBdr>
              <w:divsChild>
                <w:div w:id="1556156387">
                  <w:marLeft w:val="0"/>
                  <w:marRight w:val="0"/>
                  <w:marTop w:val="0"/>
                  <w:marBottom w:val="0"/>
                  <w:divBdr>
                    <w:top w:val="none" w:sz="0" w:space="0" w:color="auto"/>
                    <w:left w:val="none" w:sz="0" w:space="0" w:color="auto"/>
                    <w:bottom w:val="none" w:sz="0" w:space="0" w:color="auto"/>
                    <w:right w:val="none" w:sz="0" w:space="0" w:color="auto"/>
                  </w:divBdr>
                  <w:divsChild>
                    <w:div w:id="125976024">
                      <w:marLeft w:val="0"/>
                      <w:marRight w:val="0"/>
                      <w:marTop w:val="0"/>
                      <w:marBottom w:val="0"/>
                      <w:divBdr>
                        <w:top w:val="none" w:sz="0" w:space="0" w:color="auto"/>
                        <w:left w:val="none" w:sz="0" w:space="0" w:color="auto"/>
                        <w:bottom w:val="none" w:sz="0" w:space="0" w:color="auto"/>
                        <w:right w:val="none" w:sz="0" w:space="0" w:color="auto"/>
                      </w:divBdr>
                    </w:div>
                    <w:div w:id="326173400">
                      <w:marLeft w:val="0"/>
                      <w:marRight w:val="0"/>
                      <w:marTop w:val="0"/>
                      <w:marBottom w:val="0"/>
                      <w:divBdr>
                        <w:top w:val="none" w:sz="0" w:space="0" w:color="auto"/>
                        <w:left w:val="none" w:sz="0" w:space="0" w:color="auto"/>
                        <w:bottom w:val="none" w:sz="0" w:space="0" w:color="auto"/>
                        <w:right w:val="none" w:sz="0" w:space="0" w:color="auto"/>
                      </w:divBdr>
                    </w:div>
                    <w:div w:id="643316225">
                      <w:marLeft w:val="0"/>
                      <w:marRight w:val="0"/>
                      <w:marTop w:val="0"/>
                      <w:marBottom w:val="0"/>
                      <w:divBdr>
                        <w:top w:val="none" w:sz="0" w:space="0" w:color="auto"/>
                        <w:left w:val="none" w:sz="0" w:space="0" w:color="auto"/>
                        <w:bottom w:val="none" w:sz="0" w:space="0" w:color="auto"/>
                        <w:right w:val="none" w:sz="0" w:space="0" w:color="auto"/>
                      </w:divBdr>
                    </w:div>
                    <w:div w:id="1503082263">
                      <w:marLeft w:val="0"/>
                      <w:marRight w:val="0"/>
                      <w:marTop w:val="0"/>
                      <w:marBottom w:val="0"/>
                      <w:divBdr>
                        <w:top w:val="none" w:sz="0" w:space="0" w:color="auto"/>
                        <w:left w:val="none" w:sz="0" w:space="0" w:color="auto"/>
                        <w:bottom w:val="none" w:sz="0" w:space="0" w:color="auto"/>
                        <w:right w:val="none" w:sz="0" w:space="0" w:color="auto"/>
                      </w:divBdr>
                    </w:div>
                    <w:div w:id="2109153301">
                      <w:marLeft w:val="0"/>
                      <w:marRight w:val="0"/>
                      <w:marTop w:val="0"/>
                      <w:marBottom w:val="0"/>
                      <w:divBdr>
                        <w:top w:val="none" w:sz="0" w:space="0" w:color="auto"/>
                        <w:left w:val="none" w:sz="0" w:space="0" w:color="auto"/>
                        <w:bottom w:val="none" w:sz="0" w:space="0" w:color="auto"/>
                        <w:right w:val="none" w:sz="0" w:space="0" w:color="auto"/>
                      </w:divBdr>
                    </w:div>
                  </w:divsChild>
                </w:div>
                <w:div w:id="56904884">
                  <w:marLeft w:val="0"/>
                  <w:marRight w:val="0"/>
                  <w:marTop w:val="0"/>
                  <w:marBottom w:val="0"/>
                  <w:divBdr>
                    <w:top w:val="none" w:sz="0" w:space="0" w:color="auto"/>
                    <w:left w:val="none" w:sz="0" w:space="0" w:color="auto"/>
                    <w:bottom w:val="none" w:sz="0" w:space="0" w:color="auto"/>
                    <w:right w:val="none" w:sz="0" w:space="0" w:color="auto"/>
                  </w:divBdr>
                  <w:divsChild>
                    <w:div w:id="275799414">
                      <w:marLeft w:val="0"/>
                      <w:marRight w:val="0"/>
                      <w:marTop w:val="0"/>
                      <w:marBottom w:val="0"/>
                      <w:divBdr>
                        <w:top w:val="none" w:sz="0" w:space="0" w:color="auto"/>
                        <w:left w:val="none" w:sz="0" w:space="0" w:color="auto"/>
                        <w:bottom w:val="none" w:sz="0" w:space="0" w:color="auto"/>
                        <w:right w:val="none" w:sz="0" w:space="0" w:color="auto"/>
                      </w:divBdr>
                    </w:div>
                    <w:div w:id="777673984">
                      <w:marLeft w:val="0"/>
                      <w:marRight w:val="0"/>
                      <w:marTop w:val="0"/>
                      <w:marBottom w:val="0"/>
                      <w:divBdr>
                        <w:top w:val="none" w:sz="0" w:space="0" w:color="auto"/>
                        <w:left w:val="none" w:sz="0" w:space="0" w:color="auto"/>
                        <w:bottom w:val="none" w:sz="0" w:space="0" w:color="auto"/>
                        <w:right w:val="none" w:sz="0" w:space="0" w:color="auto"/>
                      </w:divBdr>
                    </w:div>
                    <w:div w:id="1525051457">
                      <w:marLeft w:val="0"/>
                      <w:marRight w:val="0"/>
                      <w:marTop w:val="0"/>
                      <w:marBottom w:val="0"/>
                      <w:divBdr>
                        <w:top w:val="none" w:sz="0" w:space="0" w:color="auto"/>
                        <w:left w:val="none" w:sz="0" w:space="0" w:color="auto"/>
                        <w:bottom w:val="none" w:sz="0" w:space="0" w:color="auto"/>
                        <w:right w:val="none" w:sz="0" w:space="0" w:color="auto"/>
                      </w:divBdr>
                    </w:div>
                    <w:div w:id="84959327">
                      <w:marLeft w:val="0"/>
                      <w:marRight w:val="0"/>
                      <w:marTop w:val="0"/>
                      <w:marBottom w:val="0"/>
                      <w:divBdr>
                        <w:top w:val="none" w:sz="0" w:space="0" w:color="auto"/>
                        <w:left w:val="none" w:sz="0" w:space="0" w:color="auto"/>
                        <w:bottom w:val="none" w:sz="0" w:space="0" w:color="auto"/>
                        <w:right w:val="none" w:sz="0" w:space="0" w:color="auto"/>
                      </w:divBdr>
                    </w:div>
                    <w:div w:id="1143277704">
                      <w:marLeft w:val="0"/>
                      <w:marRight w:val="0"/>
                      <w:marTop w:val="0"/>
                      <w:marBottom w:val="0"/>
                      <w:divBdr>
                        <w:top w:val="none" w:sz="0" w:space="0" w:color="auto"/>
                        <w:left w:val="none" w:sz="0" w:space="0" w:color="auto"/>
                        <w:bottom w:val="none" w:sz="0" w:space="0" w:color="auto"/>
                        <w:right w:val="none" w:sz="0" w:space="0" w:color="auto"/>
                      </w:divBdr>
                    </w:div>
                    <w:div w:id="1193491412">
                      <w:marLeft w:val="0"/>
                      <w:marRight w:val="0"/>
                      <w:marTop w:val="0"/>
                      <w:marBottom w:val="0"/>
                      <w:divBdr>
                        <w:top w:val="none" w:sz="0" w:space="0" w:color="auto"/>
                        <w:left w:val="none" w:sz="0" w:space="0" w:color="auto"/>
                        <w:bottom w:val="none" w:sz="0" w:space="0" w:color="auto"/>
                        <w:right w:val="none" w:sz="0" w:space="0" w:color="auto"/>
                      </w:divBdr>
                    </w:div>
                    <w:div w:id="1179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5593">
          <w:marLeft w:val="0"/>
          <w:marRight w:val="0"/>
          <w:marTop w:val="0"/>
          <w:marBottom w:val="0"/>
          <w:divBdr>
            <w:top w:val="none" w:sz="0" w:space="0" w:color="auto"/>
            <w:left w:val="none" w:sz="0" w:space="0" w:color="auto"/>
            <w:bottom w:val="none" w:sz="0" w:space="0" w:color="auto"/>
            <w:right w:val="none" w:sz="0" w:space="0" w:color="auto"/>
          </w:divBdr>
        </w:div>
      </w:divsChild>
    </w:div>
    <w:div w:id="732046623">
      <w:bodyDiv w:val="1"/>
      <w:marLeft w:val="0"/>
      <w:marRight w:val="0"/>
      <w:marTop w:val="0"/>
      <w:marBottom w:val="0"/>
      <w:divBdr>
        <w:top w:val="none" w:sz="0" w:space="0" w:color="auto"/>
        <w:left w:val="none" w:sz="0" w:space="0" w:color="auto"/>
        <w:bottom w:val="none" w:sz="0" w:space="0" w:color="auto"/>
        <w:right w:val="none" w:sz="0" w:space="0" w:color="auto"/>
      </w:divBdr>
      <w:divsChild>
        <w:div w:id="52394314">
          <w:marLeft w:val="0"/>
          <w:marRight w:val="0"/>
          <w:marTop w:val="0"/>
          <w:marBottom w:val="0"/>
          <w:divBdr>
            <w:top w:val="single" w:sz="2" w:space="0" w:color="auto"/>
            <w:left w:val="single" w:sz="2" w:space="0" w:color="auto"/>
            <w:bottom w:val="single" w:sz="6" w:space="0" w:color="auto"/>
            <w:right w:val="single" w:sz="2" w:space="0" w:color="auto"/>
          </w:divBdr>
          <w:divsChild>
            <w:div w:id="100301612">
              <w:marLeft w:val="0"/>
              <w:marRight w:val="0"/>
              <w:marTop w:val="100"/>
              <w:marBottom w:val="100"/>
              <w:divBdr>
                <w:top w:val="single" w:sz="2" w:space="0" w:color="D9D9E3"/>
                <w:left w:val="single" w:sz="2" w:space="0" w:color="D9D9E3"/>
                <w:bottom w:val="single" w:sz="2" w:space="0" w:color="D9D9E3"/>
                <w:right w:val="single" w:sz="2" w:space="0" w:color="D9D9E3"/>
              </w:divBdr>
              <w:divsChild>
                <w:div w:id="941228055">
                  <w:marLeft w:val="0"/>
                  <w:marRight w:val="0"/>
                  <w:marTop w:val="0"/>
                  <w:marBottom w:val="0"/>
                  <w:divBdr>
                    <w:top w:val="single" w:sz="2" w:space="0" w:color="D9D9E3"/>
                    <w:left w:val="single" w:sz="2" w:space="0" w:color="D9D9E3"/>
                    <w:bottom w:val="single" w:sz="2" w:space="0" w:color="D9D9E3"/>
                    <w:right w:val="single" w:sz="2" w:space="0" w:color="D9D9E3"/>
                  </w:divBdr>
                  <w:divsChild>
                    <w:div w:id="1840341727">
                      <w:marLeft w:val="0"/>
                      <w:marRight w:val="0"/>
                      <w:marTop w:val="0"/>
                      <w:marBottom w:val="0"/>
                      <w:divBdr>
                        <w:top w:val="single" w:sz="2" w:space="0" w:color="D9D9E3"/>
                        <w:left w:val="single" w:sz="2" w:space="0" w:color="D9D9E3"/>
                        <w:bottom w:val="single" w:sz="2" w:space="0" w:color="D9D9E3"/>
                        <w:right w:val="single" w:sz="2" w:space="0" w:color="D9D9E3"/>
                      </w:divBdr>
                      <w:divsChild>
                        <w:div w:id="570847046">
                          <w:marLeft w:val="0"/>
                          <w:marRight w:val="0"/>
                          <w:marTop w:val="0"/>
                          <w:marBottom w:val="0"/>
                          <w:divBdr>
                            <w:top w:val="single" w:sz="2" w:space="0" w:color="D9D9E3"/>
                            <w:left w:val="single" w:sz="2" w:space="0" w:color="D9D9E3"/>
                            <w:bottom w:val="single" w:sz="2" w:space="0" w:color="D9D9E3"/>
                            <w:right w:val="single" w:sz="2" w:space="0" w:color="D9D9E3"/>
                          </w:divBdr>
                          <w:divsChild>
                            <w:div w:id="617295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4167228">
      <w:bodyDiv w:val="1"/>
      <w:marLeft w:val="0"/>
      <w:marRight w:val="0"/>
      <w:marTop w:val="0"/>
      <w:marBottom w:val="0"/>
      <w:divBdr>
        <w:top w:val="none" w:sz="0" w:space="0" w:color="auto"/>
        <w:left w:val="none" w:sz="0" w:space="0" w:color="auto"/>
        <w:bottom w:val="none" w:sz="0" w:space="0" w:color="auto"/>
        <w:right w:val="none" w:sz="0" w:space="0" w:color="auto"/>
      </w:divBdr>
      <w:divsChild>
        <w:div w:id="1264613789">
          <w:marLeft w:val="0"/>
          <w:marRight w:val="0"/>
          <w:marTop w:val="0"/>
          <w:marBottom w:val="0"/>
          <w:divBdr>
            <w:top w:val="single" w:sz="2" w:space="0" w:color="auto"/>
            <w:left w:val="single" w:sz="2" w:space="0" w:color="auto"/>
            <w:bottom w:val="single" w:sz="6" w:space="0" w:color="auto"/>
            <w:right w:val="single" w:sz="2" w:space="0" w:color="auto"/>
          </w:divBdr>
          <w:divsChild>
            <w:div w:id="20982054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127523">
                  <w:marLeft w:val="0"/>
                  <w:marRight w:val="0"/>
                  <w:marTop w:val="0"/>
                  <w:marBottom w:val="0"/>
                  <w:divBdr>
                    <w:top w:val="single" w:sz="2" w:space="0" w:color="D9D9E3"/>
                    <w:left w:val="single" w:sz="2" w:space="0" w:color="D9D9E3"/>
                    <w:bottom w:val="single" w:sz="2" w:space="0" w:color="D9D9E3"/>
                    <w:right w:val="single" w:sz="2" w:space="0" w:color="D9D9E3"/>
                  </w:divBdr>
                  <w:divsChild>
                    <w:div w:id="237253368">
                      <w:marLeft w:val="0"/>
                      <w:marRight w:val="0"/>
                      <w:marTop w:val="0"/>
                      <w:marBottom w:val="0"/>
                      <w:divBdr>
                        <w:top w:val="single" w:sz="2" w:space="0" w:color="D9D9E3"/>
                        <w:left w:val="single" w:sz="2" w:space="0" w:color="D9D9E3"/>
                        <w:bottom w:val="single" w:sz="2" w:space="0" w:color="D9D9E3"/>
                        <w:right w:val="single" w:sz="2" w:space="0" w:color="D9D9E3"/>
                      </w:divBdr>
                      <w:divsChild>
                        <w:div w:id="1692145566">
                          <w:marLeft w:val="0"/>
                          <w:marRight w:val="0"/>
                          <w:marTop w:val="0"/>
                          <w:marBottom w:val="0"/>
                          <w:divBdr>
                            <w:top w:val="single" w:sz="2" w:space="0" w:color="D9D9E3"/>
                            <w:left w:val="single" w:sz="2" w:space="0" w:color="D9D9E3"/>
                            <w:bottom w:val="single" w:sz="2" w:space="0" w:color="D9D9E3"/>
                            <w:right w:val="single" w:sz="2" w:space="0" w:color="D9D9E3"/>
                          </w:divBdr>
                          <w:divsChild>
                            <w:div w:id="78474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4603792">
      <w:bodyDiv w:val="1"/>
      <w:marLeft w:val="0"/>
      <w:marRight w:val="0"/>
      <w:marTop w:val="0"/>
      <w:marBottom w:val="0"/>
      <w:divBdr>
        <w:top w:val="none" w:sz="0" w:space="0" w:color="auto"/>
        <w:left w:val="none" w:sz="0" w:space="0" w:color="auto"/>
        <w:bottom w:val="none" w:sz="0" w:space="0" w:color="auto"/>
        <w:right w:val="none" w:sz="0" w:space="0" w:color="auto"/>
      </w:divBdr>
    </w:div>
    <w:div w:id="1381710285">
      <w:bodyDiv w:val="1"/>
      <w:marLeft w:val="0"/>
      <w:marRight w:val="0"/>
      <w:marTop w:val="0"/>
      <w:marBottom w:val="0"/>
      <w:divBdr>
        <w:top w:val="none" w:sz="0" w:space="0" w:color="auto"/>
        <w:left w:val="none" w:sz="0" w:space="0" w:color="auto"/>
        <w:bottom w:val="none" w:sz="0" w:space="0" w:color="auto"/>
        <w:right w:val="none" w:sz="0" w:space="0" w:color="auto"/>
      </w:divBdr>
    </w:div>
    <w:div w:id="18008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milan.schlegel@sennheiser-ce.co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julien.v@marie-antoinett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nnheiser-hearin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documenttasks/documenttasks1.xml><?xml version="1.0" encoding="utf-8"?>
<t:Tasks xmlns:t="http://schemas.microsoft.com/office/tasks/2019/documenttasks" xmlns:oel="http://schemas.microsoft.com/office/2019/extlst">
  <t:Task id="{B4002E21-7154-486A-B798-4F4E3FFF0E9C}">
    <t:Anchor>
      <t:Comment id="412376557"/>
    </t:Anchor>
    <t:History>
      <t:Event id="{DEE612EE-CF12-47A6-9ECB-A22C43DD7E9E}" time="2023-07-21T11:07:56.967Z">
        <t:Attribution userId="S::paul.hughes@sonova.com::05c15c59-0fd7-4a8d-9b67-6ef2ef1f74ac" userProvider="AD" userName="Hughes, Paul"/>
        <t:Anchor>
          <t:Comment id="412376557"/>
        </t:Anchor>
        <t:Create/>
      </t:Event>
      <t:Event id="{B267FA01-3648-4748-B46E-6CE9526D48BE}" time="2023-07-21T11:07:56.967Z">
        <t:Attribution userId="S::paul.hughes@sonova.com::05c15c59-0fd7-4a8d-9b67-6ef2ef1f74ac" userProvider="AD" userName="Hughes, Paul"/>
        <t:Anchor>
          <t:Comment id="412376557"/>
        </t:Anchor>
        <t:Assign userId="S::Eric.Palonen@sonova.com::a3e36329-e972-4036-8d0f-4c9443446a88" userProvider="AD" userName="Palonen, Eric"/>
      </t:Event>
      <t:Event id="{91EE88A8-824A-4A5D-8129-90C01FEDA227}" time="2023-07-21T11:07:56.967Z">
        <t:Attribution userId="S::paul.hughes@sonova.com::05c15c59-0fd7-4a8d-9b67-6ef2ef1f74ac" userProvider="AD" userName="Hughes, Paul"/>
        <t:Anchor>
          <t:Comment id="412376557"/>
        </t:Anchor>
        <t:SetTitle title="is that how it is typically written and should the 'D' be capitalised? @Palonen, Eric"/>
      </t:Event>
      <t:Event id="{844EE8F8-64A1-4186-A785-9058BF9747DE}" time="2023-07-31T14:54:06.387Z">
        <t:Attribution userId="S::eric.palonen@sonova.com::a3e36329-e972-4036-8d0f-4c9443446a88" userProvider="AD" userName="Palonen, Eric"/>
        <t:Progress percentComplete="100"/>
      </t:Event>
    </t:History>
  </t:Task>
  <t:Task id="{BFC653F1-ACB0-49A3-B981-A3D2346237BE}">
    <t:Anchor>
      <t:Comment id="1434065144"/>
    </t:Anchor>
    <t:History>
      <t:Event id="{6A886758-746B-49F6-9091-20598D184628}" time="2023-07-21T11:11:55.781Z">
        <t:Attribution userId="S::paul.hughes@sonova.com::05c15c59-0fd7-4a8d-9b67-6ef2ef1f74ac" userProvider="AD" userName="Hughes, Paul"/>
        <t:Anchor>
          <t:Comment id="1434065144"/>
        </t:Anchor>
        <t:Create/>
      </t:Event>
      <t:Event id="{AC02D17A-F998-4A36-B510-C8746F2C1403}" time="2023-07-21T11:11:55.781Z">
        <t:Attribution userId="S::paul.hughes@sonova.com::05c15c59-0fd7-4a8d-9b67-6ef2ef1f74ac" userProvider="AD" userName="Hughes, Paul"/>
        <t:Anchor>
          <t:Comment id="1434065144"/>
        </t:Anchor>
        <t:Assign userId="S::Eric.Palonen@sonova.com::a3e36329-e972-4036-8d0f-4c9443446a88" userProvider="AD" userName="Palonen, Eric"/>
      </t:Event>
      <t:Event id="{2CD6F393-75CA-4DB4-B7F2-62B7CA941762}" time="2023-07-21T11:11:55.781Z">
        <t:Attribution userId="S::paul.hughes@sonova.com::05c15c59-0fd7-4a8d-9b67-6ef2ef1f74ac" userProvider="AD" userName="Hughes, Paul"/>
        <t:Anchor>
          <t:Comment id="1434065144"/>
        </t:Anchor>
        <t:SetTitle title="I think this should be Google Assistant, rather than Google Home, as the Home is the physical product and Assistant is the technology. Can you check? @Palonen, Eric"/>
      </t:Event>
      <t:Event id="{9928B6BA-98CD-44B3-B7BD-ED46B6B75928}" time="2023-07-31T14:53:51.744Z">
        <t:Attribution userId="S::eric.palonen@sonova.com::a3e36329-e972-4036-8d0f-4c9443446a88" userProvider="AD" userName="Palonen, Eric"/>
        <t:Progress percentComplete="100"/>
      </t:Event>
    </t:History>
  </t:Task>
  <t:Task id="{45DCECD4-DC2A-4A43-8846-6AD16316CEB8}">
    <t:Anchor>
      <t:Comment id="398526863"/>
    </t:Anchor>
    <t:History>
      <t:Event id="{A6518B61-9C6D-4999-8839-15689F6E7DBD}" time="2023-07-28T07:17:41.321Z">
        <t:Attribution userId="S::maximilian.voigt@sonova.com::99aa29c1-39a7-4366-a349-e310cce5db32" userProvider="AD" userName="Voigt, Maximilian"/>
        <t:Anchor>
          <t:Comment id="398526863"/>
        </t:Anchor>
        <t:Create/>
      </t:Event>
      <t:Event id="{F1137A07-2478-47D9-AED1-47C52C6E23A5}" time="2023-07-28T07:17:41.321Z">
        <t:Attribution userId="S::maximilian.voigt@sonova.com::99aa29c1-39a7-4366-a349-e310cce5db32" userProvider="AD" userName="Voigt, Maximilian"/>
        <t:Anchor>
          <t:Comment id="398526863"/>
        </t:Anchor>
        <t:Assign userId="S::Eric.Palonen@sonova.com::a3e36329-e972-4036-8d0f-4c9443446a88" userProvider="AD" userName="Palonen, Eric"/>
      </t:Event>
      <t:Event id="{8D0A6205-C5E9-4913-BBA5-A4D0878C89B7}" time="2023-07-28T07:17:41.321Z">
        <t:Attribution userId="S::maximilian.voigt@sonova.com::99aa29c1-39a7-4366-a349-e310cce5db32" userProvider="AD" userName="Voigt, Maximilian"/>
        <t:Anchor>
          <t:Comment id="398526863"/>
        </t:Anchor>
        <t:SetTitle title="@Palonen, Eric @Hughes, Paul @Fortuna, Alex Any bluetooth speaker can play this:). Should we add &quot;over WiFi&quot; or even add sth like &quot;Revealed by AMBEO|OS&quot;?"/>
      </t:Event>
      <t:Event id="{DBF7664C-F682-493F-97EE-D0467B5C6877}" time="2023-07-31T15:16:29.599Z">
        <t:Attribution userId="S::eric.palonen@sonova.com::a3e36329-e972-4036-8d0f-4c9443446a88" userProvider="AD" userName="Palonen, Eric"/>
        <t:Progress percentComplete="100"/>
      </t:Event>
    </t:History>
  </t:Task>
  <t:Task id="{6A7071F1-8E94-4347-A364-8B2ACE4E60F2}">
    <t:Anchor>
      <t:Comment id="1343794498"/>
    </t:Anchor>
    <t:History>
      <t:Event id="{E9BC995D-7D99-4DF3-8A3E-50F653A746E2}" time="2023-08-01T06:50:41.651Z">
        <t:Attribution userId="S::maximilian.voigt@sonova.com::99aa29c1-39a7-4366-a349-e310cce5db32" userProvider="AD" userName="Voigt, Maximilian"/>
        <t:Anchor>
          <t:Comment id="1343794498"/>
        </t:Anchor>
        <t:Create/>
      </t:Event>
      <t:Event id="{634E73E5-1425-422E-8B2B-17A62F721BD0}" time="2023-08-01T06:50:41.651Z">
        <t:Attribution userId="S::maximilian.voigt@sonova.com::99aa29c1-39a7-4366-a349-e310cce5db32" userProvider="AD" userName="Voigt, Maximilian"/>
        <t:Anchor>
          <t:Comment id="1343794498"/>
        </t:Anchor>
        <t:Assign userId="S::Eric.Palonen@sonova.com::a3e36329-e972-4036-8d0f-4c9443446a88" userProvider="AD" userName="Palonen, Eric"/>
      </t:Event>
      <t:Event id="{C9471D85-4783-4D7E-9BDF-C75133CB54EF}" time="2023-08-01T06:50:41.651Z">
        <t:Attribution userId="S::maximilian.voigt@sonova.com::99aa29c1-39a7-4366-a349-e310cce5db32" userProvider="AD" userName="Voigt, Maximilian"/>
        <t:Anchor>
          <t:Comment id="1343794498"/>
        </t:Anchor>
        <t:SetTitle title="Please add * to relate to trademarks below @Palonen, Eric"/>
      </t:Event>
      <t:Event id="{E249704F-8B2A-4663-90D7-B37B90EAD19E}" time="2023-08-01T19:46:15.107Z">
        <t:Attribution userId="S::eric.palonen@sonova.com::a3e36329-e972-4036-8d0f-4c9443446a88" userProvider="AD" userName="Palonen, Eric"/>
        <t:Progress percentComplete="100"/>
      </t:Event>
    </t:History>
  </t:Task>
  <t:Task id="{E47D281C-A334-4DA1-B4F4-99CD11A7E2E9}">
    <t:Anchor>
      <t:Comment id="731209659"/>
    </t:Anchor>
    <t:History>
      <t:Event id="{A69A64D9-7740-418F-841A-93B464FC17C4}" time="2023-07-21T11:13:55.844Z">
        <t:Attribution userId="S::paul.hughes@sonova.com::05c15c59-0fd7-4a8d-9b67-6ef2ef1f74ac" userProvider="AD" userName="Hughes, Paul"/>
        <t:Anchor>
          <t:Comment id="731209659"/>
        </t:Anchor>
        <t:Create/>
      </t:Event>
      <t:Event id="{A2B73328-336A-4FD1-A584-B2172B710607}" time="2023-07-21T11:13:55.844Z">
        <t:Attribution userId="S::paul.hughes@sonova.com::05c15c59-0fd7-4a8d-9b67-6ef2ef1f74ac" userProvider="AD" userName="Hughes, Paul"/>
        <t:Anchor>
          <t:Comment id="731209659"/>
        </t:Anchor>
        <t:Assign userId="S::Eric.Palonen@sonova.com::a3e36329-e972-4036-8d0f-4c9443446a88" userProvider="AD" userName="Palonen, Eric"/>
      </t:Event>
      <t:Event id="{18947A75-FB6F-43D1-BD56-15A8819A2AD4}" time="2023-07-21T11:13:55.844Z">
        <t:Attribution userId="S::paul.hughes@sonova.com::05c15c59-0fd7-4a8d-9b67-6ef2ef1f74ac" userProvider="AD" userName="Hughes, Paul"/>
        <t:Anchor>
          <t:Comment id="731209659"/>
        </t:Anchor>
        <t:SetTitle title="I don't think we need to italicise product names here and throughout the press release. I also don'T think we have done this previously? @Palonen, Eric"/>
      </t:Event>
      <t:Event id="{3D044CF1-02C5-494E-A6AD-279362AA3C32}" time="2023-07-31T17:10:55.396Z">
        <t:Attribution userId="S::eric.palonen@sonova.com::a3e36329-e972-4036-8d0f-4c9443446a88" userProvider="AD" userName="Palonen, Eric"/>
        <t:Progress percentComplete="100"/>
      </t:Event>
    </t:History>
  </t:Task>
  <t:Task id="{C398969A-D8F7-4463-B22F-99AFE5E58B57}">
    <t:Anchor>
      <t:Comment id="1490041880"/>
    </t:Anchor>
    <t:History>
      <t:Event id="{AA6F2395-491F-48D5-BE0E-9CC18EEA53E5}" time="2023-07-28T07:14:48.072Z">
        <t:Attribution userId="S::maximilian.voigt@sonova.com::99aa29c1-39a7-4366-a349-e310cce5db32" userProvider="AD" userName="Voigt, Maximilian"/>
        <t:Anchor>
          <t:Comment id="1490041880"/>
        </t:Anchor>
        <t:Create/>
      </t:Event>
      <t:Event id="{03FE33DA-3E99-4679-B2C9-DDDEE02D2466}" time="2023-07-28T07:14:48.072Z">
        <t:Attribution userId="S::maximilian.voigt@sonova.com::99aa29c1-39a7-4366-a349-e310cce5db32" userProvider="AD" userName="Voigt, Maximilian"/>
        <t:Anchor>
          <t:Comment id="1490041880"/>
        </t:Anchor>
        <t:Assign userId="S::Eric.Palonen@sonova.com::a3e36329-e972-4036-8d0f-4c9443446a88" userProvider="AD" userName="Palonen, Eric"/>
      </t:Event>
      <t:Event id="{ABB154DE-2AA0-47A4-B55A-ED30BEBC8F9E}" time="2023-07-28T07:14:48.072Z">
        <t:Attribution userId="S::maximilian.voigt@sonova.com::99aa29c1-39a7-4366-a349-e310cce5db32" userProvider="AD" userName="Voigt, Maximilian"/>
        <t:Anchor>
          <t:Comment id="1490041880"/>
        </t:Anchor>
        <t:SetTitle title="@Hughes, Paul @Palonen, Eric @Fortuna, Alex We only support &quot;Alexa Built-In&quot;. Google and Siri are only supported via 3rd party voice devices. So overall the Mics are used for Self Calibration, as well as Alexa built-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BCFCD4AAE6949AD7F241D569863DE" ma:contentTypeVersion="4" ma:contentTypeDescription="Crée un document." ma:contentTypeScope="" ma:versionID="d2622df8d21aae61417fa89e27cdcc78">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ea94ef63a5045d314b76208a312a6b62"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Hughes, Paul</DisplayName>
        <AccountId>12</AccountId>
        <AccountType/>
      </UserInfo>
      <UserInfo>
        <DisplayName>Voigt, Maximilian</DisplayName>
        <AccountId>1263</AccountId>
        <AccountType/>
      </UserInfo>
    </SharedWithUsers>
  </documentManagement>
</p:properties>
</file>

<file path=customXml/itemProps1.xml><?xml version="1.0" encoding="utf-8"?>
<ds:datastoreItem xmlns:ds="http://schemas.openxmlformats.org/officeDocument/2006/customXml" ds:itemID="{5365E1A5-5806-48E0-9E9E-13D4CDD44FA0}">
  <ds:schemaRefs>
    <ds:schemaRef ds:uri="http://schemas.microsoft.com/sharepoint/v3/contenttype/forms"/>
  </ds:schemaRefs>
</ds:datastoreItem>
</file>

<file path=customXml/itemProps2.xml><?xml version="1.0" encoding="utf-8"?>
<ds:datastoreItem xmlns:ds="http://schemas.openxmlformats.org/officeDocument/2006/customXml" ds:itemID="{92B4AC02-3EE9-4B3D-8C9B-C280D7EF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53624-5A3D-4C0A-95DD-082E09E4FEAA}">
  <ds:schemaRefs>
    <ds:schemaRef ds:uri="http://schemas.openxmlformats.org/officeDocument/2006/bibliography"/>
  </ds:schemaRefs>
</ds:datastoreItem>
</file>

<file path=customXml/itemProps4.xml><?xml version="1.0" encoding="utf-8"?>
<ds:datastoreItem xmlns:ds="http://schemas.openxmlformats.org/officeDocument/2006/customXml" ds:itemID="{8F081454-CAD6-40E8-B6AF-025391863C88}">
  <ds:schemaRefs>
    <ds:schemaRef ds:uri="http://schemas.microsoft.com/office/2006/metadata/properties"/>
    <ds:schemaRef ds:uri="http://schemas.microsoft.com/office/infopath/2007/PartnerControls"/>
    <ds:schemaRef ds:uri="e9a40eb0-f7f1-4f9e-bbab-29229612f038"/>
    <ds:schemaRef ds:uri="03b43e0f-2e4f-4bb6-a3ff-2195dd10a569"/>
    <ds:schemaRef ds:uri="da867e74-3d4d-4f9c-ae2e-1970018abb52"/>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Sennheiser Consumer Audio GmbH</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Julien Vermessen</cp:lastModifiedBy>
  <cp:revision>13</cp:revision>
  <cp:lastPrinted>2023-08-07T09:23:00Z</cp:lastPrinted>
  <dcterms:created xsi:type="dcterms:W3CDTF">2023-08-17T14:29:00Z</dcterms:created>
  <dcterms:modified xsi:type="dcterms:W3CDTF">2023-08-29T15:34:00Z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