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77070" w14:textId="2EB62A09" w:rsidR="0035562E" w:rsidRPr="00AD3DA1" w:rsidRDefault="00AD3DA1" w:rsidP="00AD3DA1">
      <w:pPr>
        <w:jc w:val="center"/>
        <w:rPr>
          <w:rFonts w:ascii="Arial" w:eastAsia="Calibri" w:hAnsi="Arial" w:cs="Arial"/>
          <w:b/>
          <w:sz w:val="28"/>
          <w:szCs w:val="28"/>
          <w:bdr w:val="nil"/>
          <w:lang w:val="nl-NL"/>
        </w:rPr>
      </w:pPr>
      <w:r w:rsidRPr="00AD3DA1">
        <w:rPr>
          <w:rFonts w:ascii="Arial" w:eastAsia="Calibri" w:hAnsi="Arial" w:cs="Arial"/>
          <w:b/>
          <w:sz w:val="28"/>
          <w:szCs w:val="28"/>
          <w:bdr w:val="nil"/>
          <w:lang w:val="nl-NL"/>
        </w:rPr>
        <w:t>Comfortabel en mooi in de sportschool</w:t>
      </w:r>
    </w:p>
    <w:p w14:paraId="75091109" w14:textId="77777777" w:rsidR="00102483" w:rsidRPr="00AD3DA1" w:rsidRDefault="00102483" w:rsidP="00AD3DA1">
      <w:pPr>
        <w:rPr>
          <w:rFonts w:ascii="Arial" w:eastAsia="Calibri" w:hAnsi="Arial" w:cs="Arial"/>
          <w:b/>
          <w:sz w:val="20"/>
          <w:szCs w:val="20"/>
          <w:bdr w:val="nil"/>
          <w:lang w:val="nl-NL"/>
        </w:rPr>
      </w:pPr>
    </w:p>
    <w:p w14:paraId="27737420" w14:textId="586AAE5A" w:rsidR="00AD3DA1" w:rsidRDefault="00AD3DA1" w:rsidP="00AD3DA1">
      <w:pPr>
        <w:rPr>
          <w:rFonts w:ascii="Arial" w:hAnsi="Arial" w:cs="Arial"/>
          <w:sz w:val="20"/>
          <w:szCs w:val="20"/>
          <w:lang w:val="nl-NL"/>
        </w:rPr>
      </w:pPr>
      <w:r w:rsidRPr="00AD3DA1">
        <w:rPr>
          <w:rFonts w:ascii="Arial" w:eastAsia="Calibri" w:hAnsi="Arial" w:cs="Arial"/>
          <w:b/>
          <w:sz w:val="20"/>
          <w:szCs w:val="20"/>
          <w:bdr w:val="nil"/>
          <w:lang w:val="nl-NL"/>
        </w:rPr>
        <w:t>Brussel</w:t>
      </w:r>
      <w:r w:rsidR="00F25C75" w:rsidRPr="00AD3DA1">
        <w:rPr>
          <w:rFonts w:ascii="Arial" w:eastAsia="Calibri" w:hAnsi="Arial" w:cs="Arial"/>
          <w:b/>
          <w:sz w:val="20"/>
          <w:szCs w:val="20"/>
          <w:bdr w:val="nil"/>
          <w:lang w:val="nl-NL"/>
        </w:rPr>
        <w:t xml:space="preserve">, </w:t>
      </w:r>
      <w:r w:rsidR="002D5E92">
        <w:rPr>
          <w:rFonts w:ascii="Arial" w:eastAsia="Calibri" w:hAnsi="Arial" w:cs="Arial"/>
          <w:b/>
          <w:sz w:val="20"/>
          <w:szCs w:val="20"/>
          <w:bdr w:val="nil"/>
          <w:lang w:val="nl-NL"/>
        </w:rPr>
        <w:t>30</w:t>
      </w:r>
      <w:bookmarkStart w:id="0" w:name="_GoBack"/>
      <w:bookmarkEnd w:id="0"/>
      <w:r w:rsidR="0035562E" w:rsidRPr="00AD3DA1">
        <w:rPr>
          <w:rFonts w:ascii="Arial" w:eastAsia="Calibri" w:hAnsi="Arial" w:cs="Arial"/>
          <w:b/>
          <w:sz w:val="20"/>
          <w:szCs w:val="20"/>
          <w:bdr w:val="nil"/>
          <w:lang w:val="nl-NL"/>
        </w:rPr>
        <w:t xml:space="preserve"> </w:t>
      </w:r>
      <w:r>
        <w:rPr>
          <w:rFonts w:ascii="Arial" w:eastAsia="Calibri" w:hAnsi="Arial" w:cs="Arial"/>
          <w:b/>
          <w:sz w:val="20"/>
          <w:szCs w:val="20"/>
          <w:bdr w:val="nil"/>
          <w:lang w:val="nl-NL"/>
        </w:rPr>
        <w:t>april</w:t>
      </w:r>
      <w:r w:rsidR="0035562E" w:rsidRPr="00AD3DA1">
        <w:rPr>
          <w:rFonts w:ascii="Arial" w:eastAsia="Calibri" w:hAnsi="Arial" w:cs="Arial"/>
          <w:b/>
          <w:sz w:val="20"/>
          <w:szCs w:val="20"/>
          <w:bdr w:val="nil"/>
          <w:lang w:val="nl-NL"/>
        </w:rPr>
        <w:t xml:space="preserve"> 2018 –</w:t>
      </w:r>
      <w:r w:rsidR="00EB3553" w:rsidRPr="00AD3DA1">
        <w:rPr>
          <w:rFonts w:ascii="Arial" w:eastAsia="Calibri" w:hAnsi="Arial" w:cs="Arial"/>
          <w:b/>
          <w:sz w:val="20"/>
          <w:szCs w:val="20"/>
          <w:bdr w:val="nil"/>
          <w:lang w:val="nl-NL"/>
        </w:rPr>
        <w:t xml:space="preserve"> </w:t>
      </w:r>
      <w:r w:rsidRPr="00AD3DA1">
        <w:rPr>
          <w:rFonts w:ascii="Arial" w:hAnsi="Arial" w:cs="Arial"/>
          <w:sz w:val="20"/>
          <w:szCs w:val="20"/>
          <w:lang w:val="nl-NL"/>
        </w:rPr>
        <w:t xml:space="preserve">Nadat </w:t>
      </w:r>
      <w:proofErr w:type="spellStart"/>
      <w:r w:rsidRPr="00AD3DA1">
        <w:rPr>
          <w:rFonts w:ascii="Arial" w:hAnsi="Arial" w:cs="Arial"/>
          <w:sz w:val="20"/>
          <w:szCs w:val="20"/>
          <w:lang w:val="nl-NL"/>
        </w:rPr>
        <w:t>Odlo</w:t>
      </w:r>
      <w:proofErr w:type="spellEnd"/>
      <w:r w:rsidRPr="00AD3DA1">
        <w:rPr>
          <w:rFonts w:ascii="Arial" w:hAnsi="Arial" w:cs="Arial"/>
          <w:sz w:val="20"/>
          <w:szCs w:val="20"/>
          <w:lang w:val="nl-NL"/>
        </w:rPr>
        <w:t xml:space="preserve"> afgelopen zomer de Training-categorie op de markt bracht, is het trots om een volledig nieuwe collectie voor de lente/zomer 2018 te lanceren. </w:t>
      </w:r>
      <w:r>
        <w:rPr>
          <w:rFonts w:ascii="Arial" w:hAnsi="Arial" w:cs="Arial"/>
          <w:sz w:val="20"/>
          <w:szCs w:val="20"/>
          <w:lang w:val="nl-NL"/>
        </w:rPr>
        <w:t xml:space="preserve">Naast </w:t>
      </w:r>
      <w:r w:rsidRPr="00AD3DA1">
        <w:rPr>
          <w:rFonts w:ascii="Arial" w:hAnsi="Arial" w:cs="Arial"/>
          <w:b/>
          <w:sz w:val="20"/>
          <w:szCs w:val="20"/>
          <w:lang w:val="nl-NL"/>
        </w:rPr>
        <w:t>CERAMICOOL MOTION</w:t>
      </w:r>
      <w:r>
        <w:rPr>
          <w:rFonts w:ascii="Arial" w:hAnsi="Arial" w:cs="Arial"/>
          <w:sz w:val="20"/>
          <w:szCs w:val="20"/>
          <w:lang w:val="nl-NL"/>
        </w:rPr>
        <w:t xml:space="preserve"> is er nu ook d</w:t>
      </w:r>
      <w:r w:rsidRPr="00AD3DA1">
        <w:rPr>
          <w:rFonts w:ascii="Arial" w:hAnsi="Arial" w:cs="Arial"/>
          <w:sz w:val="20"/>
          <w:szCs w:val="20"/>
          <w:lang w:val="nl-NL"/>
        </w:rPr>
        <w:t xml:space="preserve">e </w:t>
      </w:r>
      <w:r w:rsidRPr="00AD3DA1">
        <w:rPr>
          <w:rFonts w:ascii="Arial" w:hAnsi="Arial" w:cs="Arial"/>
          <w:b/>
          <w:sz w:val="20"/>
          <w:szCs w:val="20"/>
          <w:lang w:val="nl-NL"/>
        </w:rPr>
        <w:t>MAIA-lijn</w:t>
      </w:r>
      <w:r w:rsidRPr="00AD3DA1">
        <w:rPr>
          <w:rFonts w:ascii="Arial" w:hAnsi="Arial" w:cs="Arial"/>
          <w:sz w:val="20"/>
          <w:szCs w:val="20"/>
          <w:lang w:val="nl-NL"/>
        </w:rPr>
        <w:t xml:space="preserve"> </w:t>
      </w:r>
      <w:r>
        <w:rPr>
          <w:rFonts w:ascii="Arial" w:hAnsi="Arial" w:cs="Arial"/>
          <w:sz w:val="20"/>
          <w:szCs w:val="20"/>
          <w:lang w:val="nl-NL"/>
        </w:rPr>
        <w:t xml:space="preserve">die ervoor </w:t>
      </w:r>
      <w:r w:rsidRPr="00AD3DA1">
        <w:rPr>
          <w:rFonts w:ascii="Arial" w:hAnsi="Arial" w:cs="Arial"/>
          <w:sz w:val="20"/>
          <w:szCs w:val="20"/>
          <w:lang w:val="nl-NL"/>
        </w:rPr>
        <w:t>zorgt dat je altijd en overal actief kunt zijn</w:t>
      </w:r>
      <w:r w:rsidR="00682B90">
        <w:rPr>
          <w:rFonts w:ascii="Arial" w:hAnsi="Arial" w:cs="Arial"/>
          <w:sz w:val="20"/>
          <w:szCs w:val="20"/>
          <w:lang w:val="nl-NL"/>
        </w:rPr>
        <w:t>. Sporten</w:t>
      </w:r>
      <w:r w:rsidRPr="00AD3DA1">
        <w:rPr>
          <w:rFonts w:ascii="Arial" w:hAnsi="Arial" w:cs="Arial"/>
          <w:sz w:val="20"/>
          <w:szCs w:val="20"/>
          <w:lang w:val="nl-NL"/>
        </w:rPr>
        <w:t xml:space="preserve"> terwijl je er steeds goed uitziet en je goed in je vel voelt</w:t>
      </w:r>
      <w:r w:rsidR="00682B90">
        <w:rPr>
          <w:rFonts w:ascii="Arial" w:hAnsi="Arial" w:cs="Arial"/>
          <w:sz w:val="20"/>
          <w:szCs w:val="20"/>
          <w:lang w:val="nl-NL"/>
        </w:rPr>
        <w:t>, een droom van elke vrouw!</w:t>
      </w:r>
    </w:p>
    <w:p w14:paraId="1E8AF8C4" w14:textId="77777777" w:rsidR="00682B90" w:rsidRDefault="00682B90" w:rsidP="00AD3DA1">
      <w:pPr>
        <w:rPr>
          <w:rFonts w:ascii="Arial" w:hAnsi="Arial" w:cs="Arial"/>
          <w:sz w:val="20"/>
          <w:szCs w:val="20"/>
          <w:lang w:val="nl-NL"/>
        </w:rPr>
      </w:pPr>
    </w:p>
    <w:p w14:paraId="4C958259" w14:textId="1A4146C4" w:rsidR="00AD3DA1" w:rsidRDefault="00AD3DA1" w:rsidP="00AD3DA1">
      <w:pPr>
        <w:rPr>
          <w:rFonts w:ascii="Arial" w:hAnsi="Arial" w:cs="Arial"/>
          <w:sz w:val="20"/>
          <w:szCs w:val="20"/>
          <w:lang w:val="nl-NL"/>
        </w:rPr>
      </w:pPr>
      <w:r>
        <w:rPr>
          <w:rFonts w:ascii="Arial" w:hAnsi="Arial" w:cs="Arial"/>
          <w:noProof/>
          <w:sz w:val="20"/>
          <w:szCs w:val="20"/>
          <w:lang w:val="nl-NL"/>
        </w:rPr>
        <w:drawing>
          <wp:inline distT="0" distB="0" distL="0" distR="0" wp14:anchorId="55449941" wp14:editId="07DB4FC9">
            <wp:extent cx="5662930" cy="377444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MEN sfeerbeeld yoga.jpg"/>
                    <pic:cNvPicPr/>
                  </pic:nvPicPr>
                  <pic:blipFill>
                    <a:blip r:embed="rId8"/>
                    <a:stretch>
                      <a:fillRect/>
                    </a:stretch>
                  </pic:blipFill>
                  <pic:spPr>
                    <a:xfrm>
                      <a:off x="0" y="0"/>
                      <a:ext cx="5662930" cy="3774440"/>
                    </a:xfrm>
                    <a:prstGeom prst="rect">
                      <a:avLst/>
                    </a:prstGeom>
                  </pic:spPr>
                </pic:pic>
              </a:graphicData>
            </a:graphic>
          </wp:inline>
        </w:drawing>
      </w:r>
    </w:p>
    <w:p w14:paraId="584D3D8F" w14:textId="589D69B3" w:rsidR="00AD3DA1" w:rsidRDefault="001A511A" w:rsidP="00AD3DA1">
      <w:pPr>
        <w:rPr>
          <w:rFonts w:ascii="Arial" w:hAnsi="Arial" w:cs="Arial"/>
          <w:sz w:val="20"/>
          <w:szCs w:val="20"/>
          <w:lang w:val="nl-NL"/>
        </w:rPr>
      </w:pPr>
      <w:r w:rsidRPr="00AD3DA1">
        <w:rPr>
          <w:rFonts w:ascii="Arial" w:eastAsia="ヒラギノ角ゴ Pro W3" w:hAnsi="Arial" w:cs="Arial"/>
          <w:noProof/>
          <w:sz w:val="20"/>
          <w:szCs w:val="20"/>
          <w:lang w:val="fr-FR" w:eastAsia="fr-FR"/>
        </w:rPr>
        <w:drawing>
          <wp:anchor distT="0" distB="0" distL="114300" distR="114300" simplePos="0" relativeHeight="251659264" behindDoc="1" locked="0" layoutInCell="1" allowOverlap="1" wp14:anchorId="0A327C28" wp14:editId="54DE0AE0">
            <wp:simplePos x="0" y="0"/>
            <wp:positionH relativeFrom="margin">
              <wp:posOffset>4457700</wp:posOffset>
            </wp:positionH>
            <wp:positionV relativeFrom="paragraph">
              <wp:posOffset>53975</wp:posOffset>
            </wp:positionV>
            <wp:extent cx="1413510" cy="3400425"/>
            <wp:effectExtent l="0" t="0" r="0" b="3175"/>
            <wp:wrapTight wrapText="bothSides">
              <wp:wrapPolygon edited="0">
                <wp:start x="0" y="0"/>
                <wp:lineTo x="0" y="21539"/>
                <wp:lineTo x="21348" y="21539"/>
                <wp:lineTo x="21348" y="0"/>
                <wp:lineTo x="0" y="0"/>
              </wp:wrapPolygon>
            </wp:wrapTight>
            <wp:docPr id="9" name="Picture 9" descr="C:\Users\pschu01\Deskto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schu01\Desktop\c.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6353" t="5582" r="31870" b="2309"/>
                    <a:stretch/>
                  </pic:blipFill>
                  <pic:spPr bwMode="auto">
                    <a:xfrm>
                      <a:off x="0" y="0"/>
                      <a:ext cx="1413510" cy="3400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1AD4F0" w14:textId="5CB542BC" w:rsidR="001A511A" w:rsidRDefault="00682B90" w:rsidP="00AD3DA1">
      <w:pPr>
        <w:rPr>
          <w:rFonts w:ascii="Arial" w:eastAsia="ヒラギノ角ゴ Pro W3" w:hAnsi="Arial" w:cs="Arial"/>
          <w:sz w:val="20"/>
          <w:szCs w:val="20"/>
          <w:lang w:val="nl-NL"/>
        </w:rPr>
      </w:pPr>
      <w:r>
        <w:rPr>
          <w:rFonts w:ascii="Arial" w:eastAsia="ヒラギノ角ゴ Pro W3" w:hAnsi="Arial" w:cs="Arial"/>
          <w:sz w:val="20"/>
          <w:szCs w:val="20"/>
          <w:lang w:val="nl-NL"/>
        </w:rPr>
        <w:t xml:space="preserve">De MAIA-lijn werd speciaal voor </w:t>
      </w:r>
      <w:r w:rsidR="00AD3DA1" w:rsidRPr="00AD3DA1">
        <w:rPr>
          <w:rFonts w:ascii="Arial" w:eastAsia="ヒラギノ角ゴ Pro W3" w:hAnsi="Arial" w:cs="Arial"/>
          <w:sz w:val="20"/>
          <w:szCs w:val="20"/>
          <w:lang w:val="nl-NL"/>
        </w:rPr>
        <w:t>vrouwen op de markt gebracht, gekenmerkt doo</w:t>
      </w:r>
      <w:r>
        <w:rPr>
          <w:rFonts w:ascii="Arial" w:eastAsia="ヒラギノ角ゴ Pro W3" w:hAnsi="Arial" w:cs="Arial"/>
          <w:sz w:val="20"/>
          <w:szCs w:val="20"/>
          <w:lang w:val="nl-NL"/>
        </w:rPr>
        <w:t xml:space="preserve">r haar specifieke </w:t>
      </w:r>
      <w:r w:rsidR="00FA06B2">
        <w:rPr>
          <w:rFonts w:ascii="Arial" w:eastAsia="ヒラギノ角ゴ Pro W3" w:hAnsi="Arial" w:cs="Arial"/>
          <w:sz w:val="20"/>
          <w:szCs w:val="20"/>
          <w:lang w:val="nl-NL"/>
        </w:rPr>
        <w:t>kenmerken</w:t>
      </w:r>
      <w:r>
        <w:rPr>
          <w:rFonts w:ascii="Arial" w:eastAsia="ヒラギノ角ゴ Pro W3" w:hAnsi="Arial" w:cs="Arial"/>
          <w:sz w:val="20"/>
          <w:szCs w:val="20"/>
          <w:lang w:val="nl-NL"/>
        </w:rPr>
        <w:t>:</w:t>
      </w:r>
      <w:r w:rsidR="00AD3DA1" w:rsidRPr="00AD3DA1">
        <w:rPr>
          <w:rFonts w:ascii="Arial" w:eastAsia="ヒラギノ角ゴ Pro W3" w:hAnsi="Arial" w:cs="Arial"/>
          <w:sz w:val="20"/>
          <w:szCs w:val="20"/>
          <w:lang w:val="nl-NL"/>
        </w:rPr>
        <w:t xml:space="preserve"> </w:t>
      </w:r>
      <w:proofErr w:type="spellStart"/>
      <w:r w:rsidR="00FA06B2">
        <w:rPr>
          <w:rFonts w:ascii="Arial" w:eastAsia="ヒラギノ角ゴ Pro W3" w:hAnsi="Arial" w:cs="Arial"/>
          <w:sz w:val="20"/>
          <w:szCs w:val="20"/>
          <w:lang w:val="nl-NL"/>
        </w:rPr>
        <w:t>loose</w:t>
      </w:r>
      <w:proofErr w:type="spellEnd"/>
      <w:r w:rsidR="00FA06B2">
        <w:rPr>
          <w:rFonts w:ascii="Arial" w:eastAsia="ヒラギノ角ゴ Pro W3" w:hAnsi="Arial" w:cs="Arial"/>
          <w:sz w:val="20"/>
          <w:szCs w:val="20"/>
          <w:lang w:val="nl-NL"/>
        </w:rPr>
        <w:t xml:space="preserve"> fit</w:t>
      </w:r>
      <w:r w:rsidR="00AD3DA1" w:rsidRPr="00AD3DA1">
        <w:rPr>
          <w:rFonts w:ascii="Arial" w:eastAsia="ヒラギノ角ゴ Pro W3" w:hAnsi="Arial" w:cs="Arial"/>
          <w:sz w:val="20"/>
          <w:szCs w:val="20"/>
          <w:lang w:val="nl-NL"/>
        </w:rPr>
        <w:t xml:space="preserve"> en het patroon met kleurschakering. </w:t>
      </w:r>
    </w:p>
    <w:p w14:paraId="43A8E517" w14:textId="77777777" w:rsidR="001A511A" w:rsidRDefault="001A511A" w:rsidP="00AD3DA1">
      <w:pPr>
        <w:rPr>
          <w:rFonts w:ascii="Arial" w:eastAsia="ヒラギノ角ゴ Pro W3" w:hAnsi="Arial" w:cs="Arial"/>
          <w:sz w:val="20"/>
          <w:szCs w:val="20"/>
          <w:lang w:val="nl-NL"/>
        </w:rPr>
      </w:pPr>
    </w:p>
    <w:p w14:paraId="089E25B3" w14:textId="5659BACA" w:rsidR="001A511A" w:rsidRDefault="00AD3DA1" w:rsidP="00AD3DA1">
      <w:pPr>
        <w:rPr>
          <w:rFonts w:ascii="Arial" w:eastAsia="ヒラギノ角ゴ Pro W3" w:hAnsi="Arial" w:cs="Arial"/>
          <w:sz w:val="20"/>
          <w:szCs w:val="20"/>
          <w:lang w:val="nl-NL"/>
        </w:rPr>
      </w:pPr>
      <w:r w:rsidRPr="00AD3DA1">
        <w:rPr>
          <w:rFonts w:ascii="Arial" w:eastAsia="ヒラギノ角ゴ Pro W3" w:hAnsi="Arial" w:cs="Arial"/>
          <w:sz w:val="20"/>
          <w:szCs w:val="20"/>
          <w:lang w:val="nl-NL"/>
        </w:rPr>
        <w:t xml:space="preserve">De MAIA </w:t>
      </w:r>
      <w:proofErr w:type="spellStart"/>
      <w:r w:rsidRPr="00AD3DA1">
        <w:rPr>
          <w:rFonts w:ascii="Arial" w:eastAsia="ヒラギノ角ゴ Pro W3" w:hAnsi="Arial" w:cs="Arial"/>
          <w:sz w:val="20"/>
          <w:szCs w:val="20"/>
          <w:lang w:val="nl-NL"/>
        </w:rPr>
        <w:t>Cropped</w:t>
      </w:r>
      <w:proofErr w:type="spellEnd"/>
      <w:r w:rsidRPr="00AD3DA1">
        <w:rPr>
          <w:rFonts w:ascii="Arial" w:eastAsia="ヒラギノ角ゴ Pro W3" w:hAnsi="Arial" w:cs="Arial"/>
          <w:sz w:val="20"/>
          <w:szCs w:val="20"/>
          <w:lang w:val="nl-NL"/>
        </w:rPr>
        <w:t xml:space="preserve"> </w:t>
      </w:r>
      <w:proofErr w:type="spellStart"/>
      <w:r w:rsidRPr="00AD3DA1">
        <w:rPr>
          <w:rFonts w:ascii="Arial" w:eastAsia="ヒラギノ角ゴ Pro W3" w:hAnsi="Arial" w:cs="Arial"/>
          <w:sz w:val="20"/>
          <w:szCs w:val="20"/>
          <w:lang w:val="nl-NL"/>
        </w:rPr>
        <w:t>Baselayer</w:t>
      </w:r>
      <w:proofErr w:type="spellEnd"/>
      <w:r w:rsidRPr="00AD3DA1">
        <w:rPr>
          <w:rFonts w:ascii="Arial" w:eastAsia="ヒラギノ角ゴ Pro W3" w:hAnsi="Arial" w:cs="Arial"/>
          <w:sz w:val="20"/>
          <w:szCs w:val="20"/>
          <w:lang w:val="nl-NL"/>
        </w:rPr>
        <w:t xml:space="preserve"> Top is perfect om als laagje te dragen dankzij de </w:t>
      </w:r>
      <w:proofErr w:type="spellStart"/>
      <w:r w:rsidR="00FA06B2">
        <w:rPr>
          <w:rFonts w:ascii="Arial" w:eastAsia="ヒラギノ角ゴ Pro W3" w:hAnsi="Arial" w:cs="Arial"/>
          <w:sz w:val="20"/>
          <w:szCs w:val="20"/>
          <w:lang w:val="nl-NL"/>
        </w:rPr>
        <w:t>loose</w:t>
      </w:r>
      <w:proofErr w:type="spellEnd"/>
      <w:r w:rsidR="00FA06B2">
        <w:rPr>
          <w:rFonts w:ascii="Arial" w:eastAsia="ヒラギノ角ゴ Pro W3" w:hAnsi="Arial" w:cs="Arial"/>
          <w:sz w:val="20"/>
          <w:szCs w:val="20"/>
          <w:lang w:val="nl-NL"/>
        </w:rPr>
        <w:t xml:space="preserve"> fit</w:t>
      </w:r>
      <w:r w:rsidRPr="00AD3DA1">
        <w:rPr>
          <w:rFonts w:ascii="Arial" w:eastAsia="ヒラギノ角ゴ Pro W3" w:hAnsi="Arial" w:cs="Arial"/>
          <w:sz w:val="20"/>
          <w:szCs w:val="20"/>
          <w:lang w:val="nl-NL"/>
        </w:rPr>
        <w:t xml:space="preserve">, de verstelbare onderkant en de inzetten van </w:t>
      </w:r>
      <w:proofErr w:type="spellStart"/>
      <w:r w:rsidRPr="00AD3DA1">
        <w:rPr>
          <w:rFonts w:ascii="Arial" w:eastAsia="ヒラギノ角ゴ Pro W3" w:hAnsi="Arial" w:cs="Arial"/>
          <w:sz w:val="20"/>
          <w:szCs w:val="20"/>
          <w:lang w:val="nl-NL"/>
        </w:rPr>
        <w:t>netstof</w:t>
      </w:r>
      <w:proofErr w:type="spellEnd"/>
      <w:r w:rsidRPr="00AD3DA1">
        <w:rPr>
          <w:rFonts w:ascii="Arial" w:eastAsia="ヒラギノ角ゴ Pro W3" w:hAnsi="Arial" w:cs="Arial"/>
          <w:sz w:val="20"/>
          <w:szCs w:val="20"/>
          <w:lang w:val="nl-NL"/>
        </w:rPr>
        <w:t xml:space="preserve"> aan de schouders. Het topje is gemaakt van een technische vezelmix en bevat </w:t>
      </w:r>
      <w:proofErr w:type="spellStart"/>
      <w:r w:rsidRPr="00AD3DA1">
        <w:rPr>
          <w:rFonts w:ascii="Arial" w:eastAsia="ヒラギノ角ゴ Pro W3" w:hAnsi="Arial" w:cs="Arial"/>
          <w:sz w:val="20"/>
          <w:szCs w:val="20"/>
          <w:lang w:val="nl-NL"/>
        </w:rPr>
        <w:t>Odlo</w:t>
      </w:r>
      <w:r w:rsidR="00545435">
        <w:rPr>
          <w:rFonts w:ascii="Arial" w:eastAsia="ヒラギノ角ゴ Pro W3" w:hAnsi="Arial" w:cs="Arial"/>
          <w:sz w:val="20"/>
          <w:szCs w:val="20"/>
          <w:lang w:val="nl-NL"/>
        </w:rPr>
        <w:t>’</w:t>
      </w:r>
      <w:r w:rsidRPr="00AD3DA1">
        <w:rPr>
          <w:rFonts w:ascii="Arial" w:eastAsia="ヒラギノ角ゴ Pro W3" w:hAnsi="Arial" w:cs="Arial"/>
          <w:sz w:val="20"/>
          <w:szCs w:val="20"/>
          <w:lang w:val="nl-NL"/>
        </w:rPr>
        <w:t>s</w:t>
      </w:r>
      <w:proofErr w:type="spellEnd"/>
      <w:r w:rsidRPr="00AD3DA1">
        <w:rPr>
          <w:rFonts w:ascii="Arial" w:eastAsia="ヒラギノ角ゴ Pro W3" w:hAnsi="Arial" w:cs="Arial"/>
          <w:sz w:val="20"/>
          <w:szCs w:val="20"/>
          <w:lang w:val="nl-NL"/>
        </w:rPr>
        <w:t xml:space="preserve"> antigeur</w:t>
      </w:r>
      <w:r w:rsidR="00545435">
        <w:rPr>
          <w:rFonts w:ascii="Arial" w:eastAsia="ヒラギノ角ゴ Pro W3" w:hAnsi="Arial" w:cs="Arial"/>
          <w:sz w:val="20"/>
          <w:szCs w:val="20"/>
          <w:lang w:val="nl-NL"/>
        </w:rPr>
        <w:t xml:space="preserve"> </w:t>
      </w:r>
      <w:r w:rsidRPr="00AD3DA1">
        <w:rPr>
          <w:rFonts w:ascii="Arial" w:eastAsia="ヒラギノ角ゴ Pro W3" w:hAnsi="Arial" w:cs="Arial"/>
          <w:sz w:val="20"/>
          <w:szCs w:val="20"/>
          <w:lang w:val="nl-NL"/>
        </w:rPr>
        <w:t xml:space="preserve">effect “EFFECT </w:t>
      </w:r>
      <w:proofErr w:type="spellStart"/>
      <w:r w:rsidRPr="00AD3DA1">
        <w:rPr>
          <w:rFonts w:ascii="Arial" w:eastAsia="ヒラギノ角ゴ Pro W3" w:hAnsi="Arial" w:cs="Arial"/>
          <w:sz w:val="20"/>
          <w:szCs w:val="20"/>
          <w:lang w:val="nl-NL"/>
        </w:rPr>
        <w:t>by</w:t>
      </w:r>
      <w:proofErr w:type="spellEnd"/>
      <w:r w:rsidRPr="00AD3DA1">
        <w:rPr>
          <w:rFonts w:ascii="Arial" w:eastAsia="ヒラギノ角ゴ Pro W3" w:hAnsi="Arial" w:cs="Arial"/>
          <w:sz w:val="20"/>
          <w:szCs w:val="20"/>
          <w:lang w:val="nl-NL"/>
        </w:rPr>
        <w:t xml:space="preserve"> </w:t>
      </w:r>
      <w:proofErr w:type="spellStart"/>
      <w:r w:rsidRPr="00AD3DA1">
        <w:rPr>
          <w:rFonts w:ascii="Arial" w:eastAsia="ヒラギノ角ゴ Pro W3" w:hAnsi="Arial" w:cs="Arial"/>
          <w:sz w:val="20"/>
          <w:szCs w:val="20"/>
          <w:lang w:val="nl-NL"/>
        </w:rPr>
        <w:t>Odlo</w:t>
      </w:r>
      <w:proofErr w:type="spellEnd"/>
      <w:r w:rsidRPr="00AD3DA1">
        <w:rPr>
          <w:rFonts w:ascii="Arial" w:eastAsia="ヒラギノ角ゴ Pro W3" w:hAnsi="Arial" w:cs="Arial"/>
          <w:sz w:val="20"/>
          <w:szCs w:val="20"/>
          <w:lang w:val="nl-NL"/>
        </w:rPr>
        <w:t xml:space="preserve">”. </w:t>
      </w:r>
      <w:r>
        <w:rPr>
          <w:rFonts w:ascii="Arial" w:eastAsia="ヒラギノ角ゴ Pro W3" w:hAnsi="Arial" w:cs="Arial"/>
          <w:sz w:val="20"/>
          <w:szCs w:val="20"/>
          <w:lang w:val="nl-NL"/>
        </w:rPr>
        <w:t xml:space="preserve"> </w:t>
      </w:r>
    </w:p>
    <w:p w14:paraId="77601B95" w14:textId="77777777" w:rsidR="001A511A" w:rsidRDefault="001A511A" w:rsidP="00AD3DA1">
      <w:pPr>
        <w:rPr>
          <w:rFonts w:ascii="Arial" w:eastAsia="ヒラギノ角ゴ Pro W3" w:hAnsi="Arial" w:cs="Arial"/>
          <w:sz w:val="20"/>
          <w:szCs w:val="20"/>
          <w:lang w:val="nl-NL"/>
        </w:rPr>
      </w:pPr>
    </w:p>
    <w:p w14:paraId="29EE5022" w14:textId="30CE06CE" w:rsidR="00682B90" w:rsidRDefault="00AD3DA1" w:rsidP="00682B90">
      <w:pPr>
        <w:rPr>
          <w:rFonts w:ascii="Arial" w:eastAsia="ヒラギノ角ゴ Pro W3" w:hAnsi="Arial" w:cs="Arial"/>
          <w:sz w:val="20"/>
          <w:szCs w:val="20"/>
          <w:lang w:val="nl-NL"/>
        </w:rPr>
      </w:pPr>
      <w:r w:rsidRPr="00AD3DA1">
        <w:rPr>
          <w:rFonts w:ascii="Arial" w:eastAsia="ヒラギノ角ゴ Pro W3" w:hAnsi="Arial" w:cs="Arial"/>
          <w:sz w:val="20"/>
          <w:szCs w:val="20"/>
          <w:lang w:val="nl-NL"/>
        </w:rPr>
        <w:t xml:space="preserve">De MAIA </w:t>
      </w:r>
      <w:proofErr w:type="spellStart"/>
      <w:r w:rsidRPr="00AD3DA1">
        <w:rPr>
          <w:rFonts w:ascii="Arial" w:eastAsia="ヒラギノ角ゴ Pro W3" w:hAnsi="Arial" w:cs="Arial"/>
          <w:sz w:val="20"/>
          <w:szCs w:val="20"/>
          <w:lang w:val="nl-NL"/>
        </w:rPr>
        <w:t>Seamless</w:t>
      </w:r>
      <w:proofErr w:type="spellEnd"/>
      <w:r w:rsidRPr="00AD3DA1">
        <w:rPr>
          <w:rFonts w:ascii="Arial" w:eastAsia="ヒラギノ角ゴ Pro W3" w:hAnsi="Arial" w:cs="Arial"/>
          <w:sz w:val="20"/>
          <w:szCs w:val="20"/>
          <w:lang w:val="nl-NL"/>
        </w:rPr>
        <w:t xml:space="preserve"> </w:t>
      </w:r>
      <w:proofErr w:type="spellStart"/>
      <w:r w:rsidRPr="00AD3DA1">
        <w:rPr>
          <w:rFonts w:ascii="Arial" w:eastAsia="ヒラギノ角ゴ Pro W3" w:hAnsi="Arial" w:cs="Arial"/>
          <w:sz w:val="20"/>
          <w:szCs w:val="20"/>
          <w:lang w:val="nl-NL"/>
        </w:rPr>
        <w:t>Tights</w:t>
      </w:r>
      <w:proofErr w:type="spellEnd"/>
      <w:r w:rsidRPr="00AD3DA1">
        <w:rPr>
          <w:rFonts w:ascii="Arial" w:eastAsia="ヒラギノ角ゴ Pro W3" w:hAnsi="Arial" w:cs="Arial"/>
          <w:sz w:val="20"/>
          <w:szCs w:val="20"/>
          <w:lang w:val="nl-NL"/>
        </w:rPr>
        <w:t xml:space="preserve"> overtuigen dankzij een hogere tailleband voor optimaal comfort en een iconisch vlinderpatroon. Het materiaal is zowel bijzonder compact als elastisch en biedt dus de best mogelijk ondersteuning tijdens het trainen. Als kers op de taart is het ook nog eens bijzonder comfortabel. In het ingestikte zakje aan de binnenkant van de </w:t>
      </w:r>
      <w:r w:rsidR="00545435">
        <w:rPr>
          <w:rFonts w:ascii="Arial" w:eastAsia="ヒラギノ角ゴ Pro W3" w:hAnsi="Arial" w:cs="Arial"/>
          <w:sz w:val="20"/>
          <w:szCs w:val="20"/>
          <w:lang w:val="nl-NL"/>
        </w:rPr>
        <w:t>broek</w:t>
      </w:r>
      <w:r w:rsidRPr="00AD3DA1">
        <w:rPr>
          <w:rFonts w:ascii="Arial" w:eastAsia="ヒラギノ角ゴ Pro W3" w:hAnsi="Arial" w:cs="Arial"/>
          <w:sz w:val="20"/>
          <w:szCs w:val="20"/>
          <w:lang w:val="nl-NL"/>
        </w:rPr>
        <w:t xml:space="preserve"> kun je tijdens het trainen </w:t>
      </w:r>
      <w:r w:rsidR="00545435">
        <w:rPr>
          <w:rFonts w:ascii="Arial" w:eastAsia="ヒラギノ角ゴ Pro W3" w:hAnsi="Arial" w:cs="Arial"/>
          <w:sz w:val="20"/>
          <w:szCs w:val="20"/>
          <w:lang w:val="nl-NL"/>
        </w:rPr>
        <w:t>kleine items bewaren</w:t>
      </w:r>
      <w:r w:rsidRPr="00AD3DA1">
        <w:rPr>
          <w:rFonts w:ascii="Arial" w:eastAsia="ヒラギノ角ゴ Pro W3" w:hAnsi="Arial" w:cs="Arial"/>
          <w:sz w:val="20"/>
          <w:szCs w:val="20"/>
          <w:lang w:val="nl-NL"/>
        </w:rPr>
        <w:t xml:space="preserve">. </w:t>
      </w:r>
    </w:p>
    <w:p w14:paraId="6AE7E4E0" w14:textId="77777777" w:rsidR="00FA06B2" w:rsidRPr="00880DA2" w:rsidRDefault="00FA06B2" w:rsidP="00682B90">
      <w:pPr>
        <w:rPr>
          <w:rFonts w:ascii="Arial" w:eastAsia="ヒラギノ角ゴ Pro W3" w:hAnsi="Arial" w:cs="Arial"/>
          <w:sz w:val="20"/>
          <w:szCs w:val="20"/>
          <w:lang w:val="nl-NL"/>
        </w:rPr>
      </w:pPr>
    </w:p>
    <w:p w14:paraId="0F4EE903" w14:textId="12B1F3CE" w:rsidR="004C3C66" w:rsidRPr="00AD3DA1" w:rsidRDefault="004C3C66" w:rsidP="00AD3DA1">
      <w:pPr>
        <w:pStyle w:val="p1"/>
        <w:spacing w:line="360" w:lineRule="auto"/>
        <w:jc w:val="left"/>
        <w:rPr>
          <w:rFonts w:ascii="Arial" w:hAnsi="Arial" w:cs="Arial"/>
          <w:b/>
          <w:color w:val="000000" w:themeColor="text1"/>
          <w:sz w:val="20"/>
          <w:szCs w:val="20"/>
        </w:rPr>
      </w:pPr>
      <w:r w:rsidRPr="00AD3DA1">
        <w:rPr>
          <w:rFonts w:ascii="Arial" w:hAnsi="Arial" w:cs="Arial"/>
          <w:b/>
          <w:color w:val="000000" w:themeColor="text1"/>
          <w:sz w:val="20"/>
          <w:szCs w:val="20"/>
        </w:rPr>
        <w:lastRenderedPageBreak/>
        <w:t xml:space="preserve">Adviesprijzen </w:t>
      </w:r>
      <w:r w:rsidR="00AD3DA1">
        <w:rPr>
          <w:rFonts w:ascii="Arial" w:hAnsi="Arial" w:cs="Arial"/>
          <w:b/>
          <w:color w:val="000000" w:themeColor="text1"/>
          <w:sz w:val="20"/>
          <w:szCs w:val="20"/>
        </w:rPr>
        <w:t>MAIA</w:t>
      </w:r>
      <w:r w:rsidRPr="00AD3DA1">
        <w:rPr>
          <w:rFonts w:ascii="Arial" w:hAnsi="Arial" w:cs="Arial"/>
          <w:b/>
          <w:color w:val="000000" w:themeColor="text1"/>
          <w:sz w:val="20"/>
          <w:szCs w:val="20"/>
        </w:rPr>
        <w:t>:</w:t>
      </w:r>
    </w:p>
    <w:p w14:paraId="686F9AF5" w14:textId="0C011549" w:rsidR="004C3C66" w:rsidRPr="00AD3DA1" w:rsidRDefault="004C3C66" w:rsidP="00AD3DA1">
      <w:pPr>
        <w:rPr>
          <w:rFonts w:ascii="Arial" w:hAnsi="Arial" w:cs="Arial"/>
          <w:sz w:val="20"/>
          <w:szCs w:val="20"/>
          <w:lang w:val="nl-NL"/>
        </w:rPr>
      </w:pPr>
      <w:r w:rsidRPr="00AD3DA1">
        <w:rPr>
          <w:rFonts w:ascii="Arial" w:hAnsi="Arial" w:cs="Arial"/>
          <w:sz w:val="20"/>
          <w:szCs w:val="20"/>
          <w:lang w:val="nl-NL"/>
        </w:rPr>
        <w:t>Damesshirt: €</w:t>
      </w:r>
      <w:r w:rsidR="00AD3DA1">
        <w:rPr>
          <w:rFonts w:ascii="Arial" w:hAnsi="Arial" w:cs="Arial"/>
          <w:sz w:val="20"/>
          <w:szCs w:val="20"/>
          <w:lang w:val="nl-NL"/>
        </w:rPr>
        <w:t xml:space="preserve"> 45</w:t>
      </w:r>
    </w:p>
    <w:p w14:paraId="125C6D1D" w14:textId="7017523E" w:rsidR="00AD3DA1" w:rsidRDefault="00AD3DA1" w:rsidP="00AD3DA1">
      <w:pPr>
        <w:rPr>
          <w:rFonts w:ascii="Arial" w:hAnsi="Arial" w:cs="Arial"/>
          <w:sz w:val="20"/>
          <w:szCs w:val="20"/>
          <w:lang w:val="nl-NL"/>
        </w:rPr>
      </w:pPr>
      <w:r w:rsidRPr="006C0B0A">
        <w:rPr>
          <w:rFonts w:ascii="Arial" w:hAnsi="Arial" w:cs="Arial"/>
          <w:sz w:val="20"/>
          <w:szCs w:val="20"/>
          <w:lang w:val="nl-NL"/>
        </w:rPr>
        <w:t xml:space="preserve">Damesbroek: </w:t>
      </w:r>
      <w:r w:rsidRPr="00AD3DA1">
        <w:rPr>
          <w:rFonts w:ascii="Arial" w:hAnsi="Arial" w:cs="Arial"/>
          <w:sz w:val="20"/>
          <w:szCs w:val="20"/>
          <w:lang w:val="nl-NL"/>
        </w:rPr>
        <w:t>€</w:t>
      </w:r>
      <w:r>
        <w:rPr>
          <w:rFonts w:ascii="Arial" w:hAnsi="Arial" w:cs="Arial"/>
          <w:sz w:val="20"/>
          <w:szCs w:val="20"/>
          <w:lang w:val="nl-NL"/>
        </w:rPr>
        <w:t xml:space="preserve"> 60</w:t>
      </w:r>
    </w:p>
    <w:p w14:paraId="7FE372B7" w14:textId="77777777" w:rsidR="004C3C66" w:rsidRPr="006C0B0A" w:rsidRDefault="004C3C66" w:rsidP="00AD3DA1">
      <w:pPr>
        <w:pStyle w:val="p1"/>
        <w:spacing w:line="360" w:lineRule="auto"/>
        <w:jc w:val="center"/>
        <w:rPr>
          <w:rFonts w:ascii="Arial" w:hAnsi="Arial" w:cs="Arial"/>
          <w:color w:val="000000" w:themeColor="text1"/>
          <w:sz w:val="20"/>
          <w:szCs w:val="20"/>
        </w:rPr>
      </w:pPr>
    </w:p>
    <w:p w14:paraId="521A850B" w14:textId="7D0386EF" w:rsidR="00902BA2" w:rsidRPr="00AD3DA1" w:rsidRDefault="00902BA2" w:rsidP="00AD3DA1">
      <w:pPr>
        <w:rPr>
          <w:rFonts w:ascii="Arial" w:eastAsia="Calibri" w:hAnsi="Arial" w:cs="Arial"/>
          <w:color w:val="000000" w:themeColor="text1"/>
          <w:sz w:val="20"/>
          <w:szCs w:val="20"/>
          <w:lang w:val="nl-NL" w:eastAsia="nl-NL"/>
        </w:rPr>
      </w:pPr>
      <w:r w:rsidRPr="00AD3DA1">
        <w:rPr>
          <w:rFonts w:ascii="Arial" w:eastAsia="Calibri" w:hAnsi="Arial" w:cs="Arial"/>
          <w:b/>
          <w:color w:val="000000" w:themeColor="text1"/>
          <w:sz w:val="20"/>
          <w:szCs w:val="20"/>
          <w:lang w:val="nl-NL"/>
        </w:rPr>
        <w:t>Over</w:t>
      </w:r>
      <w:r w:rsidRPr="00AD3DA1">
        <w:rPr>
          <w:rFonts w:ascii="Arial" w:hAnsi="Arial" w:cs="Arial"/>
          <w:b/>
          <w:color w:val="000000" w:themeColor="text1"/>
          <w:sz w:val="20"/>
          <w:szCs w:val="20"/>
          <w:lang w:val="nl-NL"/>
        </w:rPr>
        <w:t xml:space="preserve"> </w:t>
      </w:r>
      <w:proofErr w:type="spellStart"/>
      <w:r w:rsidRPr="00AD3DA1">
        <w:rPr>
          <w:rFonts w:ascii="Arial" w:eastAsia="Calibri" w:hAnsi="Arial" w:cs="Arial"/>
          <w:b/>
          <w:color w:val="000000" w:themeColor="text1"/>
          <w:sz w:val="20"/>
          <w:szCs w:val="20"/>
          <w:lang w:val="nl-NL"/>
        </w:rPr>
        <w:t>Odlo</w:t>
      </w:r>
      <w:proofErr w:type="spellEnd"/>
    </w:p>
    <w:p w14:paraId="5E6ED627" w14:textId="77777777" w:rsidR="00902BA2" w:rsidRPr="00AD3DA1" w:rsidRDefault="00902BA2" w:rsidP="00AD3DA1">
      <w:pPr>
        <w:pStyle w:val="p3"/>
        <w:spacing w:line="360" w:lineRule="auto"/>
        <w:rPr>
          <w:rFonts w:ascii="Arial" w:eastAsia="Calibri" w:hAnsi="Arial" w:cs="Arial"/>
          <w:color w:val="000000" w:themeColor="text1"/>
          <w:sz w:val="20"/>
          <w:szCs w:val="20"/>
        </w:rPr>
      </w:pPr>
      <w:proofErr w:type="spellStart"/>
      <w:r w:rsidRPr="00AD3DA1">
        <w:rPr>
          <w:rFonts w:ascii="Arial" w:eastAsia="Calibri" w:hAnsi="Arial" w:cs="Arial"/>
          <w:color w:val="000000" w:themeColor="text1"/>
          <w:sz w:val="20"/>
          <w:szCs w:val="20"/>
        </w:rPr>
        <w:t>Odlo</w:t>
      </w:r>
      <w:proofErr w:type="spellEnd"/>
      <w:r w:rsidRPr="00AD3DA1">
        <w:rPr>
          <w:rFonts w:ascii="Arial" w:eastAsia="Calibri" w:hAnsi="Arial" w:cs="Arial"/>
          <w:color w:val="000000" w:themeColor="text1"/>
          <w:sz w:val="20"/>
          <w:szCs w:val="20"/>
        </w:rPr>
        <w:t xml:space="preserve"> is de uitvinder van het functionele sportondergoed en het drielagenprincipe. In Europa is </w:t>
      </w:r>
      <w:proofErr w:type="spellStart"/>
      <w:r w:rsidRPr="00AD3DA1">
        <w:rPr>
          <w:rFonts w:ascii="Arial" w:eastAsia="Calibri" w:hAnsi="Arial" w:cs="Arial"/>
          <w:color w:val="000000" w:themeColor="text1"/>
          <w:sz w:val="20"/>
          <w:szCs w:val="20"/>
        </w:rPr>
        <w:t>Odlo</w:t>
      </w:r>
      <w:proofErr w:type="spellEnd"/>
      <w:r w:rsidRPr="00AD3DA1">
        <w:rPr>
          <w:rFonts w:ascii="Arial" w:eastAsia="Calibri" w:hAnsi="Arial" w:cs="Arial"/>
          <w:color w:val="000000" w:themeColor="text1"/>
          <w:sz w:val="20"/>
          <w:szCs w:val="20"/>
        </w:rPr>
        <w:t xml:space="preserve"> de onomstreden marktleider in het segment sportondergoed en een technologisch pionier op het gebied van functionele sportkleding. </w:t>
      </w:r>
      <w:proofErr w:type="spellStart"/>
      <w:r w:rsidRPr="00AD3DA1">
        <w:rPr>
          <w:rFonts w:ascii="Arial" w:eastAsia="Calibri" w:hAnsi="Arial" w:cs="Arial"/>
          <w:color w:val="000000" w:themeColor="text1"/>
          <w:sz w:val="20"/>
          <w:szCs w:val="20"/>
        </w:rPr>
        <w:t>Odlo</w:t>
      </w:r>
      <w:proofErr w:type="spellEnd"/>
      <w:r w:rsidRPr="00AD3DA1">
        <w:rPr>
          <w:rFonts w:ascii="Arial" w:eastAsia="Calibri" w:hAnsi="Arial" w:cs="Arial"/>
          <w:color w:val="000000" w:themeColor="text1"/>
          <w:sz w:val="20"/>
          <w:szCs w:val="20"/>
        </w:rPr>
        <w:t xml:space="preserve"> werd opgericht in 1946 en heeft een sterke Noorse traditie maar heeft zijn hoofdkantoor sinds 1986 in Zwitserland. </w:t>
      </w:r>
      <w:proofErr w:type="spellStart"/>
      <w:r w:rsidRPr="00AD3DA1">
        <w:rPr>
          <w:rFonts w:ascii="Arial" w:eastAsia="Calibri" w:hAnsi="Arial" w:cs="Arial"/>
          <w:color w:val="000000" w:themeColor="text1"/>
          <w:sz w:val="20"/>
          <w:szCs w:val="20"/>
        </w:rPr>
        <w:t>Odlo</w:t>
      </w:r>
      <w:proofErr w:type="spellEnd"/>
      <w:r w:rsidRPr="00AD3DA1">
        <w:rPr>
          <w:rFonts w:ascii="Arial" w:eastAsia="Calibri" w:hAnsi="Arial" w:cs="Arial"/>
          <w:color w:val="000000" w:themeColor="text1"/>
          <w:sz w:val="20"/>
          <w:szCs w:val="20"/>
        </w:rPr>
        <w:t xml:space="preserve"> heeft volledige dochterondernemingen in Zwitserland, Duitsland, Frankrijk, België/Nederland, Oostenrijk, het Verenigd Koninkrijk, Noorwegen en China. De producten van </w:t>
      </w:r>
      <w:proofErr w:type="spellStart"/>
      <w:r w:rsidRPr="00AD3DA1">
        <w:rPr>
          <w:rFonts w:ascii="Arial" w:eastAsia="Calibri" w:hAnsi="Arial" w:cs="Arial"/>
          <w:color w:val="000000" w:themeColor="text1"/>
          <w:sz w:val="20"/>
          <w:szCs w:val="20"/>
        </w:rPr>
        <w:t>Odlo</w:t>
      </w:r>
      <w:proofErr w:type="spellEnd"/>
      <w:r w:rsidRPr="00AD3DA1">
        <w:rPr>
          <w:rFonts w:ascii="Arial" w:eastAsia="Calibri" w:hAnsi="Arial" w:cs="Arial"/>
          <w:color w:val="000000" w:themeColor="text1"/>
          <w:sz w:val="20"/>
          <w:szCs w:val="20"/>
        </w:rPr>
        <w:t xml:space="preserve"> worden wereldwijd verkocht in ongeveer 35 landen. Meer informatie op </w:t>
      </w:r>
      <w:hyperlink r:id="rId10" w:history="1">
        <w:r w:rsidRPr="00AD3DA1">
          <w:rPr>
            <w:rStyle w:val="Hyperlink"/>
            <w:rFonts w:ascii="Arial" w:eastAsia="Calibri" w:hAnsi="Arial" w:cs="Arial"/>
            <w:sz w:val="20"/>
            <w:szCs w:val="20"/>
          </w:rPr>
          <w:t>www.odlo.com</w:t>
        </w:r>
      </w:hyperlink>
      <w:r w:rsidRPr="00AD3DA1">
        <w:rPr>
          <w:rFonts w:ascii="Arial" w:eastAsia="Calibri" w:hAnsi="Arial" w:cs="Arial"/>
          <w:color w:val="000000" w:themeColor="text1"/>
          <w:sz w:val="20"/>
          <w:szCs w:val="20"/>
        </w:rPr>
        <w:t xml:space="preserve"> </w:t>
      </w:r>
    </w:p>
    <w:p w14:paraId="5D1A8A3B" w14:textId="77777777" w:rsidR="00902BA2" w:rsidRPr="00AD3DA1" w:rsidRDefault="00902BA2" w:rsidP="00AD3DA1">
      <w:pPr>
        <w:pStyle w:val="p3"/>
        <w:spacing w:line="360" w:lineRule="auto"/>
        <w:rPr>
          <w:rFonts w:ascii="Arial" w:hAnsi="Arial" w:cs="Arial"/>
          <w:color w:val="000000" w:themeColor="text1"/>
          <w:sz w:val="20"/>
          <w:szCs w:val="20"/>
        </w:rPr>
      </w:pPr>
    </w:p>
    <w:p w14:paraId="3D4CFE71" w14:textId="77777777" w:rsidR="001A511A" w:rsidRPr="001A511A" w:rsidRDefault="001A511A" w:rsidP="001A511A">
      <w:pPr>
        <w:pStyle w:val="p4"/>
        <w:spacing w:line="360" w:lineRule="auto"/>
        <w:rPr>
          <w:rFonts w:ascii="Arial" w:hAnsi="Arial" w:cs="Arial"/>
          <w:b/>
          <w:color w:val="000000" w:themeColor="text1"/>
          <w:sz w:val="20"/>
          <w:szCs w:val="20"/>
        </w:rPr>
      </w:pPr>
      <w:r w:rsidRPr="001A511A">
        <w:rPr>
          <w:rFonts w:ascii="Arial" w:eastAsia="Calibri" w:hAnsi="Arial" w:cs="Arial"/>
          <w:b/>
          <w:color w:val="000000" w:themeColor="text1"/>
          <w:sz w:val="20"/>
          <w:szCs w:val="20"/>
        </w:rPr>
        <w:t>Meer</w:t>
      </w:r>
      <w:r w:rsidRPr="001A511A">
        <w:rPr>
          <w:rFonts w:ascii="Arial" w:hAnsi="Arial" w:cs="Arial"/>
          <w:b/>
          <w:color w:val="000000" w:themeColor="text1"/>
          <w:sz w:val="20"/>
          <w:szCs w:val="20"/>
        </w:rPr>
        <w:t xml:space="preserve"> </w:t>
      </w:r>
      <w:r w:rsidRPr="001A511A">
        <w:rPr>
          <w:rFonts w:ascii="Arial" w:eastAsia="Calibri" w:hAnsi="Arial" w:cs="Arial"/>
          <w:b/>
          <w:color w:val="000000" w:themeColor="text1"/>
          <w:sz w:val="20"/>
          <w:szCs w:val="20"/>
        </w:rPr>
        <w:t>informatie</w:t>
      </w:r>
      <w:r w:rsidRPr="001A511A">
        <w:rPr>
          <w:rFonts w:ascii="Arial" w:hAnsi="Arial" w:cs="Arial"/>
          <w:b/>
          <w:color w:val="000000" w:themeColor="text1"/>
          <w:sz w:val="20"/>
          <w:szCs w:val="20"/>
        </w:rPr>
        <w:t xml:space="preserve">, </w:t>
      </w:r>
      <w:r w:rsidRPr="001A511A">
        <w:rPr>
          <w:rFonts w:ascii="Arial" w:eastAsia="Calibri" w:hAnsi="Arial" w:cs="Arial"/>
          <w:b/>
          <w:color w:val="000000" w:themeColor="text1"/>
          <w:sz w:val="20"/>
          <w:szCs w:val="20"/>
        </w:rPr>
        <w:t>high</w:t>
      </w:r>
      <w:r w:rsidRPr="001A511A">
        <w:rPr>
          <w:rFonts w:ascii="Arial" w:hAnsi="Arial" w:cs="Arial"/>
          <w:b/>
          <w:color w:val="000000" w:themeColor="text1"/>
          <w:sz w:val="20"/>
          <w:szCs w:val="20"/>
        </w:rPr>
        <w:t>-</w:t>
      </w:r>
      <w:proofErr w:type="spellStart"/>
      <w:r w:rsidRPr="001A511A">
        <w:rPr>
          <w:rFonts w:ascii="Arial" w:eastAsia="Calibri" w:hAnsi="Arial" w:cs="Arial"/>
          <w:b/>
          <w:color w:val="000000" w:themeColor="text1"/>
          <w:sz w:val="20"/>
          <w:szCs w:val="20"/>
        </w:rPr>
        <w:t>res</w:t>
      </w:r>
      <w:proofErr w:type="spellEnd"/>
      <w:r w:rsidRPr="001A511A">
        <w:rPr>
          <w:rFonts w:ascii="Arial" w:hAnsi="Arial" w:cs="Arial"/>
          <w:b/>
          <w:color w:val="000000" w:themeColor="text1"/>
          <w:sz w:val="20"/>
          <w:szCs w:val="20"/>
        </w:rPr>
        <w:t xml:space="preserve"> </w:t>
      </w:r>
      <w:r w:rsidRPr="001A511A">
        <w:rPr>
          <w:rFonts w:ascii="Arial" w:eastAsia="Calibri" w:hAnsi="Arial" w:cs="Arial"/>
          <w:b/>
          <w:color w:val="000000" w:themeColor="text1"/>
          <w:sz w:val="20"/>
          <w:szCs w:val="20"/>
        </w:rPr>
        <w:t>beeld</w:t>
      </w:r>
      <w:r w:rsidRPr="001A511A">
        <w:rPr>
          <w:rFonts w:ascii="Arial" w:hAnsi="Arial" w:cs="Arial"/>
          <w:b/>
          <w:color w:val="000000" w:themeColor="text1"/>
          <w:sz w:val="20"/>
          <w:szCs w:val="20"/>
        </w:rPr>
        <w:t xml:space="preserve"> aanvragen of producten van </w:t>
      </w:r>
      <w:proofErr w:type="spellStart"/>
      <w:r w:rsidRPr="001A511A">
        <w:rPr>
          <w:rFonts w:ascii="Arial" w:hAnsi="Arial" w:cs="Arial"/>
          <w:b/>
          <w:color w:val="000000" w:themeColor="text1"/>
          <w:sz w:val="20"/>
          <w:szCs w:val="20"/>
        </w:rPr>
        <w:t>Odlo</w:t>
      </w:r>
      <w:proofErr w:type="spellEnd"/>
      <w:r w:rsidRPr="001A511A">
        <w:rPr>
          <w:rFonts w:ascii="Arial" w:hAnsi="Arial" w:cs="Arial"/>
          <w:b/>
          <w:color w:val="000000" w:themeColor="text1"/>
          <w:sz w:val="20"/>
          <w:szCs w:val="20"/>
        </w:rPr>
        <w:t xml:space="preserve"> </w:t>
      </w:r>
      <w:r w:rsidRPr="001A511A">
        <w:rPr>
          <w:rFonts w:ascii="Arial" w:eastAsia="Calibri" w:hAnsi="Arial" w:cs="Arial"/>
          <w:b/>
          <w:color w:val="000000" w:themeColor="text1"/>
          <w:sz w:val="20"/>
          <w:szCs w:val="20"/>
        </w:rPr>
        <w:t>testen</w:t>
      </w:r>
      <w:r w:rsidRPr="001A511A">
        <w:rPr>
          <w:rFonts w:ascii="Arial" w:hAnsi="Arial" w:cs="Arial"/>
          <w:b/>
          <w:color w:val="000000" w:themeColor="text1"/>
          <w:sz w:val="20"/>
          <w:szCs w:val="20"/>
        </w:rPr>
        <w:t>?</w:t>
      </w:r>
    </w:p>
    <w:p w14:paraId="4DCA0333" w14:textId="77777777" w:rsidR="001A511A" w:rsidRPr="001A511A" w:rsidRDefault="001A511A" w:rsidP="001A511A">
      <w:pPr>
        <w:pStyle w:val="p4"/>
        <w:spacing w:line="360" w:lineRule="auto"/>
        <w:rPr>
          <w:rFonts w:ascii="Arial" w:eastAsia="ヒラギノ角ゴ Pro W3" w:hAnsi="Arial" w:cs="Arial"/>
          <w:color w:val="4D4D4D"/>
          <w:sz w:val="20"/>
          <w:szCs w:val="20"/>
          <w:lang w:eastAsia="de-CH"/>
        </w:rPr>
      </w:pPr>
      <w:r w:rsidRPr="001A511A">
        <w:rPr>
          <w:rFonts w:ascii="Arial" w:eastAsia="Calibri" w:hAnsi="Arial" w:cs="Arial"/>
          <w:color w:val="000000" w:themeColor="text1"/>
          <w:sz w:val="20"/>
          <w:szCs w:val="20"/>
        </w:rPr>
        <w:t xml:space="preserve">Sandra Van Hauwaert, </w:t>
      </w:r>
      <w:hyperlink r:id="rId11" w:history="1">
        <w:r w:rsidRPr="001A511A">
          <w:rPr>
            <w:rStyle w:val="Hyperlink"/>
            <w:rFonts w:ascii="Arial" w:eastAsia="Calibri" w:hAnsi="Arial" w:cs="Arial"/>
            <w:sz w:val="20"/>
            <w:szCs w:val="20"/>
          </w:rPr>
          <w:t>sandra@square-egg.be</w:t>
        </w:r>
      </w:hyperlink>
      <w:r w:rsidRPr="001A511A">
        <w:rPr>
          <w:rFonts w:ascii="Arial" w:eastAsia="Calibri" w:hAnsi="Arial" w:cs="Arial"/>
          <w:color w:val="000000" w:themeColor="text1"/>
          <w:sz w:val="20"/>
          <w:szCs w:val="20"/>
        </w:rPr>
        <w:t>, GSM 0497 251816.</w:t>
      </w:r>
    </w:p>
    <w:p w14:paraId="59E9A6AC" w14:textId="77777777" w:rsidR="001A511A" w:rsidRPr="002016C1" w:rsidRDefault="001A511A" w:rsidP="001A511A">
      <w:pPr>
        <w:rPr>
          <w:rFonts w:ascii="Arial" w:hAnsi="Arial" w:cs="Arial"/>
          <w:szCs w:val="18"/>
          <w:lang w:val="nl-NL"/>
        </w:rPr>
      </w:pPr>
    </w:p>
    <w:p w14:paraId="2F8738A5" w14:textId="77777777" w:rsidR="00F22150" w:rsidRPr="00AD3DA1" w:rsidRDefault="00F22150" w:rsidP="00AD3DA1">
      <w:pPr>
        <w:jc w:val="left"/>
        <w:rPr>
          <w:rFonts w:ascii="Arial" w:eastAsia="DINOT" w:hAnsi="Arial" w:cs="Arial"/>
          <w:noProof/>
          <w:sz w:val="20"/>
          <w:szCs w:val="20"/>
          <w:bdr w:val="none" w:sz="0" w:space="0" w:color="auto" w:frame="1"/>
          <w:lang w:val="nl-NL"/>
        </w:rPr>
      </w:pPr>
    </w:p>
    <w:p w14:paraId="530F9A01" w14:textId="4A3563E2" w:rsidR="00AF6AAC" w:rsidRPr="00AD3DA1" w:rsidRDefault="00AF6AAC" w:rsidP="00AD3DA1">
      <w:pPr>
        <w:rPr>
          <w:rFonts w:ascii="Arial" w:hAnsi="Arial" w:cs="Arial"/>
          <w:sz w:val="20"/>
          <w:szCs w:val="20"/>
          <w:lang w:val="nl-NL"/>
        </w:rPr>
      </w:pPr>
    </w:p>
    <w:sectPr w:rsidR="00AF6AAC" w:rsidRPr="00AD3DA1" w:rsidSect="00EE0EFF">
      <w:headerReference w:type="even" r:id="rId12"/>
      <w:headerReference w:type="default" r:id="rId13"/>
      <w:footerReference w:type="even" r:id="rId14"/>
      <w:footerReference w:type="default" r:id="rId15"/>
      <w:headerReference w:type="first" r:id="rId16"/>
      <w:footerReference w:type="first" r:id="rId17"/>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19A1BE" w14:textId="77777777" w:rsidR="0004200B" w:rsidRDefault="0004200B">
      <w:r>
        <w:separator/>
      </w:r>
    </w:p>
  </w:endnote>
  <w:endnote w:type="continuationSeparator" w:id="0">
    <w:p w14:paraId="226AE4B7" w14:textId="77777777" w:rsidR="0004200B" w:rsidRDefault="0004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Eurostile">
    <w:panose1 w:val="020B0504020202050204"/>
    <w:charset w:val="4D"/>
    <w:family w:val="swiss"/>
    <w:pitch w:val="variable"/>
    <w:sig w:usb0="00000003" w:usb1="00000000" w:usb2="00000000" w:usb3="00000000" w:csb0="00000001" w:csb1="00000000"/>
  </w:font>
  <w:font w:name="DINO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20B0604020202020204"/>
    <w:charset w:val="00"/>
    <w:family w:val="modern"/>
    <w:notTrueType/>
    <w:pitch w:val="variable"/>
    <w:sig w:usb0="00000083" w:usb1="00000000" w:usb2="00000000" w:usb3="00000000" w:csb0="00000009" w:csb1="00000000"/>
  </w:font>
  <w:font w:name="EurostileLT-Demi">
    <w:altName w:val="Eurostile LT Demi"/>
    <w:panose1 w:val="020B0604020202020204"/>
    <w:charset w:val="4D"/>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6A27DF" w14:textId="77777777" w:rsidR="00D406A6" w:rsidRPr="006A717A" w:rsidRDefault="000D1860"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A0DD8" w14:textId="77777777" w:rsidR="00D406A6" w:rsidRDefault="0004200B" w:rsidP="00D17808">
    <w:pPr>
      <w:pStyle w:val="Plattetekst"/>
      <w:tabs>
        <w:tab w:val="left" w:pos="8640"/>
        <w:tab w:val="right" w:pos="9000"/>
      </w:tabs>
      <w:rPr>
        <w:rFonts w:ascii="Eurostile" w:hAnsi="Eurostile"/>
        <w:sz w:val="16"/>
        <w:szCs w:val="16"/>
      </w:rPr>
    </w:pPr>
  </w:p>
  <w:p w14:paraId="13F1C88D" w14:textId="77777777" w:rsidR="00D406A6" w:rsidRDefault="000D1860"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577E1C" w14:textId="77777777" w:rsidR="00D406A6" w:rsidRDefault="0004200B">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5BE6A" w14:textId="77777777" w:rsidR="0004200B" w:rsidRDefault="0004200B">
      <w:r>
        <w:separator/>
      </w:r>
    </w:p>
  </w:footnote>
  <w:footnote w:type="continuationSeparator" w:id="0">
    <w:p w14:paraId="75E3101A" w14:textId="77777777" w:rsidR="0004200B" w:rsidRDefault="00042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01797" w14:textId="77777777" w:rsidR="00D406A6" w:rsidRPr="00930241" w:rsidRDefault="000D1860" w:rsidP="00930241">
    <w:pPr>
      <w:pStyle w:val="Koptekst"/>
    </w:pPr>
    <w:r>
      <w:rPr>
        <w:noProof/>
        <w:lang w:val="nl-NL" w:eastAsia="nl-NL"/>
      </w:rPr>
      <w:drawing>
        <wp:inline distT="0" distB="0" distL="0" distR="0" wp14:anchorId="3E013640" wp14:editId="4F8B1D66">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48B79" w14:textId="77777777" w:rsidR="00D406A6" w:rsidRPr="00F21FB7" w:rsidRDefault="000D1860" w:rsidP="00F21FB7">
    <w:pPr>
      <w:pStyle w:val="Koptekst"/>
      <w:rPr>
        <w:lang w:val="de-CH"/>
      </w:rPr>
    </w:pPr>
    <w:r>
      <w:rPr>
        <w:noProof/>
        <w:lang w:val="nl-NL" w:eastAsia="nl-NL"/>
      </w:rPr>
      <w:drawing>
        <wp:inline distT="0" distB="0" distL="0" distR="0" wp14:anchorId="26F3BE54" wp14:editId="6FD9620C">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29279DDD" w14:textId="77777777" w:rsidR="00D406A6" w:rsidRDefault="000D1860" w:rsidP="00DB360A">
    <w:pPr>
      <w:pStyle w:val="Koptekst"/>
    </w:pPr>
    <w:r>
      <w:rPr>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5DE1" w14:textId="77777777" w:rsidR="00D406A6" w:rsidRDefault="000D1860">
    <w:pPr>
      <w:pStyle w:val="Koptekst"/>
      <w:rPr>
        <w:lang w:val="de-CH"/>
      </w:rPr>
    </w:pPr>
    <w:r>
      <w:rPr>
        <w:noProof/>
        <w:lang w:val="nl-NL" w:eastAsia="nl-NL"/>
      </w:rPr>
      <w:drawing>
        <wp:inline distT="0" distB="0" distL="0" distR="0" wp14:anchorId="019355C8" wp14:editId="0C4E9108">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56187806" w14:textId="77777777" w:rsidR="00D406A6" w:rsidRDefault="000D1860">
    <w:pPr>
      <w:pStyle w:val="Koptekst"/>
    </w:pPr>
    <w:r>
      <w:rPr>
        <w:lang w:val="de-CH"/>
      </w:rPr>
      <w:tab/>
    </w:r>
    <w:r>
      <w:rPr>
        <w:lang w:val="de-CH"/>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15:restartNumberingAfterBreak="0">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15:restartNumberingAfterBreak="0">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2A3C"/>
    <w:rsid w:val="00002F6E"/>
    <w:rsid w:val="000043FE"/>
    <w:rsid w:val="00026CC4"/>
    <w:rsid w:val="0004200B"/>
    <w:rsid w:val="0005260B"/>
    <w:rsid w:val="00064539"/>
    <w:rsid w:val="00066D0A"/>
    <w:rsid w:val="00091A40"/>
    <w:rsid w:val="000B1DD8"/>
    <w:rsid w:val="000B3F15"/>
    <w:rsid w:val="000D1860"/>
    <w:rsid w:val="000D2F3B"/>
    <w:rsid w:val="00102483"/>
    <w:rsid w:val="00140FD7"/>
    <w:rsid w:val="00147014"/>
    <w:rsid w:val="001918EB"/>
    <w:rsid w:val="001A511A"/>
    <w:rsid w:val="001A53ED"/>
    <w:rsid w:val="001E3961"/>
    <w:rsid w:val="001E46F0"/>
    <w:rsid w:val="001E6CA0"/>
    <w:rsid w:val="001F5BE3"/>
    <w:rsid w:val="00202CA0"/>
    <w:rsid w:val="00220A3D"/>
    <w:rsid w:val="00222E9C"/>
    <w:rsid w:val="00241145"/>
    <w:rsid w:val="00262A3C"/>
    <w:rsid w:val="002D5E92"/>
    <w:rsid w:val="00311157"/>
    <w:rsid w:val="0035562E"/>
    <w:rsid w:val="0037592E"/>
    <w:rsid w:val="00386322"/>
    <w:rsid w:val="0040023F"/>
    <w:rsid w:val="00460228"/>
    <w:rsid w:val="00492A87"/>
    <w:rsid w:val="004A66A4"/>
    <w:rsid w:val="004B7D38"/>
    <w:rsid w:val="004C3C66"/>
    <w:rsid w:val="004E5BA4"/>
    <w:rsid w:val="00505EFE"/>
    <w:rsid w:val="005303CE"/>
    <w:rsid w:val="00530E4D"/>
    <w:rsid w:val="00537262"/>
    <w:rsid w:val="00545435"/>
    <w:rsid w:val="00571A45"/>
    <w:rsid w:val="00580EBA"/>
    <w:rsid w:val="00584698"/>
    <w:rsid w:val="00592CC2"/>
    <w:rsid w:val="005F3440"/>
    <w:rsid w:val="005F5725"/>
    <w:rsid w:val="00625686"/>
    <w:rsid w:val="00682B90"/>
    <w:rsid w:val="006C0B0A"/>
    <w:rsid w:val="006E6E2D"/>
    <w:rsid w:val="007511A9"/>
    <w:rsid w:val="00755E8C"/>
    <w:rsid w:val="007757E4"/>
    <w:rsid w:val="007C1272"/>
    <w:rsid w:val="00841BFD"/>
    <w:rsid w:val="00851943"/>
    <w:rsid w:val="00863200"/>
    <w:rsid w:val="0087296A"/>
    <w:rsid w:val="00880DA2"/>
    <w:rsid w:val="008861CC"/>
    <w:rsid w:val="008C1AF7"/>
    <w:rsid w:val="008E033B"/>
    <w:rsid w:val="008E1484"/>
    <w:rsid w:val="008E3B6C"/>
    <w:rsid w:val="00902BA2"/>
    <w:rsid w:val="0092045A"/>
    <w:rsid w:val="00992878"/>
    <w:rsid w:val="009D5B90"/>
    <w:rsid w:val="00A02FAF"/>
    <w:rsid w:val="00A127A5"/>
    <w:rsid w:val="00A16D8D"/>
    <w:rsid w:val="00A225D9"/>
    <w:rsid w:val="00A277FF"/>
    <w:rsid w:val="00A367A0"/>
    <w:rsid w:val="00AA23AC"/>
    <w:rsid w:val="00AB20DA"/>
    <w:rsid w:val="00AB2D6F"/>
    <w:rsid w:val="00AC1191"/>
    <w:rsid w:val="00AD3DA1"/>
    <w:rsid w:val="00AD55F7"/>
    <w:rsid w:val="00AF6AAC"/>
    <w:rsid w:val="00B16943"/>
    <w:rsid w:val="00B24958"/>
    <w:rsid w:val="00BE1187"/>
    <w:rsid w:val="00BF0926"/>
    <w:rsid w:val="00BF19CE"/>
    <w:rsid w:val="00BF2B53"/>
    <w:rsid w:val="00C204A6"/>
    <w:rsid w:val="00C5478B"/>
    <w:rsid w:val="00C704CF"/>
    <w:rsid w:val="00C7291C"/>
    <w:rsid w:val="00CC50C6"/>
    <w:rsid w:val="00D06E44"/>
    <w:rsid w:val="00D34AB8"/>
    <w:rsid w:val="00D424A2"/>
    <w:rsid w:val="00D617D2"/>
    <w:rsid w:val="00DD206D"/>
    <w:rsid w:val="00E14DFD"/>
    <w:rsid w:val="00E21E9F"/>
    <w:rsid w:val="00E2764B"/>
    <w:rsid w:val="00E70DFB"/>
    <w:rsid w:val="00E827EA"/>
    <w:rsid w:val="00EA76AB"/>
    <w:rsid w:val="00EB3553"/>
    <w:rsid w:val="00ED3F86"/>
    <w:rsid w:val="00F05BFF"/>
    <w:rsid w:val="00F22150"/>
    <w:rsid w:val="00F22363"/>
    <w:rsid w:val="00F25C75"/>
    <w:rsid w:val="00F3360C"/>
    <w:rsid w:val="00F46397"/>
    <w:rsid w:val="00F50DA8"/>
    <w:rsid w:val="00F62BE9"/>
    <w:rsid w:val="00F8782D"/>
    <w:rsid w:val="00F92EAB"/>
    <w:rsid w:val="00F96588"/>
    <w:rsid w:val="00FA06B2"/>
    <w:rsid w:val="00FB2304"/>
    <w:rsid w:val="00FE2624"/>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5F046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pPr>
      <w:keepNext/>
      <w:spacing w:line="240" w:lineRule="auto"/>
      <w:outlineLvl w:val="0"/>
    </w:pPr>
    <w:rPr>
      <w:b/>
      <w:bCs/>
      <w:sz w:val="40"/>
      <w:lang w:val="en-GB"/>
    </w:rPr>
  </w:style>
  <w:style w:type="paragraph" w:styleId="Kop2">
    <w:name w:val="heading 2"/>
    <w:basedOn w:val="Standaard"/>
    <w:next w:val="Standaard"/>
    <w:qFormat/>
    <w:pPr>
      <w:keepNext/>
      <w:outlineLvl w:val="1"/>
    </w:pPr>
    <w:rPr>
      <w:b/>
      <w:bCs/>
      <w:sz w:val="28"/>
    </w:rPr>
  </w:style>
  <w:style w:type="paragraph" w:styleId="Kop3">
    <w:name w:val="heading 3"/>
    <w:basedOn w:val="Standaard"/>
    <w:next w:val="Standaard"/>
    <w:qFormat/>
    <w:pPr>
      <w:keepNext/>
      <w:outlineLvl w:val="2"/>
    </w:pPr>
    <w:rPr>
      <w:b/>
      <w:sz w:val="22"/>
    </w:rPr>
  </w:style>
  <w:style w:type="paragraph" w:styleId="Kop4">
    <w:name w:val="heading 4"/>
    <w:basedOn w:val="Standaard"/>
    <w:next w:val="Standaard"/>
    <w:qFormat/>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Pr>
      <w:rFonts w:ascii="Arial" w:hAnsi="Arial"/>
      <w:sz w:val="22"/>
    </w:rPr>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rPr>
      <w:rFonts w:ascii="Eurostile" w:hAnsi="Eurostile"/>
      <w:sz w:val="18"/>
    </w:rPr>
  </w:style>
  <w:style w:type="character" w:styleId="Hyperlink">
    <w:name w:val="Hyperlink"/>
    <w:uiPriority w:val="99"/>
    <w:rPr>
      <w:color w:val="0000FF"/>
      <w:u w:val="single"/>
    </w:rPr>
  </w:style>
  <w:style w:type="character" w:styleId="Verwijzingopmerking">
    <w:name w:val="annotation reference"/>
    <w:semiHidden/>
    <w:rPr>
      <w:sz w:val="16"/>
      <w:szCs w:val="16"/>
    </w:rPr>
  </w:style>
  <w:style w:type="paragraph" w:styleId="Tekstopmerking">
    <w:name w:val="annotation text"/>
    <w:basedOn w:val="Standaard"/>
    <w:link w:val="TekstopmerkingChar"/>
    <w:semiHidden/>
    <w:rPr>
      <w:rFonts w:ascii="Verdana" w:hAnsi="Verdana"/>
      <w:sz w:val="20"/>
      <w:szCs w:val="20"/>
    </w:rPr>
  </w:style>
  <w:style w:type="paragraph" w:styleId="Plattetekstinspringen">
    <w:name w:val="Body Text Indent"/>
    <w:basedOn w:val="Standaard"/>
    <w:pPr>
      <w:widowControl w:val="0"/>
      <w:autoSpaceDE w:val="0"/>
      <w:autoSpaceDN w:val="0"/>
      <w:adjustRightInd w:val="0"/>
      <w:ind w:left="2880"/>
      <w:jc w:val="left"/>
    </w:pPr>
    <w:rPr>
      <w:i/>
      <w:iCs/>
    </w:rPr>
  </w:style>
  <w:style w:type="paragraph" w:styleId="Plattetekst2">
    <w:name w:val="Body Text 2"/>
    <w:basedOn w:val="Standaard"/>
    <w:pPr>
      <w:widowControl w:val="0"/>
      <w:autoSpaceDE w:val="0"/>
      <w:autoSpaceDN w:val="0"/>
      <w:adjustRightInd w:val="0"/>
      <w:ind w:right="3491"/>
    </w:pPr>
  </w:style>
  <w:style w:type="character" w:styleId="GevolgdeHyperlink">
    <w:name w:val="FollowedHyperlink"/>
    <w:rPr>
      <w:color w:val="800080"/>
      <w:u w:val="single"/>
    </w:rPr>
  </w:style>
  <w:style w:type="paragraph" w:styleId="Plattetekstinspringen2">
    <w:name w:val="Body Text Indent 2"/>
    <w:basedOn w:val="Standaard"/>
    <w:pPr>
      <w:widowControl w:val="0"/>
      <w:autoSpaceDE w:val="0"/>
      <w:autoSpaceDN w:val="0"/>
      <w:adjustRightInd w:val="0"/>
      <w:ind w:left="4680"/>
    </w:pPr>
    <w:rPr>
      <w:lang w:val="de-CH"/>
    </w:rPr>
  </w:style>
  <w:style w:type="paragraph" w:styleId="Plattetekst3">
    <w:name w:val="Body Text 3"/>
    <w:basedOn w:val="Standaard"/>
    <w:rPr>
      <w:i/>
      <w:iCs/>
    </w:rPr>
  </w:style>
  <w:style w:type="paragraph" w:styleId="Plattetekstinspringen3">
    <w:name w:val="Body Text Indent 3"/>
    <w:basedOn w:val="Standaar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Char"/>
    <w:semiHidden/>
    <w:unhideWhenUsed/>
    <w:rsid w:val="00CC2938"/>
    <w:pPr>
      <w:spacing w:line="240" w:lineRule="auto"/>
    </w:pPr>
    <w:rPr>
      <w:rFonts w:ascii="Eurostile" w:hAnsi="Eurostile"/>
      <w:b/>
      <w:bCs/>
    </w:rPr>
  </w:style>
  <w:style w:type="character" w:customStyle="1" w:styleId="TekstopmerkingChar">
    <w:name w:val="Tekst opmerking Char"/>
    <w:basedOn w:val="Standaardalinea-lettertype"/>
    <w:link w:val="Tekstopmerking"/>
    <w:semiHidden/>
    <w:rsid w:val="00CC2938"/>
    <w:rPr>
      <w:rFonts w:ascii="Verdana" w:hAnsi="Verdana"/>
    </w:rPr>
  </w:style>
  <w:style w:type="character" w:customStyle="1" w:styleId="OnderwerpvanopmerkingChar">
    <w:name w:val="Onderwerp van opmerking Char"/>
    <w:basedOn w:val="TekstopmerkingChar"/>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 w:type="paragraph" w:customStyle="1" w:styleId="p1">
    <w:name w:val="p1"/>
    <w:basedOn w:val="Standaard"/>
    <w:rsid w:val="008E1484"/>
    <w:pPr>
      <w:spacing w:line="240" w:lineRule="auto"/>
    </w:pPr>
    <w:rPr>
      <w:rFonts w:ascii="Helvetica" w:eastAsiaTheme="minorHAnsi" w:hAnsi="Helvetica"/>
      <w:sz w:val="17"/>
      <w:szCs w:val="17"/>
      <w:lang w:val="nl-NL" w:eastAsia="nl-NL"/>
    </w:rPr>
  </w:style>
  <w:style w:type="paragraph" w:customStyle="1" w:styleId="p3">
    <w:name w:val="p3"/>
    <w:basedOn w:val="Standaard"/>
    <w:rsid w:val="00902BA2"/>
    <w:pPr>
      <w:spacing w:line="240" w:lineRule="auto"/>
    </w:pPr>
    <w:rPr>
      <w:rFonts w:eastAsiaTheme="minorHAnsi"/>
      <w:sz w:val="14"/>
      <w:szCs w:val="14"/>
      <w:lang w:val="nl-NL" w:eastAsia="nl-NL"/>
    </w:rPr>
  </w:style>
  <w:style w:type="paragraph" w:customStyle="1" w:styleId="p4">
    <w:name w:val="p4"/>
    <w:basedOn w:val="Standaard"/>
    <w:rsid w:val="00902BA2"/>
    <w:pPr>
      <w:spacing w:line="240" w:lineRule="auto"/>
      <w:jc w:val="left"/>
    </w:pPr>
    <w:rPr>
      <w:rFonts w:eastAsiaTheme="minorHAnsi"/>
      <w:sz w:val="14"/>
      <w:szCs w:val="14"/>
      <w:lang w:val="nl-NL" w:eastAsia="nl-NL"/>
    </w:rPr>
  </w:style>
  <w:style w:type="character" w:customStyle="1" w:styleId="s1">
    <w:name w:val="s1"/>
    <w:basedOn w:val="Standaardalinea-lettertype"/>
    <w:rsid w:val="00C204A6"/>
  </w:style>
  <w:style w:type="character" w:customStyle="1" w:styleId="apple-converted-space">
    <w:name w:val="apple-converted-space"/>
    <w:basedOn w:val="Standaardalinea-lettertype"/>
    <w:rsid w:val="00C204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542326359">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807239254">
      <w:bodyDiv w:val="1"/>
      <w:marLeft w:val="0"/>
      <w:marRight w:val="0"/>
      <w:marTop w:val="0"/>
      <w:marBottom w:val="0"/>
      <w:divBdr>
        <w:top w:val="none" w:sz="0" w:space="0" w:color="auto"/>
        <w:left w:val="none" w:sz="0" w:space="0" w:color="auto"/>
        <w:bottom w:val="none" w:sz="0" w:space="0" w:color="auto"/>
        <w:right w:val="none" w:sz="0" w:space="0" w:color="auto"/>
      </w:divBdr>
    </w:div>
    <w:div w:id="1112743212">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603219791">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 w:id="1905992891">
      <w:bodyDiv w:val="1"/>
      <w:marLeft w:val="0"/>
      <w:marRight w:val="0"/>
      <w:marTop w:val="0"/>
      <w:marBottom w:val="0"/>
      <w:divBdr>
        <w:top w:val="none" w:sz="0" w:space="0" w:color="auto"/>
        <w:left w:val="none" w:sz="0" w:space="0" w:color="auto"/>
        <w:bottom w:val="none" w:sz="0" w:space="0" w:color="auto"/>
        <w:right w:val="none" w:sz="0" w:space="0" w:color="auto"/>
      </w:divBdr>
    </w:div>
    <w:div w:id="21198363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ndra@square-egg.be"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odlo.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A56ED4-C00F-1540-B55E-3C39F5058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329</Words>
  <Characters>1810</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Mit neuer, vereinfachter, deutlich klarerer Struktur</vt:lpstr>
    </vt:vector>
  </TitlesOfParts>
  <Company>Public Relation &amp; Communication</Company>
  <LinksUpToDate>false</LinksUpToDate>
  <CharactersWithSpaces>2135</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Mit neuer, vereinfachter, deutlich klarerer Struktur</dc:title>
  <dc:creator>Anna Blenckner</dc:creator>
  <cp:lastModifiedBy>Sandra Van Hauwaert</cp:lastModifiedBy>
  <cp:revision>4</cp:revision>
  <cp:lastPrinted>2015-01-26T12:18:00Z</cp:lastPrinted>
  <dcterms:created xsi:type="dcterms:W3CDTF">2018-02-28T14:49:00Z</dcterms:created>
  <dcterms:modified xsi:type="dcterms:W3CDTF">2018-04-30T15:17:00Z</dcterms:modified>
</cp:coreProperties>
</file>