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8D03C1" w:rsidRDefault="007C1E0F" w14:paraId="00000001" w14:textId="77777777">
      <w:pPr>
        <w:pStyle w:val="Normal0"/>
        <w:widowControl w:val="0"/>
        <w:jc w:val="center"/>
      </w:pPr>
      <w:r>
        <w:rPr>
          <w:noProof/>
        </w:rPr>
        <w:drawing>
          <wp:inline distT="0" distB="0" distL="114300" distR="114300" wp14:anchorId="0D02CB49" wp14:editId="07777777">
            <wp:extent cx="1797050" cy="506860"/>
            <wp:effectExtent l="0" t="0" r="0" b="0"/>
            <wp:docPr id="74997555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506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D03C1" w:rsidRDefault="008D03C1" w14:paraId="00000002" w14:textId="77777777">
      <w:pPr>
        <w:pStyle w:val="Normal0"/>
        <w:widowControl w:val="0"/>
        <w:jc w:val="center"/>
        <w:rPr>
          <w:b/>
          <w:color w:val="0E101A"/>
          <w:sz w:val="28"/>
          <w:szCs w:val="28"/>
        </w:rPr>
      </w:pPr>
    </w:p>
    <w:p w:rsidR="008D03C1" w:rsidRDefault="007C1E0F" w14:paraId="00000003" w14:textId="77777777">
      <w:pPr>
        <w:pStyle w:val="Normal0"/>
        <w:widowControl w:val="0"/>
        <w:jc w:val="center"/>
        <w:rPr>
          <w:b/>
          <w:color w:val="0E101A"/>
          <w:sz w:val="28"/>
          <w:szCs w:val="28"/>
        </w:rPr>
      </w:pPr>
      <w:r>
        <w:rPr>
          <w:b/>
          <w:color w:val="0E101A"/>
          <w:sz w:val="28"/>
          <w:szCs w:val="28"/>
        </w:rPr>
        <w:t>inDrive da la bienvenida a Rafael Garza como Country Manager para México</w:t>
      </w:r>
    </w:p>
    <w:p w:rsidR="008D03C1" w:rsidRDefault="008D03C1" w14:paraId="00000004" w14:textId="77777777">
      <w:pPr>
        <w:pStyle w:val="Normal0"/>
        <w:widowControl w:val="0"/>
        <w:ind w:left="720" w:hanging="360"/>
        <w:jc w:val="both"/>
        <w:rPr>
          <w:i/>
          <w:color w:val="0E101A"/>
        </w:rPr>
      </w:pPr>
    </w:p>
    <w:p w:rsidR="008D03C1" w:rsidRDefault="007C1E0F" w14:paraId="00000005" w14:textId="77777777">
      <w:pPr>
        <w:pStyle w:val="Normal0"/>
        <w:widowControl w:val="0"/>
        <w:numPr>
          <w:ilvl w:val="0"/>
          <w:numId w:val="1"/>
        </w:numPr>
        <w:jc w:val="both"/>
        <w:rPr>
          <w:i/>
          <w:color w:val="000000"/>
        </w:rPr>
      </w:pPr>
      <w:r>
        <w:rPr>
          <w:i/>
          <w:color w:val="000000"/>
        </w:rPr>
        <w:t xml:space="preserve">Rafael será responsable de definir la estrategia para todas las verticales de negocio, así como de establecer los acuerdos comerciales y las colaboraciones con los gobiernos locales para fortalecer la presencia de la compañía en el país. </w:t>
      </w:r>
    </w:p>
    <w:p w:rsidR="008D03C1" w:rsidRDefault="008D03C1" w14:paraId="00000006" w14:textId="77777777">
      <w:pPr>
        <w:pStyle w:val="Normal0"/>
        <w:widowControl w:val="0"/>
        <w:jc w:val="both"/>
        <w:rPr>
          <w:b/>
          <w:color w:val="0E101A"/>
          <w:highlight w:val="cyan"/>
        </w:rPr>
      </w:pPr>
    </w:p>
    <w:p w:rsidR="008D03C1" w:rsidRDefault="007C1E0F" w14:paraId="00000007" w14:textId="4AEBB1BD">
      <w:pPr>
        <w:pStyle w:val="Normal0"/>
        <w:widowControl w:val="0"/>
        <w:jc w:val="both"/>
        <w:rPr>
          <w:color w:val="0E101A"/>
        </w:rPr>
      </w:pPr>
      <w:r w:rsidRPr="7B71A473" w:rsidR="007C1E0F">
        <w:rPr>
          <w:b w:val="1"/>
          <w:bCs w:val="1"/>
          <w:color w:val="0E101A"/>
        </w:rPr>
        <w:t>Ciudad de México a 2</w:t>
      </w:r>
      <w:r w:rsidRPr="7B71A473" w:rsidR="007C1E0F">
        <w:rPr>
          <w:b w:val="1"/>
          <w:bCs w:val="1"/>
          <w:color w:val="0E101A"/>
        </w:rPr>
        <w:t>5</w:t>
      </w:r>
      <w:r w:rsidRPr="7B71A473" w:rsidR="007C1E0F">
        <w:rPr>
          <w:b w:val="1"/>
          <w:bCs w:val="1"/>
          <w:color w:val="0E101A"/>
        </w:rPr>
        <w:t xml:space="preserve"> de julio de 2024 — </w:t>
      </w:r>
      <w:hyperlink r:id="R2b260c476944456d">
        <w:r w:rsidRPr="7B71A473" w:rsidR="007C1E0F">
          <w:rPr>
            <w:color w:val="0000FF"/>
            <w:u w:val="single"/>
          </w:rPr>
          <w:t>inDrive</w:t>
        </w:r>
      </w:hyperlink>
      <w:r w:rsidRPr="7B71A473" w:rsidR="007C1E0F">
        <w:rPr>
          <w:color w:val="0E101A"/>
        </w:rPr>
        <w:t xml:space="preserve">, </w:t>
      </w:r>
      <w:r w:rsidRPr="7B71A473" w:rsidR="007C1E0F">
        <w:rPr>
          <w:color w:val="0E101A"/>
        </w:rPr>
        <w:t>la plataforma global de movilidad y servicios urbanos de mayor crecimiento en el mundo anunció la designación de Rafael Garza como nuevo Country Manager para México. Este nombramiento fortalece el liderazgo de la firma a nivel nacional, a 6 años de que el país fuera el primero de Latinoamérica en donde la aplicación estuvo disponible, y desde donde comenzó su expansión regional.</w:t>
      </w:r>
    </w:p>
    <w:p w:rsidR="008D03C1" w:rsidRDefault="008D03C1" w14:paraId="00000008" w14:textId="77777777">
      <w:pPr>
        <w:pStyle w:val="Normal0"/>
        <w:widowControl w:val="0"/>
        <w:jc w:val="both"/>
        <w:rPr>
          <w:color w:val="0E101A"/>
        </w:rPr>
      </w:pPr>
    </w:p>
    <w:p w:rsidR="008D03C1" w:rsidRDefault="007C1E0F" w14:paraId="00000009" w14:textId="77777777">
      <w:pPr>
        <w:pStyle w:val="Normal0"/>
        <w:widowControl w:val="0"/>
        <w:jc w:val="both"/>
        <w:rPr>
          <w:color w:val="000000"/>
        </w:rPr>
      </w:pPr>
      <w:bookmarkStart w:name="_heading=h.gjdgxs" w:colFirst="0" w:colLast="0" w:id="0"/>
      <w:bookmarkEnd w:id="0"/>
      <w:r>
        <w:rPr>
          <w:color w:val="000000"/>
        </w:rPr>
        <w:t>“</w:t>
      </w:r>
      <w:r>
        <w:rPr>
          <w:i/>
          <w:color w:val="000000"/>
        </w:rPr>
        <w:t xml:space="preserve">Estamos encantados de darle la bienvenida a Rafael Garza como nuestro nuevo Country Manager en México. Su profundo conocimiento del mercado mexicano y sus excepcionales habilidades de liderazgo organizacional serán invaluables a medida que aumentamos nuestra presencia en el país. El </w:t>
      </w:r>
      <w:r>
        <w:rPr>
          <w:i/>
        </w:rPr>
        <w:t>puesto</w:t>
      </w:r>
      <w:r>
        <w:rPr>
          <w:i/>
          <w:color w:val="000000"/>
        </w:rPr>
        <w:t xml:space="preserve"> de Rafael es crucial para impulsar nuestra misión de desafiar la injusticia social y mejorar nuestros servicios urbanos y de movilidad para servir mejor a nuestra comunidad</w:t>
      </w:r>
      <w:r>
        <w:rPr>
          <w:color w:val="000000"/>
        </w:rPr>
        <w:t xml:space="preserve">”, comentó </w:t>
      </w:r>
      <w:r>
        <w:rPr>
          <w:b/>
          <w:color w:val="000000"/>
        </w:rPr>
        <w:t>Mark Loughran, Presidente de inDrive</w:t>
      </w:r>
      <w:r>
        <w:rPr>
          <w:color w:val="000000"/>
        </w:rPr>
        <w:t>.</w:t>
      </w:r>
    </w:p>
    <w:p w:rsidR="008D03C1" w:rsidRDefault="008D03C1" w14:paraId="0000000A" w14:textId="77777777">
      <w:pPr>
        <w:pStyle w:val="Normal0"/>
        <w:widowControl w:val="0"/>
        <w:jc w:val="both"/>
      </w:pPr>
    </w:p>
    <w:p w:rsidR="008D03C1" w:rsidRDefault="007C1E0F" w14:paraId="0000000B" w14:textId="7D3559C5">
      <w:pPr>
        <w:pStyle w:val="Normal0"/>
        <w:widowControl w:val="0"/>
        <w:jc w:val="both"/>
        <w:rPr>
          <w:color w:val="000000"/>
        </w:rPr>
      </w:pPr>
      <w:r w:rsidRPr="7B71A473" w:rsidR="007C1E0F">
        <w:rPr>
          <w:color w:val="000000" w:themeColor="text1" w:themeTint="FF" w:themeShade="FF"/>
        </w:rPr>
        <w:t xml:space="preserve">Rafael supervisará todas las verticales de negocio de la firma, al tiempo que establecerá acuerdos comerciales y colaboraciones con los gobiernos locales en las más de 50 ciudades en donde </w:t>
      </w:r>
      <w:r w:rsidRPr="7B71A473" w:rsidR="007C1E0F">
        <w:rPr>
          <w:color w:val="000000" w:themeColor="text1" w:themeTint="FF" w:themeShade="FF"/>
        </w:rPr>
        <w:t>inDrive</w:t>
      </w:r>
      <w:r w:rsidRPr="7B71A473" w:rsidR="007C1E0F">
        <w:rPr>
          <w:color w:val="000000" w:themeColor="text1" w:themeTint="FF" w:themeShade="FF"/>
        </w:rPr>
        <w:t xml:space="preserve"> tiene presencia. En adición, forjará asociaciones clave y actuará como enlace local para las iniciativas de responsabilidad social corporativa (RSC) y de sostenibilidad de la empresa, agrupadas en </w:t>
      </w:r>
      <w:hyperlink r:id="R4309c83e17f74488">
        <w:r w:rsidRPr="7B71A473" w:rsidR="007C1E0F">
          <w:rPr>
            <w:color w:val="0000FF"/>
            <w:u w:val="single"/>
          </w:rPr>
          <w:t>inVision</w:t>
        </w:r>
      </w:hyperlink>
      <w:r w:rsidRPr="7B71A473" w:rsidR="007C1E0F">
        <w:rPr>
          <w:color w:val="000000" w:themeColor="text1" w:themeTint="FF" w:themeShade="FF"/>
        </w:rPr>
        <w:t>. Rafael es un líder experimentado con más de una década de experiencia en gestión de operaciones, desarrollo de negocios y liderazgo estratégico en diversas geografías y sectores, incluidos el transporte, la industria y la tecnología.</w:t>
      </w:r>
    </w:p>
    <w:p w:rsidR="008D03C1" w:rsidRDefault="008D03C1" w14:paraId="0000000C" w14:textId="77777777">
      <w:pPr>
        <w:pStyle w:val="Normal0"/>
        <w:widowControl w:val="0"/>
        <w:jc w:val="both"/>
        <w:rPr>
          <w:color w:val="000000"/>
        </w:rPr>
      </w:pPr>
    </w:p>
    <w:p w:rsidR="008D03C1" w:rsidRDefault="007C1E0F" w14:paraId="0000000D" w14:textId="77777777">
      <w:pPr>
        <w:pStyle w:val="Normal0"/>
        <w:widowControl w:val="0"/>
        <w:jc w:val="both"/>
        <w:rPr>
          <w:color w:val="000000"/>
        </w:rPr>
      </w:pPr>
      <w:r>
        <w:rPr>
          <w:color w:val="000000"/>
        </w:rPr>
        <w:t xml:space="preserve">Con su amplia experiencia, el nuevo Country Manager fortalecerá la propuesta de productos y servicios de la compañía, adaptándolos a las necesidades únicas del mercado mexicano. Su nombramiento marca un hito importante en la estrategia de desarrollo en el país y, como uno de los mercados clave para inDrive, este </w:t>
      </w:r>
      <w:r>
        <w:t>cargo</w:t>
      </w:r>
      <w:r>
        <w:rPr>
          <w:color w:val="000000"/>
        </w:rPr>
        <w:t xml:space="preserve"> será fundamental para reforzar las colaboraciones con todos los actores sociales y </w:t>
      </w:r>
      <w:r>
        <w:t>apuntalar</w:t>
      </w:r>
      <w:r>
        <w:rPr>
          <w:color w:val="000000"/>
        </w:rPr>
        <w:t xml:space="preserve"> la trayectoria de crecimiento de la empresa.</w:t>
      </w:r>
    </w:p>
    <w:p w:rsidR="008D03C1" w:rsidRDefault="008D03C1" w14:paraId="0000000E" w14:textId="77777777">
      <w:pPr>
        <w:pStyle w:val="Normal0"/>
        <w:widowControl w:val="0"/>
        <w:jc w:val="both"/>
        <w:rPr>
          <w:color w:val="000000"/>
        </w:rPr>
      </w:pPr>
    </w:p>
    <w:p w:rsidR="008D03C1" w:rsidRDefault="007C1E0F" w14:paraId="0000000F" w14:textId="77777777">
      <w:pPr>
        <w:pStyle w:val="Normal0"/>
        <w:widowControl w:val="0"/>
        <w:jc w:val="both"/>
        <w:rPr>
          <w:color w:val="000000"/>
        </w:rPr>
      </w:pPr>
      <w:bookmarkStart w:name="_heading=h.30j0zll" w:colFirst="0" w:colLast="0" w:id="1"/>
      <w:bookmarkEnd w:id="1"/>
      <w:r>
        <w:rPr>
          <w:color w:val="000000"/>
        </w:rPr>
        <w:t xml:space="preserve">Antes de unirse a inDrive, Rafael Garza ocupó importantes puestos de liderazgo, como el de Director de Operaciones y Socio de Kovi Tecnología en San Pablo, Brasil; y el de Director Regional de Operaciones de Rappi Tecnologías en Monterrey. Además de su experiencia comercial, desde 2016 dirige la asociación civil Operación Finalmente en Casa AC, que apoya a </w:t>
      </w:r>
      <w:r>
        <w:t>militares mexicanos en su transición a la vida civil</w:t>
      </w:r>
      <w:r>
        <w:rPr>
          <w:color w:val="000000"/>
        </w:rPr>
        <w:t>.</w:t>
      </w:r>
    </w:p>
    <w:p w:rsidR="008D03C1" w:rsidRDefault="008D03C1" w14:paraId="00000010" w14:textId="77777777">
      <w:pPr>
        <w:pStyle w:val="Normal0"/>
        <w:widowControl w:val="0"/>
        <w:jc w:val="both"/>
        <w:rPr>
          <w:color w:val="000000"/>
        </w:rPr>
      </w:pPr>
    </w:p>
    <w:p w:rsidR="008D03C1" w:rsidRDefault="007C1E0F" w14:paraId="00000011" w14:textId="77777777">
      <w:pPr>
        <w:pStyle w:val="Normal0"/>
        <w:widowControl w:val="0"/>
        <w:jc w:val="both"/>
        <w:rPr>
          <w:i/>
          <w:color w:val="000000"/>
        </w:rPr>
      </w:pPr>
      <w:r>
        <w:t>“Estoy muy entusiasmado y es un gran honor unirme a inDrive en México. El equipo es extremadamente talentoso y todos están comprometidos en brindar experiencias excepcionales que den forma al futuro de la movilidad y los servicios urbanos en este mercado tan importante para la compañía. Como Country Manager, me concentraré en impulsar el crecimiento de la empresa, garantizando la calidad en el servicio y la mejora de las medidas de seguridad para los usuarios y conductores a nivel nacional”,</w:t>
      </w:r>
      <w:r>
        <w:rPr>
          <w:color w:val="000000"/>
        </w:rPr>
        <w:t xml:space="preserve"> concluyó </w:t>
      </w:r>
      <w:r>
        <w:rPr>
          <w:b/>
          <w:color w:val="000000"/>
        </w:rPr>
        <w:t>Rafael Garza</w:t>
      </w:r>
      <w:r>
        <w:rPr>
          <w:color w:val="000000"/>
        </w:rPr>
        <w:t>.</w:t>
      </w:r>
    </w:p>
    <w:p w:rsidR="008D03C1" w:rsidRDefault="008D03C1" w14:paraId="00000012" w14:textId="77777777">
      <w:pPr>
        <w:pStyle w:val="Normal0"/>
        <w:widowControl w:val="0"/>
        <w:jc w:val="both"/>
        <w:rPr>
          <w:color w:val="000000"/>
        </w:rPr>
      </w:pPr>
    </w:p>
    <w:p w:rsidR="008D03C1" w:rsidRDefault="007C1E0F" w14:paraId="00000013" w14:textId="77777777">
      <w:pPr>
        <w:pStyle w:val="Normal0"/>
        <w:widowControl w:val="0"/>
        <w:jc w:val="center"/>
        <w:rPr>
          <w:color w:val="0E101A"/>
        </w:rPr>
      </w:pPr>
      <w:r>
        <w:rPr>
          <w:color w:val="0E101A"/>
        </w:rPr>
        <w:t>-o0o-</w:t>
      </w:r>
    </w:p>
    <w:p w:rsidR="008D03C1" w:rsidRDefault="008D03C1" w14:paraId="00000014" w14:textId="77777777">
      <w:pPr>
        <w:pStyle w:val="Normal0"/>
        <w:rPr>
          <w:b/>
          <w:sz w:val="18"/>
          <w:szCs w:val="18"/>
        </w:rPr>
      </w:pPr>
    </w:p>
    <w:p w:rsidR="008D03C1" w:rsidRDefault="007C1E0F" w14:paraId="00000015" w14:textId="77777777">
      <w:pPr>
        <w:pStyle w:val="Normal0"/>
        <w:spacing w:line="240" w:lineRule="auto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Acerca de </w:t>
      </w:r>
      <w:hyperlink r:id="rId14">
        <w:r>
          <w:rPr>
            <w:b/>
            <w:color w:val="0000FF"/>
            <w:sz w:val="18"/>
            <w:szCs w:val="18"/>
            <w:u w:val="single"/>
          </w:rPr>
          <w:t>inDrive</w:t>
        </w:r>
      </w:hyperlink>
      <w:r>
        <w:rPr>
          <w:b/>
          <w:sz w:val="18"/>
          <w:szCs w:val="18"/>
        </w:rPr>
        <w:t xml:space="preserve"> </w:t>
      </w:r>
    </w:p>
    <w:p w:rsidR="008D03C1" w:rsidRDefault="007C1E0F" w14:paraId="00000016" w14:textId="77777777">
      <w:pPr>
        <w:pStyle w:val="Normal0"/>
        <w:spacing w:after="24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inDrive es una plataforma global de movilidad y servicios urbanos. La aplicación de inDrive ha sido descargada más de 2</w:t>
      </w:r>
      <w:r>
        <w:rPr>
          <w:sz w:val="18"/>
          <w:szCs w:val="18"/>
        </w:rPr>
        <w:t>4</w:t>
      </w:r>
      <w:r>
        <w:rPr>
          <w:sz w:val="18"/>
          <w:szCs w:val="18"/>
        </w:rPr>
        <w:t>0 millones de veces y fue la segunda app de movilidad más descargada en 2022 y 2023. Además de viajes, inDrive ofrece una extensa lista de servicios urbanos, incluyendo transporte ciudad a ciudad, fletes, servicios de asistencia y entregas. En 2023, inDrive lanzó New Ventures, su brazo de capital de riesgo y M&amp;A. inDrive opera en 7</w:t>
      </w:r>
      <w:r>
        <w:rPr>
          <w:sz w:val="18"/>
          <w:szCs w:val="18"/>
        </w:rPr>
        <w:t>50</w:t>
      </w:r>
      <w:r>
        <w:rPr>
          <w:sz w:val="18"/>
          <w:szCs w:val="18"/>
        </w:rPr>
        <w:t xml:space="preserve"> ciudades de 46 países alrededor del mundo. Motivada por su misión de desafiar la injusticia social, la compañía está comprometida en impactar positivamente la vida de mil mill</w:t>
      </w:r>
      <w:r>
        <w:rPr>
          <w:sz w:val="18"/>
          <w:szCs w:val="18"/>
        </w:rPr>
        <w:t xml:space="preserve">ones de personas para 2030. inDrive persigue esta meta mediante sus operaciones de negocio, que apoyan a comunidades locales por medio de un modelo de precios justos, así como a través de las iniciativas de inVision, su división sin fines de lucro. Los programas de empoderamiento comunitario de inVision contribuyen al desarrollo en educación, deportes, artes, ciencias, igualdad de género y otras iniciativas prioritarias. Para más información visite </w:t>
      </w:r>
      <w:hyperlink r:id="rId15">
        <w:r>
          <w:rPr>
            <w:color w:val="1155CC"/>
            <w:sz w:val="18"/>
            <w:szCs w:val="18"/>
            <w:u w:val="single"/>
          </w:rPr>
          <w:t>www.inDrive.com</w:t>
        </w:r>
      </w:hyperlink>
      <w:r>
        <w:rPr>
          <w:sz w:val="18"/>
          <w:szCs w:val="18"/>
        </w:rPr>
        <w:t>.</w:t>
      </w:r>
    </w:p>
    <w:p w:rsidR="008D03C1" w:rsidRDefault="007C1E0F" w14:paraId="00000017" w14:textId="77777777">
      <w:pPr>
        <w:pStyle w:val="Normal0"/>
        <w:spacing w:line="240" w:lineRule="auto"/>
        <w:jc w:val="both"/>
        <w:rPr>
          <w:b/>
          <w:sz w:val="18"/>
          <w:szCs w:val="18"/>
        </w:rPr>
      </w:pPr>
      <w:bookmarkStart w:name="_heading=h.1fob9te" w:colFirst="0" w:colLast="0" w:id="2"/>
      <w:bookmarkEnd w:id="2"/>
      <w:r>
        <w:rPr>
          <w:b/>
          <w:sz w:val="18"/>
          <w:szCs w:val="18"/>
        </w:rPr>
        <w:t>Contacto para medios:</w:t>
      </w:r>
    </w:p>
    <w:p w:rsidR="008D03C1" w:rsidRDefault="007C1E0F" w14:paraId="00000018" w14:textId="77777777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  <w:bookmarkStart w:name="_heading=h.3znysh7" w:colFirst="0" w:colLast="0" w:id="3"/>
      <w:bookmarkEnd w:id="3"/>
      <w:r>
        <w:rPr>
          <w:b/>
          <w:sz w:val="18"/>
          <w:szCs w:val="18"/>
        </w:rPr>
        <w:t>Eduardo Abud</w:t>
      </w:r>
    </w:p>
    <w:p w:rsidR="008D03C1" w:rsidRDefault="007C1E0F" w14:paraId="00000019" w14:textId="77777777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  <w:bookmarkStart w:name="_heading=h.2et92p0" w:colFirst="0" w:colLast="0" w:id="4"/>
      <w:bookmarkEnd w:id="4"/>
      <w:r>
        <w:rPr>
          <w:sz w:val="18"/>
          <w:szCs w:val="18"/>
        </w:rPr>
        <w:t>Communications Director - LATAM | inDrive</w:t>
      </w:r>
    </w:p>
    <w:p w:rsidR="008D03C1" w:rsidRDefault="007C1E0F" w14:paraId="0000001A" w14:textId="77777777">
      <w:pPr>
        <w:pStyle w:val="Normal0"/>
        <w:widowControl w:val="0"/>
        <w:spacing w:after="240" w:line="240" w:lineRule="auto"/>
        <w:jc w:val="both"/>
        <w:rPr>
          <w:sz w:val="18"/>
          <w:szCs w:val="18"/>
        </w:rPr>
      </w:pPr>
      <w:hyperlink r:id="rId16">
        <w:r>
          <w:rPr>
            <w:color w:val="0000FF"/>
            <w:sz w:val="18"/>
            <w:szCs w:val="18"/>
            <w:u w:val="single"/>
          </w:rPr>
          <w:t>eduardoa@indrive.com</w:t>
        </w:r>
      </w:hyperlink>
    </w:p>
    <w:p w:rsidR="008D03C1" w:rsidRDefault="007C1E0F" w14:paraId="0000001B" w14:textId="77777777">
      <w:pPr>
        <w:pStyle w:val="Normal0"/>
        <w:widowControl w:val="0"/>
        <w:spacing w:line="240" w:lineRule="auto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Luis G. Fiscal</w:t>
      </w:r>
    </w:p>
    <w:p w:rsidR="008D03C1" w:rsidRDefault="007C1E0F" w14:paraId="0000001C" w14:textId="77777777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Sr. PR Expert | another</w:t>
      </w:r>
    </w:p>
    <w:p w:rsidR="008D03C1" w:rsidRDefault="007C1E0F" w14:paraId="0000001D" w14:textId="77777777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  <w:hyperlink r:id="rId17">
        <w:r>
          <w:rPr>
            <w:color w:val="0000FF"/>
            <w:sz w:val="18"/>
            <w:szCs w:val="18"/>
            <w:u w:val="single"/>
          </w:rPr>
          <w:t>luis.fiscal@another.co</w:t>
        </w:r>
      </w:hyperlink>
    </w:p>
    <w:p w:rsidR="008D03C1" w:rsidRDefault="008D03C1" w14:paraId="0000001E" w14:textId="77777777">
      <w:pPr>
        <w:pStyle w:val="Normal0"/>
        <w:widowControl w:val="0"/>
        <w:spacing w:line="240" w:lineRule="auto"/>
        <w:jc w:val="both"/>
        <w:rPr>
          <w:sz w:val="18"/>
          <w:szCs w:val="18"/>
        </w:rPr>
      </w:pPr>
    </w:p>
    <w:sectPr w:rsidR="008D03C1">
      <w:headerReference w:type="default" r:id="rId18"/>
      <w:footerReference w:type="default" r:id="rId1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E0F" w:rsidRDefault="007C1E0F" w14:paraId="57A55B08" w14:textId="77777777">
      <w:pPr>
        <w:spacing w:line="240" w:lineRule="auto"/>
      </w:pPr>
      <w:r>
        <w:separator/>
      </w:r>
    </w:p>
  </w:endnote>
  <w:endnote w:type="continuationSeparator" w:id="0">
    <w:p w:rsidR="007C1E0F" w:rsidRDefault="007C1E0F" w14:paraId="33DAD4C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88BC558F-D553-4BB2-8050-76D921511C68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D62CCDEB-CF86-4531-9EAD-EE2CCC0394BF}" r:id="rId2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DBEFE56-EB96-4DCE-9D2B-1AA333185E82}" r:id="rId3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03C1" w:rsidRDefault="008D03C1" w14:paraId="00000020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E0F" w:rsidRDefault="007C1E0F" w14:paraId="4E7D8F99" w14:textId="77777777">
      <w:pPr>
        <w:spacing w:line="240" w:lineRule="auto"/>
      </w:pPr>
      <w:r>
        <w:separator/>
      </w:r>
    </w:p>
  </w:footnote>
  <w:footnote w:type="continuationSeparator" w:id="0">
    <w:p w:rsidR="007C1E0F" w:rsidRDefault="007C1E0F" w14:paraId="167FADDE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03C1" w:rsidRDefault="008D03C1" w14:paraId="0000001F" w14:textId="77777777">
    <w:pPr>
      <w:pStyle w:val="Normal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B61C9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5679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3C1"/>
    <w:rsid w:val="00316820"/>
    <w:rsid w:val="007C1E0F"/>
    <w:rsid w:val="008D03C1"/>
    <w:rsid w:val="7B71A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1148D5"/>
  <w15:docId w15:val="{E99DBCAF-01B9-4E11-B16C-F775AC5AF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s-MX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Normal0" w:customStyle="1">
    <w:name w:val="Normal0"/>
    <w:qFormat/>
  </w:style>
  <w:style w:type="paragraph" w:styleId="heading10" w:customStyle="1">
    <w:name w:val="heading 10"/>
    <w:basedOn w:val="Normal0"/>
    <w:next w:val="Normal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comentario">
    <w:name w:val="annotation text"/>
    <w:basedOn w:val="Normal0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table" w:styleId="Tablaconcuadrcula">
    <w:name w:val="Table Grid"/>
    <w:basedOn w:val="NormalTable0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paragraph" w:styleId="Encabezado">
    <w:name w:val="header"/>
    <w:basedOn w:val="Normal0"/>
    <w:link w:val="EncabezadoC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iedepgina">
    <w:name w:val="footer"/>
    <w:basedOn w:val="Normal0"/>
    <w:link w:val="PiedepginaC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Subtitle0" w:customStyle="1">
    <w:name w:val="Subtitle0"/>
    <w:basedOn w:val="Normal0"/>
    <w:next w:val="Normal0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yperlink" Target="mailto:luis.fiscal@another.co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mailto:eduardoa@indrive.com" TargetMode="Externa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yperlink" Target="https://indrive.com/es/home" TargetMode="External" Id="rId15" /><Relationship Type="http://schemas.openxmlformats.org/officeDocument/2006/relationships/endnotes" Target="endnotes.xml" Id="rId10" /><Relationship Type="http://schemas.openxmlformats.org/officeDocument/2006/relationships/footer" Target="footer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indrive.com/es/home/" TargetMode="External" Id="rId14" /><Relationship Type="http://schemas.openxmlformats.org/officeDocument/2006/relationships/hyperlink" Target="https://indrive.com/es/home/" TargetMode="External" Id="R2b260c476944456d" /><Relationship Type="http://schemas.openxmlformats.org/officeDocument/2006/relationships/hyperlink" Target="https://indrive.com/es-mx/invision" TargetMode="External" Id="R4309c83e17f74488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R127S1M4t8KRbORKU7Ss3iNArA==">CgMxLjAyCGguZ2pkZ3hzMgloLjMwajB6bGwyCWguMWZvYjl0ZTIJaC4zem55c2g3MgloLjJldDkycDA4AHIhMVFRMGxkQV84cWJNbGN4R1YwRHhfV0dsOHdsWGpVLTY4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01fa1e3-e9f5-4728-ae09-720f67da3c62" xsi:nil="true"/>
    <lcf76f155ced4ddcb4097134ff3c332f xmlns="1d5836ea-921a-4a8b-955f-6a37deda505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46BF287107FB47BE787F9414218981" ma:contentTypeVersion="15" ma:contentTypeDescription="Create a new document." ma:contentTypeScope="" ma:versionID="cd8276122badedd07ad6e52711374363">
  <xsd:schema xmlns:xsd="http://www.w3.org/2001/XMLSchema" xmlns:xs="http://www.w3.org/2001/XMLSchema" xmlns:p="http://schemas.microsoft.com/office/2006/metadata/properties" xmlns:ns2="1d5836ea-921a-4a8b-955f-6a37deda5052" xmlns:ns3="201fa1e3-e9f5-4728-ae09-720f67da3c62" targetNamespace="http://schemas.microsoft.com/office/2006/metadata/properties" ma:root="true" ma:fieldsID="2ea7292e3adaa35716f2339193933dcb" ns2:_="" ns3:_="">
    <xsd:import namespace="1d5836ea-921a-4a8b-955f-6a37deda5052"/>
    <xsd:import namespace="201fa1e3-e9f5-4728-ae09-720f67da3c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5836ea-921a-4a8b-955f-6a37deda5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32d7cad-b8c0-437e-8370-508ec018d2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1fa1e3-e9f5-4728-ae09-720f67da3c6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ccea2bbc-4184-4ec7-a587-3196d7822bdc}" ma:internalName="TaxCatchAll" ma:showField="CatchAllData" ma:web="201fa1e3-e9f5-4728-ae09-720f67da3c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A7BB0754-B8D0-493D-8C54-A88A458609C4}">
  <ds:schemaRefs>
    <ds:schemaRef ds:uri="http://schemas.microsoft.com/office/2006/metadata/properties"/>
    <ds:schemaRef ds:uri="http://schemas.microsoft.com/office/infopath/2007/PartnerControls"/>
    <ds:schemaRef ds:uri="201fa1e3-e9f5-4728-ae09-720f67da3c62"/>
    <ds:schemaRef ds:uri="1d5836ea-921a-4a8b-955f-6a37deda5052"/>
  </ds:schemaRefs>
</ds:datastoreItem>
</file>

<file path=customXml/itemProps3.xml><?xml version="1.0" encoding="utf-8"?>
<ds:datastoreItem xmlns:ds="http://schemas.openxmlformats.org/officeDocument/2006/customXml" ds:itemID="{61552E42-2A99-42D0-B801-7C20097122C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C506EAD-ECDD-447A-AB7C-B64D2AA9A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5836ea-921a-4a8b-955f-6a37deda5052"/>
    <ds:schemaRef ds:uri="201fa1e3-e9f5-4728-ae09-720f67da3c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Luis Gerardo Fiscal Cruz</lastModifiedBy>
  <revision>2</revision>
  <dcterms:created xsi:type="dcterms:W3CDTF">2024-07-23T21:55:00.0000000Z</dcterms:created>
  <dcterms:modified xsi:type="dcterms:W3CDTF">2024-07-23T21:55:51.9662926Z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0x0101001046BF287107FB47BE787F9414218981</vt:lpwstr>
  </property>
  <property fmtid="{D5CDD505-2E9C-101B-9397-08002B2CF9AE}" pid="3" name="MediaServiceImageTags">
    <vt:lpwstr>MediaServiceImageTags</vt:lpwstr>
  </property>
</Properties>
</file>