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98EA" w14:textId="5110D5B2" w:rsidR="009F15E5" w:rsidRPr="009F15E5" w:rsidRDefault="009F15E5" w:rsidP="009F15E5">
      <w:pPr>
        <w:bidi/>
        <w:jc w:val="center"/>
        <w:rPr>
          <w:b/>
          <w:bCs/>
        </w:rPr>
      </w:pPr>
    </w:p>
    <w:p w14:paraId="7729E88A" w14:textId="2805D92C" w:rsidR="009F15E5" w:rsidRPr="003501F2" w:rsidRDefault="009F15E5" w:rsidP="003501F2">
      <w:pPr>
        <w:bidi/>
        <w:jc w:val="center"/>
        <w:rPr>
          <w:rFonts w:cstheme="minorHAnsi"/>
          <w:b/>
          <w:bCs/>
          <w:sz w:val="24"/>
          <w:szCs w:val="24"/>
          <w:rtl/>
        </w:rPr>
      </w:pPr>
      <w:r w:rsidRPr="009F15E5">
        <w:rPr>
          <w:rFonts w:cstheme="minorHAnsi"/>
          <w:b/>
          <w:bCs/>
          <w:sz w:val="24"/>
          <w:szCs w:val="24"/>
          <w:rtl/>
        </w:rPr>
        <w:t>فلاي دبي</w:t>
      </w:r>
      <w:r w:rsidR="00393ACC">
        <w:rPr>
          <w:rFonts w:cstheme="minorHAnsi" w:hint="cs"/>
          <w:b/>
          <w:bCs/>
          <w:sz w:val="24"/>
          <w:szCs w:val="24"/>
          <w:rtl/>
        </w:rPr>
        <w:t xml:space="preserve"> تطلق تصميما جديدا لبوابتها الخاصة بو</w:t>
      </w:r>
      <w:r w:rsidR="00BD5B0C">
        <w:rPr>
          <w:rFonts w:cstheme="minorHAnsi" w:hint="cs"/>
          <w:b/>
          <w:bCs/>
          <w:sz w:val="24"/>
          <w:szCs w:val="24"/>
          <w:rtl/>
        </w:rPr>
        <w:t xml:space="preserve">كلاء </w:t>
      </w:r>
      <w:r w:rsidRPr="009F15E5">
        <w:rPr>
          <w:rFonts w:cstheme="minorHAnsi" w:hint="cs"/>
          <w:b/>
          <w:bCs/>
          <w:sz w:val="24"/>
          <w:szCs w:val="24"/>
          <w:rtl/>
        </w:rPr>
        <w:t>السفر</w:t>
      </w:r>
      <w:r w:rsidR="00BD5B0C">
        <w:rPr>
          <w:rFonts w:cstheme="minorHAnsi" w:hint="cs"/>
          <w:b/>
          <w:bCs/>
          <w:sz w:val="24"/>
          <w:szCs w:val="24"/>
          <w:rtl/>
        </w:rPr>
        <w:t xml:space="preserve"> شركائها التجاريين</w:t>
      </w:r>
    </w:p>
    <w:p w14:paraId="2BDF885F" w14:textId="647137D9" w:rsidR="009F15E5" w:rsidRDefault="009F15E5" w:rsidP="003501F2">
      <w:pPr>
        <w:bidi/>
        <w:jc w:val="center"/>
        <w:rPr>
          <w:rFonts w:cstheme="minorHAnsi"/>
          <w:sz w:val="24"/>
          <w:szCs w:val="24"/>
        </w:rPr>
      </w:pPr>
      <w:r w:rsidRPr="009F15E5">
        <w:rPr>
          <w:rFonts w:cstheme="minorHAnsi"/>
          <w:sz w:val="24"/>
          <w:szCs w:val="24"/>
        </w:rPr>
        <w:t xml:space="preserve">• </w:t>
      </w:r>
      <w:r w:rsidR="00BD5B0C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</w:t>
      </w:r>
      <w:r w:rsidR="00BD5B0C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 </w:t>
      </w:r>
      <w:r w:rsidR="00BD5B0C">
        <w:rPr>
          <w:rFonts w:cstheme="minorHAnsi" w:hint="cs"/>
          <w:sz w:val="24"/>
          <w:szCs w:val="24"/>
          <w:rtl/>
        </w:rPr>
        <w:t>ال</w:t>
      </w:r>
      <w:r>
        <w:rPr>
          <w:rFonts w:cstheme="minorHAnsi" w:hint="cs"/>
          <w:sz w:val="24"/>
          <w:szCs w:val="24"/>
          <w:rtl/>
        </w:rPr>
        <w:t xml:space="preserve">بوابة </w:t>
      </w:r>
      <w:r w:rsidR="00BD5B0C">
        <w:rPr>
          <w:rFonts w:cstheme="minorHAnsi" w:hint="cs"/>
          <w:sz w:val="24"/>
          <w:szCs w:val="24"/>
          <w:rtl/>
        </w:rPr>
        <w:t>ال</w:t>
      </w:r>
      <w:r>
        <w:rPr>
          <w:rFonts w:cstheme="minorHAnsi" w:hint="cs"/>
          <w:sz w:val="24"/>
          <w:szCs w:val="24"/>
          <w:rtl/>
        </w:rPr>
        <w:t>جديدة</w:t>
      </w:r>
      <w:r w:rsidR="00BD5B0C">
        <w:rPr>
          <w:rFonts w:cstheme="minorHAnsi" w:hint="cs"/>
          <w:sz w:val="24"/>
          <w:szCs w:val="24"/>
          <w:rtl/>
        </w:rPr>
        <w:t xml:space="preserve"> مصممة لتجربة سفر حديثة وخدمات افضل للشركاء</w:t>
      </w:r>
    </w:p>
    <w:p w14:paraId="1EED6830" w14:textId="39CF95B7" w:rsidR="009F15E5" w:rsidRPr="009F15E5" w:rsidRDefault="009F15E5" w:rsidP="009F15E5">
      <w:pPr>
        <w:bidi/>
        <w:rPr>
          <w:rFonts w:cstheme="minorHAnsi"/>
          <w:sz w:val="24"/>
          <w:szCs w:val="24"/>
          <w:rtl/>
        </w:rPr>
      </w:pPr>
      <w:r>
        <w:rPr>
          <w:rFonts w:hint="cs"/>
          <w:b/>
          <w:bCs/>
          <w:sz w:val="32"/>
          <w:szCs w:val="32"/>
          <w:rtl/>
          <w:lang w:val="en-GB"/>
        </w:rPr>
        <w:t xml:space="preserve"> </w:t>
      </w:r>
    </w:p>
    <w:p w14:paraId="11673975" w14:textId="64BB73A2" w:rsidR="009F15E5" w:rsidRPr="009F15E5" w:rsidRDefault="009F15E5" w:rsidP="003501F2">
      <w:pPr>
        <w:bidi/>
        <w:jc w:val="both"/>
        <w:rPr>
          <w:rFonts w:cstheme="minorHAnsi"/>
          <w:sz w:val="24"/>
          <w:szCs w:val="24"/>
          <w:rtl/>
        </w:rPr>
      </w:pPr>
      <w:r w:rsidRPr="009F15E5">
        <w:rPr>
          <w:rFonts w:cstheme="minorHAnsi"/>
          <w:b/>
          <w:bCs/>
          <w:sz w:val="24"/>
          <w:szCs w:val="24"/>
          <w:rtl/>
        </w:rPr>
        <w:t>دبي ، الإمارات العربية المتحدة ، 20 أكتوبر 2022:</w:t>
      </w:r>
      <w:r w:rsidRPr="009F15E5">
        <w:rPr>
          <w:rFonts w:cstheme="minorHAnsi"/>
          <w:sz w:val="24"/>
          <w:szCs w:val="24"/>
          <w:rtl/>
        </w:rPr>
        <w:t xml:space="preserve"> </w:t>
      </w:r>
      <w:r w:rsidR="00393ACC">
        <w:rPr>
          <w:rFonts w:cstheme="minorHAnsi" w:hint="cs"/>
          <w:sz w:val="24"/>
          <w:szCs w:val="24"/>
          <w:rtl/>
        </w:rPr>
        <w:t>اعادت فلاي دبي اطلاق وتصميم بوابتها الخاصة بوكلاء السفر شركائها التجاريين لتوفر</w:t>
      </w:r>
      <w:r w:rsidRPr="009F15E5">
        <w:rPr>
          <w:rFonts w:cstheme="minorHAnsi"/>
          <w:sz w:val="24"/>
          <w:szCs w:val="24"/>
          <w:rtl/>
        </w:rPr>
        <w:t xml:space="preserve"> خدم</w:t>
      </w:r>
      <w:r w:rsidR="00393ACC">
        <w:rPr>
          <w:rFonts w:cstheme="minorHAnsi" w:hint="cs"/>
          <w:sz w:val="24"/>
          <w:szCs w:val="24"/>
          <w:rtl/>
        </w:rPr>
        <w:t>ات</w:t>
      </w:r>
      <w:r w:rsidRPr="009F15E5">
        <w:rPr>
          <w:rFonts w:cstheme="minorHAnsi"/>
          <w:sz w:val="24"/>
          <w:szCs w:val="24"/>
          <w:rtl/>
        </w:rPr>
        <w:t xml:space="preserve"> أفضل </w:t>
      </w:r>
      <w:r w:rsidR="00393ACC">
        <w:rPr>
          <w:rFonts w:cstheme="minorHAnsi" w:hint="cs"/>
          <w:sz w:val="24"/>
          <w:szCs w:val="24"/>
          <w:rtl/>
        </w:rPr>
        <w:t xml:space="preserve">لمختلف شركائها من وكالات السفر. </w:t>
      </w:r>
    </w:p>
    <w:p w14:paraId="31E0CA19" w14:textId="0FDF4176" w:rsidR="009F15E5" w:rsidRPr="009F15E5" w:rsidRDefault="009F15E5" w:rsidP="003501F2">
      <w:pPr>
        <w:bidi/>
        <w:jc w:val="both"/>
        <w:rPr>
          <w:rFonts w:cstheme="minorHAnsi"/>
          <w:sz w:val="24"/>
          <w:szCs w:val="24"/>
          <w:rtl/>
        </w:rPr>
      </w:pPr>
      <w:r w:rsidRPr="009F15E5">
        <w:rPr>
          <w:rFonts w:cstheme="minorHAnsi"/>
          <w:sz w:val="24"/>
          <w:szCs w:val="24"/>
          <w:rtl/>
        </w:rPr>
        <w:t xml:space="preserve">أعيد تصميم بوابة وكالة السفر </w:t>
      </w:r>
      <w:r w:rsidR="00393ACC">
        <w:rPr>
          <w:rFonts w:cstheme="minorHAnsi" w:hint="cs"/>
          <w:sz w:val="24"/>
          <w:szCs w:val="24"/>
          <w:rtl/>
        </w:rPr>
        <w:t>الخاصة بالشركاء من وكالات السفر</w:t>
      </w:r>
      <w:r w:rsidRPr="009F15E5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بوجهها الجديد لتوفر</w:t>
      </w:r>
      <w:r w:rsidRPr="009F15E5">
        <w:rPr>
          <w:rFonts w:cstheme="minorHAnsi"/>
          <w:sz w:val="24"/>
          <w:szCs w:val="24"/>
          <w:rtl/>
        </w:rPr>
        <w:t xml:space="preserve"> تجربة</w:t>
      </w:r>
      <w:r>
        <w:rPr>
          <w:rFonts w:cstheme="minorHAnsi" w:hint="cs"/>
          <w:sz w:val="24"/>
          <w:szCs w:val="24"/>
          <w:rtl/>
        </w:rPr>
        <w:t xml:space="preserve"> احدث </w:t>
      </w:r>
      <w:r w:rsidRPr="009F15E5">
        <w:rPr>
          <w:rFonts w:cstheme="minorHAnsi"/>
          <w:sz w:val="24"/>
          <w:szCs w:val="24"/>
          <w:rtl/>
        </w:rPr>
        <w:t xml:space="preserve">عبر </w:t>
      </w:r>
      <w:r w:rsidR="00393ACC">
        <w:rPr>
          <w:rFonts w:cstheme="minorHAnsi" w:hint="cs"/>
          <w:sz w:val="24"/>
          <w:szCs w:val="24"/>
          <w:rtl/>
        </w:rPr>
        <w:t xml:space="preserve">خدمات </w:t>
      </w:r>
      <w:r w:rsidRPr="009F15E5">
        <w:rPr>
          <w:rFonts w:cstheme="minorHAnsi"/>
          <w:sz w:val="24"/>
          <w:szCs w:val="24"/>
          <w:rtl/>
        </w:rPr>
        <w:t>الإنترنت مع مجموعة من الميزات المتقدمة وأدوات الخدمة الذاتية ، والتي تلبي احتياجات شركاء السفر التجاريين</w:t>
      </w:r>
      <w:r w:rsidRPr="009F15E5">
        <w:rPr>
          <w:rFonts w:cstheme="minorHAnsi"/>
          <w:sz w:val="24"/>
          <w:szCs w:val="24"/>
        </w:rPr>
        <w:t>.</w:t>
      </w:r>
    </w:p>
    <w:p w14:paraId="17563E4D" w14:textId="3C5FEEE0" w:rsidR="009F15E5" w:rsidRPr="009F15E5" w:rsidRDefault="009F15E5" w:rsidP="003501F2">
      <w:pPr>
        <w:bidi/>
        <w:jc w:val="both"/>
        <w:rPr>
          <w:rFonts w:cstheme="minorHAnsi"/>
          <w:sz w:val="24"/>
          <w:szCs w:val="24"/>
          <w:rtl/>
        </w:rPr>
      </w:pPr>
      <w:r w:rsidRPr="009F15E5">
        <w:rPr>
          <w:rFonts w:cstheme="minorHAnsi"/>
          <w:sz w:val="24"/>
          <w:szCs w:val="24"/>
          <w:rtl/>
        </w:rPr>
        <w:t xml:space="preserve">تتضمن البوابة التي تم تجديدها وظائف محسنة لوكلاء السفر عند إنشاء أو تعديل حجوزات الركاب وتقدم ميزات جديدة داخل قسم إدارة الوكالة </w:t>
      </w:r>
      <w:r>
        <w:rPr>
          <w:rFonts w:cstheme="minorHAnsi" w:hint="cs"/>
          <w:sz w:val="24"/>
          <w:szCs w:val="24"/>
          <w:rtl/>
        </w:rPr>
        <w:t xml:space="preserve">فضلا عن </w:t>
      </w:r>
      <w:r w:rsidRPr="009F15E5">
        <w:rPr>
          <w:rFonts w:cstheme="minorHAnsi"/>
          <w:sz w:val="24"/>
          <w:szCs w:val="24"/>
          <w:rtl/>
        </w:rPr>
        <w:t xml:space="preserve"> كفاءة أكبر وسهولة في الاستخدام. تمت ترقية البوابة الجديدة باستخدام أحدث التقنيات </w:t>
      </w:r>
      <w:r>
        <w:rPr>
          <w:rFonts w:cstheme="minorHAnsi" w:hint="cs"/>
          <w:sz w:val="24"/>
          <w:szCs w:val="24"/>
          <w:rtl/>
        </w:rPr>
        <w:t>من حيث خدمة</w:t>
      </w:r>
      <w:r w:rsidRPr="009F15E5">
        <w:rPr>
          <w:rFonts w:cstheme="minorHAnsi"/>
          <w:sz w:val="24"/>
          <w:szCs w:val="24"/>
          <w:rtl/>
        </w:rPr>
        <w:t xml:space="preserve"> الفواتير والتسويات</w:t>
      </w:r>
      <w:r w:rsidRPr="009F15E5">
        <w:rPr>
          <w:rFonts w:cstheme="minorHAnsi"/>
          <w:sz w:val="24"/>
          <w:szCs w:val="24"/>
        </w:rPr>
        <w:t xml:space="preserve"> (BSP) </w:t>
      </w:r>
      <w:r>
        <w:rPr>
          <w:rFonts w:cstheme="minorHAnsi" w:hint="cs"/>
          <w:sz w:val="24"/>
          <w:szCs w:val="24"/>
          <w:rtl/>
        </w:rPr>
        <w:t xml:space="preserve">من اياتا </w:t>
      </w:r>
      <w:r w:rsidRPr="009F15E5">
        <w:rPr>
          <w:rFonts w:cstheme="minorHAnsi"/>
          <w:sz w:val="24"/>
          <w:szCs w:val="24"/>
        </w:rPr>
        <w:t xml:space="preserve"> </w:t>
      </w:r>
      <w:r w:rsidRPr="009F15E5">
        <w:rPr>
          <w:rFonts w:cstheme="minorHAnsi"/>
          <w:sz w:val="24"/>
          <w:szCs w:val="24"/>
          <w:rtl/>
        </w:rPr>
        <w:t>لتسهيل المدفوعات</w:t>
      </w:r>
      <w:r w:rsidRPr="009F15E5">
        <w:rPr>
          <w:rFonts w:cstheme="minorHAnsi"/>
          <w:sz w:val="24"/>
          <w:szCs w:val="24"/>
        </w:rPr>
        <w:t>.</w:t>
      </w:r>
    </w:p>
    <w:p w14:paraId="0C37F3F5" w14:textId="68B2B73F" w:rsidR="00C71F2B" w:rsidRPr="00C71F2B" w:rsidRDefault="009F15E5" w:rsidP="003501F2">
      <w:pPr>
        <w:bidi/>
        <w:jc w:val="both"/>
        <w:rPr>
          <w:rFonts w:cstheme="minorHAnsi"/>
          <w:sz w:val="24"/>
          <w:szCs w:val="24"/>
          <w:rtl/>
        </w:rPr>
      </w:pPr>
      <w:r w:rsidRPr="009F15E5">
        <w:rPr>
          <w:rFonts w:cstheme="minorHAnsi"/>
          <w:sz w:val="24"/>
          <w:szCs w:val="24"/>
          <w:rtl/>
        </w:rPr>
        <w:t>وتعليقًا على</w:t>
      </w:r>
      <w:r w:rsidR="00A21CC7">
        <w:rPr>
          <w:rFonts w:cstheme="minorHAnsi"/>
          <w:sz w:val="24"/>
          <w:szCs w:val="24"/>
        </w:rPr>
        <w:t xml:space="preserve"> </w:t>
      </w:r>
      <w:r w:rsidR="00A21CC7">
        <w:rPr>
          <w:rFonts w:cstheme="minorHAnsi" w:hint="cs"/>
          <w:sz w:val="24"/>
          <w:szCs w:val="24"/>
          <w:rtl/>
          <w:lang w:bidi="ar-AE"/>
        </w:rPr>
        <w:t>تحديث</w:t>
      </w:r>
      <w:r w:rsidRPr="009F15E5">
        <w:rPr>
          <w:rFonts w:cstheme="minorHAnsi"/>
          <w:sz w:val="24"/>
          <w:szCs w:val="24"/>
          <w:rtl/>
        </w:rPr>
        <w:t xml:space="preserve"> بوابة وكالة السفر، قال جيهون أفندي ، نائب الرئيس الأول للعمليات التجارية والتجارة الإلكترونية في فلاي دبي: </w:t>
      </w:r>
      <w:r w:rsidR="00177CDE" w:rsidRPr="009F15E5">
        <w:rPr>
          <w:rFonts w:cstheme="minorHAnsi"/>
          <w:sz w:val="24"/>
          <w:szCs w:val="24"/>
        </w:rPr>
        <w:t>"</w:t>
      </w:r>
      <w:r w:rsidRPr="009F15E5">
        <w:rPr>
          <w:rFonts w:cstheme="minorHAnsi"/>
          <w:sz w:val="24"/>
          <w:szCs w:val="24"/>
          <w:rtl/>
        </w:rPr>
        <w:t>يسعدنا إطلاق بوابة وكالة السفر المحسّنة حديثًا لمزيد من الدعم والتواصل مع شركائنا التجاريين في مجال السفر. في فلاي دبي ، كان الاستثمار</w:t>
      </w:r>
      <w:r w:rsidR="0025358D">
        <w:rPr>
          <w:rFonts w:cstheme="minorHAnsi" w:hint="cs"/>
          <w:sz w:val="24"/>
          <w:szCs w:val="24"/>
          <w:rtl/>
        </w:rPr>
        <w:t xml:space="preserve"> متطلبات</w:t>
      </w:r>
      <w:r w:rsidRPr="009F15E5">
        <w:rPr>
          <w:rFonts w:cstheme="minorHAnsi"/>
          <w:sz w:val="24"/>
          <w:szCs w:val="24"/>
          <w:rtl/>
        </w:rPr>
        <w:t xml:space="preserve"> شركاء </w:t>
      </w:r>
      <w:r w:rsidR="0025358D">
        <w:rPr>
          <w:rFonts w:cstheme="minorHAnsi" w:hint="cs"/>
          <w:sz w:val="24"/>
          <w:szCs w:val="24"/>
          <w:rtl/>
        </w:rPr>
        <w:t>ووكلاء</w:t>
      </w:r>
      <w:r w:rsidRPr="009F15E5">
        <w:rPr>
          <w:rFonts w:cstheme="minorHAnsi"/>
          <w:sz w:val="24"/>
          <w:szCs w:val="24"/>
          <w:rtl/>
        </w:rPr>
        <w:t xml:space="preserve"> السفر واستخدام ذلك لابتكار منصاتنا الرقمية أمرًا مهمًا دائمًا لضمان أفضل تجرب</w:t>
      </w:r>
      <w:r w:rsidR="0025358D">
        <w:rPr>
          <w:rFonts w:cstheme="minorHAnsi" w:hint="cs"/>
          <w:sz w:val="24"/>
          <w:szCs w:val="24"/>
          <w:rtl/>
        </w:rPr>
        <w:t>ة</w:t>
      </w:r>
      <w:r w:rsidRPr="009F15E5">
        <w:rPr>
          <w:rFonts w:cstheme="minorHAnsi"/>
          <w:sz w:val="24"/>
          <w:szCs w:val="24"/>
          <w:rtl/>
        </w:rPr>
        <w:t xml:space="preserve"> ممكنة. نحن</w:t>
      </w:r>
      <w:r w:rsidR="0025358D">
        <w:rPr>
          <w:rFonts w:cstheme="minorHAnsi" w:hint="cs"/>
          <w:sz w:val="24"/>
          <w:szCs w:val="24"/>
          <w:rtl/>
        </w:rPr>
        <w:t xml:space="preserve"> ممتنون بالدعم</w:t>
      </w:r>
      <w:r w:rsidRPr="009F15E5">
        <w:rPr>
          <w:rFonts w:cstheme="minorHAnsi"/>
          <w:sz w:val="24"/>
          <w:szCs w:val="24"/>
          <w:rtl/>
        </w:rPr>
        <w:t xml:space="preserve"> المستمر لشركائنا التجاريين في مجال السفر</w:t>
      </w:r>
      <w:r w:rsidRPr="009F15E5">
        <w:rPr>
          <w:rFonts w:cstheme="minorHAnsi"/>
          <w:sz w:val="24"/>
          <w:szCs w:val="24"/>
        </w:rPr>
        <w:t xml:space="preserve"> ".</w:t>
      </w:r>
    </w:p>
    <w:p w14:paraId="7B9080F1" w14:textId="77777777" w:rsidR="009F15E5" w:rsidRDefault="009F15E5" w:rsidP="009F15E5">
      <w:pPr>
        <w:bidi/>
        <w:rPr>
          <w:rFonts w:cs="Arial"/>
          <w:b/>
          <w:bCs/>
        </w:rPr>
      </w:pPr>
      <w:r w:rsidRPr="009F15E5">
        <w:rPr>
          <w:rFonts w:cs="Arial"/>
          <w:b/>
          <w:bCs/>
          <w:rtl/>
        </w:rPr>
        <w:t>لمزيد من المعلومات حول شركاء فلاي دبي ، يرجى زيارة</w:t>
      </w:r>
    </w:p>
    <w:p w14:paraId="66ACDA98" w14:textId="4E443D9F" w:rsidR="00C07DF4" w:rsidRDefault="009F15E5" w:rsidP="009F15E5">
      <w:pPr>
        <w:bidi/>
        <w:rPr>
          <w:rFonts w:cs="Arial"/>
          <w:b/>
          <w:bCs/>
        </w:rPr>
      </w:pPr>
      <w:r w:rsidRPr="009F15E5">
        <w:rPr>
          <w:rFonts w:cs="Arial"/>
          <w:b/>
          <w:bCs/>
          <w:rtl/>
        </w:rPr>
        <w:t xml:space="preserve"> </w:t>
      </w:r>
      <w:hyperlink r:id="rId8" w:history="1">
        <w:r w:rsidRPr="00635C98">
          <w:rPr>
            <w:rStyle w:val="Hyperlink"/>
            <w:b/>
            <w:bCs/>
          </w:rPr>
          <w:t>https://www.flydubai.com/en/flying-with-us/partners/partner-with-flydubai</w:t>
        </w:r>
      </w:hyperlink>
      <w:r w:rsidRPr="009F15E5">
        <w:rPr>
          <w:rFonts w:cs="Arial"/>
          <w:b/>
          <w:bCs/>
          <w:rtl/>
        </w:rPr>
        <w:t>.</w:t>
      </w:r>
    </w:p>
    <w:p w14:paraId="795AC5D3" w14:textId="5F1313E7" w:rsidR="009F15E5" w:rsidRDefault="003501F2" w:rsidP="003501F2">
      <w:pPr>
        <w:bidi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***</w:t>
      </w:r>
    </w:p>
    <w:p w14:paraId="319FBE73" w14:textId="42404F07" w:rsidR="00082CA3" w:rsidRPr="00646E82" w:rsidRDefault="009F15E5" w:rsidP="008C62DA">
      <w:pPr>
        <w:jc w:val="both"/>
      </w:pPr>
      <w:r>
        <w:rPr>
          <w:rFonts w:cstheme="minorHAnsi"/>
          <w:sz w:val="24"/>
          <w:szCs w:val="24"/>
        </w:rPr>
        <w:t xml:space="preserve"> </w:t>
      </w:r>
    </w:p>
    <w:p w14:paraId="35AB07B9" w14:textId="592C4323" w:rsidR="00F514AB" w:rsidRPr="00835712" w:rsidRDefault="00F514AB" w:rsidP="00082CA3">
      <w:pPr>
        <w:bidi/>
        <w:rPr>
          <w:rFonts w:cstheme="minorHAnsi"/>
          <w:b/>
          <w:bCs/>
          <w:sz w:val="20"/>
          <w:szCs w:val="20"/>
          <w:rtl/>
        </w:rPr>
      </w:pPr>
      <w:r w:rsidRPr="00835712">
        <w:rPr>
          <w:rFonts w:cstheme="minorHAnsi"/>
          <w:b/>
          <w:bCs/>
          <w:sz w:val="20"/>
          <w:szCs w:val="20"/>
          <w:rtl/>
        </w:rPr>
        <w:t>حول فلاي دبي</w:t>
      </w:r>
    </w:p>
    <w:p w14:paraId="7D541128" w14:textId="196322A0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من </w:t>
      </w:r>
      <w:r w:rsidRPr="00835712">
        <w:rPr>
          <w:rFonts w:cstheme="minorHAnsi"/>
          <w:sz w:val="20"/>
          <w:szCs w:val="20"/>
          <w:rtl/>
        </w:rPr>
        <w:t xml:space="preserve">مقرها في دبي، أنشأت فلاي دبي شبكة تضم أكثر من </w:t>
      </w:r>
      <w:r w:rsidR="00150538">
        <w:rPr>
          <w:rFonts w:cstheme="minorHAnsi" w:hint="cs"/>
          <w:sz w:val="20"/>
          <w:szCs w:val="20"/>
          <w:rtl/>
        </w:rPr>
        <w:t>100</w:t>
      </w:r>
      <w:r w:rsidRPr="00835712">
        <w:rPr>
          <w:rFonts w:cstheme="minorHAnsi"/>
          <w:sz w:val="20"/>
          <w:szCs w:val="20"/>
          <w:rtl/>
        </w:rPr>
        <w:t xml:space="preserve"> وجهة يخدمها أسطول مكون من</w:t>
      </w:r>
      <w:r>
        <w:rPr>
          <w:rFonts w:cstheme="minorHAnsi" w:hint="cs"/>
          <w:sz w:val="20"/>
          <w:szCs w:val="20"/>
          <w:rtl/>
        </w:rPr>
        <w:t xml:space="preserve"> اكثر من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="002A6A6F">
        <w:rPr>
          <w:rFonts w:cstheme="minorHAnsi" w:hint="cs"/>
          <w:sz w:val="20"/>
          <w:szCs w:val="20"/>
          <w:rtl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طائرة. ومنذ بدء عملياتها في يونيو </w:t>
      </w:r>
      <w:r w:rsidRPr="00835712">
        <w:rPr>
          <w:rFonts w:cstheme="minorHAnsi"/>
          <w:sz w:val="20"/>
          <w:szCs w:val="20"/>
        </w:rPr>
        <w:t>2009</w:t>
      </w:r>
      <w:r w:rsidRPr="00835712">
        <w:rPr>
          <w:rFonts w:cstheme="minorHAnsi"/>
          <w:sz w:val="20"/>
          <w:szCs w:val="20"/>
          <w:rtl/>
        </w:rPr>
        <w:t>، التزمت فلاي دبي بإزالة الحواجز أمام السفر، وتسهيل تدفق حركة التجارة والسياحة وتعزيز التواصل بين مختلف الثقافات عبر شبكتها المتنامية باستمرار.</w:t>
      </w:r>
    </w:p>
    <w:p w14:paraId="1D231A4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>وصبغت فلاي دبي رحلة انطلاقتها بعدد من الإنجازات</w:t>
      </w:r>
      <w:r w:rsidRPr="00835712">
        <w:rPr>
          <w:rFonts w:cstheme="minorHAnsi"/>
          <w:sz w:val="20"/>
          <w:szCs w:val="20"/>
        </w:rPr>
        <w:t>:</w:t>
      </w:r>
    </w:p>
    <w:p w14:paraId="66B3DB40" w14:textId="1029C6BC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• شبكة موسعة: إنشاء شبكة تضم أكثر من </w:t>
      </w:r>
      <w:r w:rsidR="00150538">
        <w:rPr>
          <w:rFonts w:cstheme="minorHAnsi" w:hint="cs"/>
          <w:sz w:val="20"/>
          <w:szCs w:val="20"/>
          <w:rtl/>
        </w:rPr>
        <w:t>100</w:t>
      </w:r>
      <w:r w:rsidRPr="00835712">
        <w:rPr>
          <w:rFonts w:cstheme="minorHAnsi"/>
          <w:sz w:val="20"/>
          <w:szCs w:val="20"/>
          <w:rtl/>
        </w:rPr>
        <w:t xml:space="preserve"> وجهة في </w:t>
      </w:r>
      <w:r>
        <w:rPr>
          <w:rFonts w:cstheme="minorHAnsi" w:hint="cs"/>
          <w:sz w:val="20"/>
          <w:szCs w:val="20"/>
          <w:rtl/>
        </w:rPr>
        <w:t>50</w:t>
      </w:r>
      <w:r w:rsidRPr="00835712">
        <w:rPr>
          <w:rFonts w:cstheme="minorHAnsi"/>
          <w:sz w:val="20"/>
          <w:szCs w:val="20"/>
          <w:rtl/>
        </w:rPr>
        <w:t xml:space="preserve"> دولة عبر إفريقيا وآسيا الوسطى والقوقاز ووسط وجنوب شرق أوروبا ودول مجلس التعاون الخليجي والشرق الأوسط وشبه القارة الهندية.</w:t>
      </w:r>
    </w:p>
    <w:p w14:paraId="1CEF0EB4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>فتح الأسواق غير المخدومة: افتتاح أكثر من 70 وجهة جديدة لم يكن لها سابقًا رحلات جوية مباشرة مع دبي أو لم تكن مخدومة من قبل شركة طيران وطنية إماراتية من دبي</w:t>
      </w:r>
      <w:r w:rsidRPr="00835712">
        <w:rPr>
          <w:rFonts w:cstheme="minorHAnsi"/>
          <w:sz w:val="20"/>
          <w:szCs w:val="20"/>
        </w:rPr>
        <w:t>.</w:t>
      </w:r>
    </w:p>
    <w:p w14:paraId="1A13CAD0" w14:textId="6D64AE4F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كفاءة الاسطول: تشغل أسطولًا موحدا من </w:t>
      </w:r>
      <w:r w:rsidR="00433020">
        <w:rPr>
          <w:rFonts w:cstheme="minorHAnsi"/>
          <w:sz w:val="20"/>
          <w:szCs w:val="20"/>
        </w:rPr>
        <w:t>68</w:t>
      </w:r>
      <w:r w:rsidRPr="00835712">
        <w:rPr>
          <w:rFonts w:cstheme="minorHAnsi"/>
          <w:sz w:val="20"/>
          <w:szCs w:val="20"/>
          <w:rtl/>
        </w:rPr>
        <w:t xml:space="preserve"> طائرة بوينغ 737 ويتضمن: </w:t>
      </w:r>
      <w:r w:rsidR="00082CA3">
        <w:rPr>
          <w:rFonts w:cstheme="minorHAnsi" w:hint="cs"/>
          <w:sz w:val="20"/>
          <w:szCs w:val="20"/>
          <w:rtl/>
        </w:rPr>
        <w:t>32</w:t>
      </w:r>
      <w:r w:rsidRPr="00835712">
        <w:rPr>
          <w:rFonts w:cstheme="minorHAnsi"/>
          <w:sz w:val="20"/>
          <w:szCs w:val="20"/>
          <w:rtl/>
        </w:rPr>
        <w:t xml:space="preserve"> طائرة بوينغ 800-737 من الجيل الجديد و </w:t>
      </w:r>
      <w:r w:rsidR="00433020">
        <w:rPr>
          <w:rFonts w:cstheme="minorHAnsi"/>
          <w:sz w:val="20"/>
          <w:szCs w:val="20"/>
        </w:rPr>
        <w:t>33</w:t>
      </w:r>
      <w:r w:rsidRPr="00835712">
        <w:rPr>
          <w:rFonts w:cstheme="minorHAnsi"/>
          <w:sz w:val="20"/>
          <w:szCs w:val="20"/>
          <w:rtl/>
        </w:rPr>
        <w:t xml:space="preserve"> بوينغ 737 ماكس 8 و 3 بوينغ 737 ماكس 9</w:t>
      </w:r>
      <w:r w:rsidRPr="00835712">
        <w:rPr>
          <w:rFonts w:cstheme="minorHAnsi"/>
          <w:sz w:val="20"/>
          <w:szCs w:val="20"/>
        </w:rPr>
        <w:t>.</w:t>
      </w:r>
    </w:p>
    <w:p w14:paraId="0458429E" w14:textId="782AC2D3" w:rsidR="00F514AB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</w:rPr>
        <w:t xml:space="preserve">• </w:t>
      </w:r>
      <w:r w:rsidRPr="00835712">
        <w:rPr>
          <w:rFonts w:cstheme="minorHAnsi"/>
          <w:sz w:val="20"/>
          <w:szCs w:val="20"/>
          <w:rtl/>
        </w:rPr>
        <w:t xml:space="preserve">تعزيز التواصل: نقلت أكثر من </w:t>
      </w:r>
      <w:r w:rsidR="00306199">
        <w:rPr>
          <w:rFonts w:cstheme="minorHAnsi"/>
          <w:sz w:val="20"/>
          <w:szCs w:val="20"/>
        </w:rPr>
        <w:t>80</w:t>
      </w:r>
      <w:r w:rsidRPr="00835712">
        <w:rPr>
          <w:rFonts w:cstheme="minorHAnsi"/>
          <w:sz w:val="20"/>
          <w:szCs w:val="20"/>
          <w:rtl/>
        </w:rPr>
        <w:t xml:space="preserve"> مليون مسافر منذ انطلاقتها في العام 2009</w:t>
      </w:r>
      <w:r w:rsidRPr="00835712">
        <w:rPr>
          <w:rFonts w:cstheme="minorHAnsi"/>
          <w:sz w:val="20"/>
          <w:szCs w:val="20"/>
        </w:rPr>
        <w:t>.</w:t>
      </w:r>
    </w:p>
    <w:p w14:paraId="49004B97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2B60AF6E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  <w:rtl/>
        </w:rPr>
      </w:pPr>
      <w:r w:rsidRPr="00835712">
        <w:rPr>
          <w:rFonts w:cstheme="minorHAnsi"/>
          <w:sz w:val="20"/>
          <w:szCs w:val="20"/>
          <w:rtl/>
        </w:rPr>
        <w:lastRenderedPageBreak/>
        <w:t xml:space="preserve">لمزيد من الاخبار يرجى زيارة : </w:t>
      </w:r>
      <w:r w:rsidRPr="00835712">
        <w:rPr>
          <w:rFonts w:cstheme="minorHAnsi"/>
          <w:sz w:val="20"/>
          <w:szCs w:val="20"/>
        </w:rPr>
        <w:t xml:space="preserve"> </w:t>
      </w:r>
      <w:hyperlink r:id="rId9" w:history="1">
        <w:r w:rsidRPr="00835712">
          <w:rPr>
            <w:rStyle w:val="Hyperlink"/>
            <w:rFonts w:cstheme="minorHAnsi"/>
            <w:sz w:val="20"/>
            <w:szCs w:val="20"/>
          </w:rPr>
          <w:t>flydubai Newsroom.</w:t>
        </w:r>
      </w:hyperlink>
    </w:p>
    <w:p w14:paraId="3736E50E" w14:textId="77777777" w:rsidR="00F514AB" w:rsidRDefault="00F514AB" w:rsidP="00F514AB">
      <w:pPr>
        <w:bidi/>
        <w:jc w:val="both"/>
        <w:rPr>
          <w:rFonts w:cstheme="minorHAnsi"/>
          <w:sz w:val="20"/>
          <w:szCs w:val="20"/>
        </w:rPr>
      </w:pPr>
      <w:r w:rsidRPr="00835712">
        <w:rPr>
          <w:rFonts w:cstheme="minorHAnsi"/>
          <w:sz w:val="20"/>
          <w:szCs w:val="20"/>
          <w:rtl/>
        </w:rPr>
        <w:t xml:space="preserve">للمزيد من المعلومات يرجى التواصل مع </w:t>
      </w:r>
      <w:hyperlink r:id="rId10" w:history="1">
        <w:r w:rsidRPr="00835712">
          <w:rPr>
            <w:rStyle w:val="Hyperlink"/>
            <w:rFonts w:cstheme="minorHAnsi"/>
            <w:sz w:val="20"/>
            <w:szCs w:val="20"/>
          </w:rPr>
          <w:t>mediarelations@flydubai.com</w:t>
        </w:r>
      </w:hyperlink>
    </w:p>
    <w:p w14:paraId="4FFE189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  <w:r>
        <w:rPr>
          <w:rFonts w:cstheme="minorHAnsi" w:hint="cs"/>
          <w:sz w:val="20"/>
          <w:szCs w:val="20"/>
          <w:rtl/>
        </w:rPr>
        <w:t xml:space="preserve">او  </w:t>
      </w:r>
      <w:r w:rsidRPr="00835712">
        <w:rPr>
          <w:rFonts w:cstheme="minorHAnsi"/>
          <w:sz w:val="20"/>
          <w:szCs w:val="20"/>
          <w:rtl/>
        </w:rPr>
        <w:t xml:space="preserve">على الرقم </w:t>
      </w:r>
      <w:r w:rsidRPr="00835712">
        <w:rPr>
          <w:rFonts w:cstheme="minorHAnsi"/>
          <w:sz w:val="20"/>
          <w:szCs w:val="20"/>
        </w:rPr>
        <w:t xml:space="preserve">: </w:t>
      </w:r>
      <w:r w:rsidRPr="00835712">
        <w:rPr>
          <w:rFonts w:cstheme="minorHAnsi"/>
          <w:sz w:val="20"/>
          <w:szCs w:val="20"/>
          <w:rtl/>
        </w:rPr>
        <w:t xml:space="preserve"> </w:t>
      </w:r>
      <w:r w:rsidRPr="00835712">
        <w:rPr>
          <w:rFonts w:cstheme="minorHAnsi"/>
          <w:sz w:val="20"/>
          <w:szCs w:val="20"/>
        </w:rPr>
        <w:t>+971 555 174 642</w:t>
      </w:r>
    </w:p>
    <w:p w14:paraId="6203004C" w14:textId="77777777" w:rsidR="00F514AB" w:rsidRPr="00835712" w:rsidRDefault="00F514AB" w:rsidP="00F514AB">
      <w:pPr>
        <w:bidi/>
        <w:jc w:val="both"/>
        <w:rPr>
          <w:rFonts w:cstheme="minorHAnsi"/>
          <w:sz w:val="20"/>
          <w:szCs w:val="20"/>
        </w:rPr>
      </w:pPr>
    </w:p>
    <w:p w14:paraId="6446B597" w14:textId="7284F577" w:rsidR="00A939E0" w:rsidRPr="0001598D" w:rsidRDefault="00F514AB" w:rsidP="00A939E0">
      <w:pPr>
        <w:bidi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sectPr w:rsidR="00A939E0" w:rsidRPr="000159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6B41" w14:textId="77777777" w:rsidR="002A5509" w:rsidRDefault="002A5509" w:rsidP="00DE42CD">
      <w:pPr>
        <w:spacing w:after="0" w:line="240" w:lineRule="auto"/>
      </w:pPr>
      <w:r>
        <w:separator/>
      </w:r>
    </w:p>
  </w:endnote>
  <w:endnote w:type="continuationSeparator" w:id="0">
    <w:p w14:paraId="57EDB267" w14:textId="77777777" w:rsidR="002A5509" w:rsidRDefault="002A5509" w:rsidP="00DE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760F" w14:textId="77777777" w:rsidR="002A5509" w:rsidRDefault="002A5509" w:rsidP="00DE42CD">
      <w:pPr>
        <w:spacing w:after="0" w:line="240" w:lineRule="auto"/>
      </w:pPr>
      <w:r>
        <w:separator/>
      </w:r>
    </w:p>
  </w:footnote>
  <w:footnote w:type="continuationSeparator" w:id="0">
    <w:p w14:paraId="2BF0EE0C" w14:textId="77777777" w:rsidR="002A5509" w:rsidRDefault="002A5509" w:rsidP="00DE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DC4A" w14:textId="77777777" w:rsidR="00AB640F" w:rsidRDefault="00AB640F">
    <w:pPr>
      <w:pStyle w:val="Header"/>
    </w:pPr>
    <w:r w:rsidRPr="007B0041">
      <w:rPr>
        <w:rFonts w:ascii="Arial" w:eastAsia="Cambria" w:hAnsi="Arial" w:cs="Times New Roman"/>
        <w:noProof/>
        <w:sz w:val="24"/>
        <w:szCs w:val="24"/>
      </w:rPr>
      <w:drawing>
        <wp:inline distT="0" distB="0" distL="0" distR="0" wp14:anchorId="2741F387" wp14:editId="282850B8">
          <wp:extent cx="5939790" cy="662305"/>
          <wp:effectExtent l="0" t="0" r="3810" b="4445"/>
          <wp:docPr id="2" name="Picture 2" descr="Z:\ADMIN\templates\New Branding- templates\flydubai_press_release_Arabi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:\ADMIN\templates\New Branding- templates\flydubai_press_release_Arab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CBF46" w14:textId="77777777" w:rsidR="00AB640F" w:rsidRDefault="00AB6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34A"/>
    <w:multiLevelType w:val="hybridMultilevel"/>
    <w:tmpl w:val="7826E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547"/>
    <w:multiLevelType w:val="hybridMultilevel"/>
    <w:tmpl w:val="3AEA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08F"/>
    <w:multiLevelType w:val="hybridMultilevel"/>
    <w:tmpl w:val="39ACE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2E473B"/>
    <w:multiLevelType w:val="hybridMultilevel"/>
    <w:tmpl w:val="A6E8C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BDE"/>
    <w:multiLevelType w:val="hybridMultilevel"/>
    <w:tmpl w:val="21D2D156"/>
    <w:lvl w:ilvl="0" w:tplc="F7400F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92147"/>
    <w:multiLevelType w:val="hybridMultilevel"/>
    <w:tmpl w:val="F55C5EC0"/>
    <w:lvl w:ilvl="0" w:tplc="3A2E59CA">
      <w:start w:val="6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325E8"/>
    <w:multiLevelType w:val="hybridMultilevel"/>
    <w:tmpl w:val="C1BCC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7EEA"/>
    <w:multiLevelType w:val="hybridMultilevel"/>
    <w:tmpl w:val="356C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A1A78"/>
    <w:multiLevelType w:val="hybridMultilevel"/>
    <w:tmpl w:val="6190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D0F54"/>
    <w:multiLevelType w:val="hybridMultilevel"/>
    <w:tmpl w:val="9206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DE5"/>
    <w:multiLevelType w:val="hybridMultilevel"/>
    <w:tmpl w:val="D79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F4A80"/>
    <w:multiLevelType w:val="hybridMultilevel"/>
    <w:tmpl w:val="6450DF6E"/>
    <w:lvl w:ilvl="0" w:tplc="8E62B2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1"/>
    <w:rsid w:val="000058F4"/>
    <w:rsid w:val="0000722C"/>
    <w:rsid w:val="0001598D"/>
    <w:rsid w:val="000162BA"/>
    <w:rsid w:val="00030DC9"/>
    <w:rsid w:val="00044881"/>
    <w:rsid w:val="0005371F"/>
    <w:rsid w:val="00053B7B"/>
    <w:rsid w:val="000565EE"/>
    <w:rsid w:val="0006054B"/>
    <w:rsid w:val="00062D59"/>
    <w:rsid w:val="0006361D"/>
    <w:rsid w:val="000762A2"/>
    <w:rsid w:val="00082C3A"/>
    <w:rsid w:val="00082CA3"/>
    <w:rsid w:val="00097CA7"/>
    <w:rsid w:val="000A058D"/>
    <w:rsid w:val="000A4E00"/>
    <w:rsid w:val="000B2BA8"/>
    <w:rsid w:val="000C2FD4"/>
    <w:rsid w:val="000C3F98"/>
    <w:rsid w:val="000D2632"/>
    <w:rsid w:val="000E2352"/>
    <w:rsid w:val="000E38F3"/>
    <w:rsid w:val="00103995"/>
    <w:rsid w:val="001269FF"/>
    <w:rsid w:val="00126F42"/>
    <w:rsid w:val="001451BF"/>
    <w:rsid w:val="00150538"/>
    <w:rsid w:val="00151C61"/>
    <w:rsid w:val="0015630B"/>
    <w:rsid w:val="00162F0E"/>
    <w:rsid w:val="00175894"/>
    <w:rsid w:val="00176D3A"/>
    <w:rsid w:val="00177CDE"/>
    <w:rsid w:val="00182064"/>
    <w:rsid w:val="00192071"/>
    <w:rsid w:val="0019726C"/>
    <w:rsid w:val="0019759A"/>
    <w:rsid w:val="001A6A49"/>
    <w:rsid w:val="001A6AD6"/>
    <w:rsid w:val="001A7D0E"/>
    <w:rsid w:val="001B198C"/>
    <w:rsid w:val="001E491D"/>
    <w:rsid w:val="001F67EE"/>
    <w:rsid w:val="001F6C43"/>
    <w:rsid w:val="002005E2"/>
    <w:rsid w:val="002114F9"/>
    <w:rsid w:val="00214E24"/>
    <w:rsid w:val="00230096"/>
    <w:rsid w:val="002338E9"/>
    <w:rsid w:val="002368E6"/>
    <w:rsid w:val="00252BCC"/>
    <w:rsid w:val="0025358D"/>
    <w:rsid w:val="002559FA"/>
    <w:rsid w:val="00260828"/>
    <w:rsid w:val="00262BBC"/>
    <w:rsid w:val="00272D52"/>
    <w:rsid w:val="002745D6"/>
    <w:rsid w:val="002901FE"/>
    <w:rsid w:val="00296860"/>
    <w:rsid w:val="002A1128"/>
    <w:rsid w:val="002A5509"/>
    <w:rsid w:val="002A6A6F"/>
    <w:rsid w:val="002B3E22"/>
    <w:rsid w:val="002C4D1C"/>
    <w:rsid w:val="002D3A8C"/>
    <w:rsid w:val="002F0A78"/>
    <w:rsid w:val="002F7B69"/>
    <w:rsid w:val="00306199"/>
    <w:rsid w:val="00306A3F"/>
    <w:rsid w:val="003112CD"/>
    <w:rsid w:val="00314105"/>
    <w:rsid w:val="003501F2"/>
    <w:rsid w:val="003518FB"/>
    <w:rsid w:val="00360A64"/>
    <w:rsid w:val="00370D5F"/>
    <w:rsid w:val="003728C2"/>
    <w:rsid w:val="00377A63"/>
    <w:rsid w:val="00387914"/>
    <w:rsid w:val="00392525"/>
    <w:rsid w:val="00393ACC"/>
    <w:rsid w:val="003B736C"/>
    <w:rsid w:val="003B7CBA"/>
    <w:rsid w:val="003C3C04"/>
    <w:rsid w:val="003C67FC"/>
    <w:rsid w:val="003C6BF5"/>
    <w:rsid w:val="003E5BB2"/>
    <w:rsid w:val="00410CE9"/>
    <w:rsid w:val="00410FCA"/>
    <w:rsid w:val="004177E9"/>
    <w:rsid w:val="0042473A"/>
    <w:rsid w:val="00425F0F"/>
    <w:rsid w:val="00427E98"/>
    <w:rsid w:val="00433020"/>
    <w:rsid w:val="0044228B"/>
    <w:rsid w:val="0044289E"/>
    <w:rsid w:val="004452A2"/>
    <w:rsid w:val="00445997"/>
    <w:rsid w:val="004573F3"/>
    <w:rsid w:val="004673CE"/>
    <w:rsid w:val="00474B23"/>
    <w:rsid w:val="0048583B"/>
    <w:rsid w:val="00496683"/>
    <w:rsid w:val="00497379"/>
    <w:rsid w:val="00497944"/>
    <w:rsid w:val="004A291B"/>
    <w:rsid w:val="004B4088"/>
    <w:rsid w:val="004C1A70"/>
    <w:rsid w:val="004C5599"/>
    <w:rsid w:val="004D0133"/>
    <w:rsid w:val="004D2C09"/>
    <w:rsid w:val="004D49A1"/>
    <w:rsid w:val="004D66F2"/>
    <w:rsid w:val="004D7489"/>
    <w:rsid w:val="004E2896"/>
    <w:rsid w:val="004E6697"/>
    <w:rsid w:val="004F2407"/>
    <w:rsid w:val="004F555A"/>
    <w:rsid w:val="0051031C"/>
    <w:rsid w:val="0052053D"/>
    <w:rsid w:val="0052080A"/>
    <w:rsid w:val="00521E8D"/>
    <w:rsid w:val="00526295"/>
    <w:rsid w:val="00527C93"/>
    <w:rsid w:val="00537C08"/>
    <w:rsid w:val="0056322F"/>
    <w:rsid w:val="005825B7"/>
    <w:rsid w:val="005850FA"/>
    <w:rsid w:val="005857A2"/>
    <w:rsid w:val="005918FA"/>
    <w:rsid w:val="005A2F1C"/>
    <w:rsid w:val="005A6A0F"/>
    <w:rsid w:val="005C1BD7"/>
    <w:rsid w:val="005C4062"/>
    <w:rsid w:val="005C5763"/>
    <w:rsid w:val="005E09B4"/>
    <w:rsid w:val="005E4E67"/>
    <w:rsid w:val="006106D1"/>
    <w:rsid w:val="00614A3D"/>
    <w:rsid w:val="00622340"/>
    <w:rsid w:val="00625581"/>
    <w:rsid w:val="00646E82"/>
    <w:rsid w:val="00664F84"/>
    <w:rsid w:val="00670E26"/>
    <w:rsid w:val="00673905"/>
    <w:rsid w:val="006740DD"/>
    <w:rsid w:val="00696016"/>
    <w:rsid w:val="006A20FB"/>
    <w:rsid w:val="006A4AF0"/>
    <w:rsid w:val="006B111F"/>
    <w:rsid w:val="006B7E84"/>
    <w:rsid w:val="006C5FC8"/>
    <w:rsid w:val="006D05D5"/>
    <w:rsid w:val="006E0D95"/>
    <w:rsid w:val="006E2E68"/>
    <w:rsid w:val="006E4D7C"/>
    <w:rsid w:val="006F72E5"/>
    <w:rsid w:val="00715AE4"/>
    <w:rsid w:val="00725749"/>
    <w:rsid w:val="00725755"/>
    <w:rsid w:val="00727B85"/>
    <w:rsid w:val="0073345F"/>
    <w:rsid w:val="00737F25"/>
    <w:rsid w:val="00743FAF"/>
    <w:rsid w:val="00751149"/>
    <w:rsid w:val="007539CC"/>
    <w:rsid w:val="0075597C"/>
    <w:rsid w:val="0078313A"/>
    <w:rsid w:val="00792D99"/>
    <w:rsid w:val="00794C79"/>
    <w:rsid w:val="007A2582"/>
    <w:rsid w:val="007A6A09"/>
    <w:rsid w:val="007B0041"/>
    <w:rsid w:val="007B1A02"/>
    <w:rsid w:val="007B1DCC"/>
    <w:rsid w:val="007C2224"/>
    <w:rsid w:val="007C5913"/>
    <w:rsid w:val="007E2B6B"/>
    <w:rsid w:val="008139AD"/>
    <w:rsid w:val="008202DD"/>
    <w:rsid w:val="008239D2"/>
    <w:rsid w:val="008241D9"/>
    <w:rsid w:val="008277C6"/>
    <w:rsid w:val="00856454"/>
    <w:rsid w:val="00857A4B"/>
    <w:rsid w:val="00857D00"/>
    <w:rsid w:val="0086285A"/>
    <w:rsid w:val="008715BF"/>
    <w:rsid w:val="008778B5"/>
    <w:rsid w:val="008A0E72"/>
    <w:rsid w:val="008B385A"/>
    <w:rsid w:val="008B3C32"/>
    <w:rsid w:val="008B563A"/>
    <w:rsid w:val="008B6AA3"/>
    <w:rsid w:val="008C473C"/>
    <w:rsid w:val="008C62DA"/>
    <w:rsid w:val="008E19F6"/>
    <w:rsid w:val="008E3D34"/>
    <w:rsid w:val="008F0402"/>
    <w:rsid w:val="00910F52"/>
    <w:rsid w:val="0091245D"/>
    <w:rsid w:val="0091460C"/>
    <w:rsid w:val="00922334"/>
    <w:rsid w:val="00922D70"/>
    <w:rsid w:val="0094013C"/>
    <w:rsid w:val="009722E8"/>
    <w:rsid w:val="0098193E"/>
    <w:rsid w:val="0098332C"/>
    <w:rsid w:val="00985E13"/>
    <w:rsid w:val="009A74FB"/>
    <w:rsid w:val="009B7C7F"/>
    <w:rsid w:val="009C21B2"/>
    <w:rsid w:val="009C6B54"/>
    <w:rsid w:val="009D4709"/>
    <w:rsid w:val="009D76CA"/>
    <w:rsid w:val="009F15E5"/>
    <w:rsid w:val="00A11D26"/>
    <w:rsid w:val="00A13E8D"/>
    <w:rsid w:val="00A21CC7"/>
    <w:rsid w:val="00A23858"/>
    <w:rsid w:val="00A37120"/>
    <w:rsid w:val="00A45C87"/>
    <w:rsid w:val="00A46C7C"/>
    <w:rsid w:val="00A51E6A"/>
    <w:rsid w:val="00A61A45"/>
    <w:rsid w:val="00A61FB8"/>
    <w:rsid w:val="00A71136"/>
    <w:rsid w:val="00A8016F"/>
    <w:rsid w:val="00A812F2"/>
    <w:rsid w:val="00A939E0"/>
    <w:rsid w:val="00AA1A37"/>
    <w:rsid w:val="00AA6584"/>
    <w:rsid w:val="00AB640F"/>
    <w:rsid w:val="00AC6595"/>
    <w:rsid w:val="00AD7091"/>
    <w:rsid w:val="00AD7A01"/>
    <w:rsid w:val="00AE4C10"/>
    <w:rsid w:val="00B023FF"/>
    <w:rsid w:val="00B354DB"/>
    <w:rsid w:val="00B4768A"/>
    <w:rsid w:val="00B47990"/>
    <w:rsid w:val="00B55050"/>
    <w:rsid w:val="00B61E76"/>
    <w:rsid w:val="00B82F73"/>
    <w:rsid w:val="00B85E8B"/>
    <w:rsid w:val="00B96AFF"/>
    <w:rsid w:val="00BB0425"/>
    <w:rsid w:val="00BB07AB"/>
    <w:rsid w:val="00BC11C5"/>
    <w:rsid w:val="00BD4B0D"/>
    <w:rsid w:val="00BD4CB3"/>
    <w:rsid w:val="00BD5B0C"/>
    <w:rsid w:val="00BE48AA"/>
    <w:rsid w:val="00C02B63"/>
    <w:rsid w:val="00C07DF4"/>
    <w:rsid w:val="00C23B64"/>
    <w:rsid w:val="00C360B9"/>
    <w:rsid w:val="00C47034"/>
    <w:rsid w:val="00C50000"/>
    <w:rsid w:val="00C674E2"/>
    <w:rsid w:val="00C71F2B"/>
    <w:rsid w:val="00C74ACB"/>
    <w:rsid w:val="00C91A6C"/>
    <w:rsid w:val="00C9480A"/>
    <w:rsid w:val="00CA0A5A"/>
    <w:rsid w:val="00CB373B"/>
    <w:rsid w:val="00CB4FCD"/>
    <w:rsid w:val="00CE1043"/>
    <w:rsid w:val="00CE1A29"/>
    <w:rsid w:val="00D00703"/>
    <w:rsid w:val="00D0300B"/>
    <w:rsid w:val="00D327D5"/>
    <w:rsid w:val="00D37B4E"/>
    <w:rsid w:val="00D4306D"/>
    <w:rsid w:val="00D50120"/>
    <w:rsid w:val="00D52498"/>
    <w:rsid w:val="00D5668E"/>
    <w:rsid w:val="00D6315C"/>
    <w:rsid w:val="00D63337"/>
    <w:rsid w:val="00D81151"/>
    <w:rsid w:val="00D83D36"/>
    <w:rsid w:val="00D83E01"/>
    <w:rsid w:val="00DA1168"/>
    <w:rsid w:val="00DA5A1E"/>
    <w:rsid w:val="00DA5E15"/>
    <w:rsid w:val="00DC0E98"/>
    <w:rsid w:val="00DD69F9"/>
    <w:rsid w:val="00DE42CD"/>
    <w:rsid w:val="00DE4B54"/>
    <w:rsid w:val="00DE779E"/>
    <w:rsid w:val="00DF05D7"/>
    <w:rsid w:val="00DF778A"/>
    <w:rsid w:val="00E012E1"/>
    <w:rsid w:val="00E04F47"/>
    <w:rsid w:val="00E158D5"/>
    <w:rsid w:val="00E330C1"/>
    <w:rsid w:val="00E3371F"/>
    <w:rsid w:val="00E3633B"/>
    <w:rsid w:val="00E37A88"/>
    <w:rsid w:val="00E61BBB"/>
    <w:rsid w:val="00E625B1"/>
    <w:rsid w:val="00E67934"/>
    <w:rsid w:val="00E72343"/>
    <w:rsid w:val="00E743BC"/>
    <w:rsid w:val="00EB56F3"/>
    <w:rsid w:val="00EF1ECA"/>
    <w:rsid w:val="00EF22C5"/>
    <w:rsid w:val="00F03902"/>
    <w:rsid w:val="00F1511A"/>
    <w:rsid w:val="00F42818"/>
    <w:rsid w:val="00F428A5"/>
    <w:rsid w:val="00F43252"/>
    <w:rsid w:val="00F514AB"/>
    <w:rsid w:val="00F556AF"/>
    <w:rsid w:val="00F5590A"/>
    <w:rsid w:val="00F64D54"/>
    <w:rsid w:val="00F82BDC"/>
    <w:rsid w:val="00F843AD"/>
    <w:rsid w:val="00F91A7A"/>
    <w:rsid w:val="00F92BE6"/>
    <w:rsid w:val="00F95C70"/>
    <w:rsid w:val="00FD4490"/>
    <w:rsid w:val="00FD4A99"/>
    <w:rsid w:val="00FF26E2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E99C"/>
  <w15:chartTrackingRefBased/>
  <w15:docId w15:val="{C935039A-01B5-4EE2-A568-519A77F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3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36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6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CD"/>
  </w:style>
  <w:style w:type="paragraph" w:styleId="Footer">
    <w:name w:val="footer"/>
    <w:basedOn w:val="Normal"/>
    <w:link w:val="FooterChar"/>
    <w:uiPriority w:val="99"/>
    <w:unhideWhenUsed/>
    <w:rsid w:val="00DE4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CD"/>
  </w:style>
  <w:style w:type="character" w:styleId="CommentReference">
    <w:name w:val="annotation reference"/>
    <w:basedOn w:val="DefaultParagraphFont"/>
    <w:uiPriority w:val="99"/>
    <w:semiHidden/>
    <w:unhideWhenUsed/>
    <w:rsid w:val="008C47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3C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8313A"/>
    <w:pPr>
      <w:spacing w:after="0" w:line="240" w:lineRule="auto"/>
    </w:pPr>
    <w:rPr>
      <w:rFonts w:eastAsia="MS Mincho"/>
      <w:lang w:val="ru-RU"/>
    </w:rPr>
  </w:style>
  <w:style w:type="character" w:customStyle="1" w:styleId="NoSpacingChar">
    <w:name w:val="No Spacing Char"/>
    <w:link w:val="NoSpacing"/>
    <w:uiPriority w:val="1"/>
    <w:locked/>
    <w:rsid w:val="0078313A"/>
    <w:rPr>
      <w:rFonts w:eastAsia="MS Mincho"/>
      <w:lang w:val="ru-RU"/>
    </w:rPr>
  </w:style>
  <w:style w:type="paragraph" w:styleId="NormalWeb">
    <w:name w:val="Normal (Web)"/>
    <w:basedOn w:val="Normal"/>
    <w:uiPriority w:val="99"/>
    <w:semiHidden/>
    <w:unhideWhenUsed/>
    <w:rsid w:val="005E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4E67"/>
    <w:rPr>
      <w:b/>
      <w:bCs/>
    </w:rPr>
  </w:style>
  <w:style w:type="table" w:styleId="TableGrid">
    <w:name w:val="Table Grid"/>
    <w:basedOn w:val="TableNormal"/>
    <w:uiPriority w:val="39"/>
    <w:rsid w:val="0004488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92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75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123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ydubai.com/en/flying-with-us/partners/partner-with-flydub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ediarelations@flydub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s.flydub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A6E7-0FB7-4F1B-AAE7-25268B71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Smadi</dc:creator>
  <cp:keywords/>
  <dc:description/>
  <cp:lastModifiedBy>Houda Al Kaissi</cp:lastModifiedBy>
  <cp:revision>10</cp:revision>
  <dcterms:created xsi:type="dcterms:W3CDTF">2022-10-20T09:46:00Z</dcterms:created>
  <dcterms:modified xsi:type="dcterms:W3CDTF">2022-10-20T11:22:00Z</dcterms:modified>
</cp:coreProperties>
</file>