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855F0" w14:textId="23B1F2E6" w:rsidR="0062264A" w:rsidRDefault="00C46659" w:rsidP="007A254A">
      <w:pPr>
        <w:pStyle w:val="berschrift1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CC036E5" wp14:editId="3727A8AB">
            <wp:extent cx="5003800" cy="1356360"/>
            <wp:effectExtent l="0" t="0" r="635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ader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9A87" w14:textId="72EDB521" w:rsidR="00B42B1C" w:rsidRPr="008A1472" w:rsidRDefault="009C15ED" w:rsidP="007A254A">
      <w:pPr>
        <w:pStyle w:val="berschrift1"/>
      </w:pPr>
      <w:r w:rsidRPr="008A1472">
        <w:t>NAMM 2020</w:t>
      </w:r>
    </w:p>
    <w:p w14:paraId="2924ED68" w14:textId="5AD6CA19" w:rsidR="00B42B1C" w:rsidRPr="00F46B20" w:rsidRDefault="009C15ED" w:rsidP="00B42B1C">
      <w:pPr>
        <w:rPr>
          <w:b/>
        </w:rPr>
      </w:pPr>
      <w:r w:rsidRPr="00F46B20">
        <w:rPr>
          <w:b/>
        </w:rPr>
        <w:t xml:space="preserve">Sennheiser </w:t>
      </w:r>
      <w:r w:rsidR="00F46B20" w:rsidRPr="00F46B20">
        <w:rPr>
          <w:b/>
        </w:rPr>
        <w:t>u</w:t>
      </w:r>
      <w:r w:rsidRPr="00F46B20">
        <w:rPr>
          <w:b/>
        </w:rPr>
        <w:t xml:space="preserve">nd Neumann </w:t>
      </w:r>
      <w:r w:rsidR="00F46B20" w:rsidRPr="00F46B20">
        <w:rPr>
          <w:b/>
        </w:rPr>
        <w:t>zeigen Lösu</w:t>
      </w:r>
      <w:r w:rsidR="00F46B20">
        <w:rPr>
          <w:b/>
        </w:rPr>
        <w:t>ngen für Bühne und Studio</w:t>
      </w:r>
    </w:p>
    <w:p w14:paraId="08B489BF" w14:textId="77777777" w:rsidR="00B42B1C" w:rsidRPr="00F46B20" w:rsidRDefault="00B42B1C" w:rsidP="00B42B1C"/>
    <w:p w14:paraId="3DED04CF" w14:textId="74EB3F9E" w:rsidR="00A21A0B" w:rsidRDefault="009C15ED" w:rsidP="00B42B1C">
      <w:pPr>
        <w:rPr>
          <w:b/>
        </w:rPr>
      </w:pPr>
      <w:r w:rsidRPr="008A1472">
        <w:rPr>
          <w:b/>
          <w:i/>
        </w:rPr>
        <w:t>Wedemark</w:t>
      </w:r>
      <w:r w:rsidR="00B42B1C" w:rsidRPr="008A1472">
        <w:rPr>
          <w:b/>
          <w:i/>
        </w:rPr>
        <w:t>/</w:t>
      </w:r>
      <w:r w:rsidR="00E31B73" w:rsidRPr="008A1472">
        <w:rPr>
          <w:b/>
          <w:i/>
        </w:rPr>
        <w:t>Berlin</w:t>
      </w:r>
      <w:r w:rsidR="00B42B1C" w:rsidRPr="008A1472">
        <w:rPr>
          <w:b/>
          <w:i/>
        </w:rPr>
        <w:t xml:space="preserve">, </w:t>
      </w:r>
      <w:r w:rsidR="001A7D75">
        <w:rPr>
          <w:b/>
          <w:i/>
        </w:rPr>
        <w:t>7</w:t>
      </w:r>
      <w:r w:rsidR="00F46B20" w:rsidRPr="008A1472">
        <w:rPr>
          <w:b/>
          <w:i/>
        </w:rPr>
        <w:t xml:space="preserve">. </w:t>
      </w:r>
      <w:r w:rsidR="00F46B20" w:rsidRPr="0068485C">
        <w:rPr>
          <w:b/>
          <w:i/>
        </w:rPr>
        <w:t>Januar</w:t>
      </w:r>
      <w:r w:rsidR="00E31B73" w:rsidRPr="0068485C">
        <w:rPr>
          <w:b/>
          <w:i/>
        </w:rPr>
        <w:t xml:space="preserve"> </w:t>
      </w:r>
      <w:r w:rsidR="00B42B1C" w:rsidRPr="0068485C">
        <w:rPr>
          <w:b/>
          <w:i/>
        </w:rPr>
        <w:t>20</w:t>
      </w:r>
      <w:r w:rsidR="00E31B73" w:rsidRPr="0068485C">
        <w:rPr>
          <w:b/>
          <w:i/>
        </w:rPr>
        <w:t>20</w:t>
      </w:r>
      <w:r w:rsidR="00B42B1C" w:rsidRPr="0068485C">
        <w:rPr>
          <w:b/>
        </w:rPr>
        <w:t xml:space="preserve"> – </w:t>
      </w:r>
      <w:proofErr w:type="gramStart"/>
      <w:r w:rsidR="0068485C">
        <w:rPr>
          <w:b/>
        </w:rPr>
        <w:t>G</w:t>
      </w:r>
      <w:r w:rsidR="0068485C" w:rsidRPr="0068485C">
        <w:rPr>
          <w:b/>
        </w:rPr>
        <w:t>anz</w:t>
      </w:r>
      <w:proofErr w:type="gramEnd"/>
      <w:r w:rsidR="0068485C" w:rsidRPr="0068485C">
        <w:rPr>
          <w:b/>
        </w:rPr>
        <w:t xml:space="preserve"> gleich, ob Profi oder Neueinsteiger im Musikgeschäft</w:t>
      </w:r>
      <w:r w:rsidR="0068485C">
        <w:rPr>
          <w:b/>
        </w:rPr>
        <w:t xml:space="preserve">: </w:t>
      </w:r>
      <w:r w:rsidRPr="0068485C">
        <w:rPr>
          <w:b/>
        </w:rPr>
        <w:t>A</w:t>
      </w:r>
      <w:r w:rsidR="00FF7488" w:rsidRPr="0068485C">
        <w:rPr>
          <w:b/>
        </w:rPr>
        <w:t>uf der NAMM 2</w:t>
      </w:r>
      <w:r w:rsidRPr="0068485C">
        <w:rPr>
          <w:b/>
        </w:rPr>
        <w:t>020</w:t>
      </w:r>
      <w:r w:rsidR="00FF7488" w:rsidRPr="0068485C">
        <w:rPr>
          <w:b/>
        </w:rPr>
        <w:t xml:space="preserve"> lassen</w:t>
      </w:r>
      <w:r w:rsidR="0068485C">
        <w:rPr>
          <w:b/>
        </w:rPr>
        <w:t xml:space="preserve"> die Audiolösungen von</w:t>
      </w:r>
      <w:r w:rsidRPr="0068485C">
        <w:rPr>
          <w:b/>
        </w:rPr>
        <w:t xml:space="preserve"> Sennheiser </w:t>
      </w:r>
      <w:r w:rsidR="00FF7488" w:rsidRPr="0068485C">
        <w:rPr>
          <w:b/>
        </w:rPr>
        <w:t>u</w:t>
      </w:r>
      <w:r w:rsidRPr="0068485C">
        <w:rPr>
          <w:b/>
        </w:rPr>
        <w:t>nd Neumann</w:t>
      </w:r>
      <w:r w:rsidR="0068485C">
        <w:rPr>
          <w:b/>
        </w:rPr>
        <w:t xml:space="preserve"> </w:t>
      </w:r>
      <w:r w:rsidR="004753D2" w:rsidRPr="0068485C">
        <w:rPr>
          <w:b/>
        </w:rPr>
        <w:t>Musikerherzen höher schlagen</w:t>
      </w:r>
      <w:r w:rsidR="0068485C" w:rsidRPr="0068485C">
        <w:rPr>
          <w:b/>
        </w:rPr>
        <w:t>.</w:t>
      </w:r>
      <w:r w:rsidR="00DC20A6" w:rsidRPr="0068485C">
        <w:rPr>
          <w:b/>
        </w:rPr>
        <w:t xml:space="preserve"> </w:t>
      </w:r>
      <w:r w:rsidR="0068485C">
        <w:rPr>
          <w:b/>
        </w:rPr>
        <w:t xml:space="preserve">Audiospezialist </w:t>
      </w:r>
      <w:r w:rsidR="00DC20A6" w:rsidRPr="0068485C">
        <w:rPr>
          <w:b/>
        </w:rPr>
        <w:t xml:space="preserve">Sennheiser </w:t>
      </w:r>
      <w:r w:rsidR="0068485C" w:rsidRPr="0068485C">
        <w:rPr>
          <w:b/>
        </w:rPr>
        <w:t xml:space="preserve">zeigt eine neue Version seines </w:t>
      </w:r>
      <w:r w:rsidR="00DC20A6" w:rsidRPr="0068485C">
        <w:rPr>
          <w:b/>
        </w:rPr>
        <w:t xml:space="preserve">HD 25 LIGHT, </w:t>
      </w:r>
      <w:r w:rsidR="0068485C" w:rsidRPr="0068485C">
        <w:rPr>
          <w:b/>
        </w:rPr>
        <w:t xml:space="preserve">der </w:t>
      </w:r>
      <w:r w:rsidR="0068485C">
        <w:rPr>
          <w:b/>
        </w:rPr>
        <w:t xml:space="preserve">den Original-Sound der Kopfhörerikone jetzt auch dem Hobby-DJ zugänglich macht. </w:t>
      </w:r>
      <w:r w:rsidR="00A21A0B">
        <w:rPr>
          <w:b/>
        </w:rPr>
        <w:t xml:space="preserve">Im Bereich professioneller drahtloser Mikrofone </w:t>
      </w:r>
      <w:r w:rsidR="0068485C">
        <w:rPr>
          <w:b/>
        </w:rPr>
        <w:t>wir</w:t>
      </w:r>
      <w:r w:rsidR="00A21A0B">
        <w:rPr>
          <w:b/>
        </w:rPr>
        <w:t>d</w:t>
      </w:r>
      <w:r w:rsidR="0068485C">
        <w:rPr>
          <w:b/>
        </w:rPr>
        <w:t xml:space="preserve"> ein </w:t>
      </w:r>
      <w:r w:rsidR="00A21A0B">
        <w:rPr>
          <w:b/>
        </w:rPr>
        <w:t xml:space="preserve">neuer </w:t>
      </w:r>
      <w:r w:rsidR="0068485C">
        <w:rPr>
          <w:b/>
        </w:rPr>
        <w:t xml:space="preserve">„Link Density Mode“ für das Mikrofonsystem Digital 6000 vorgestellt. Aktiv </w:t>
      </w:r>
      <w:r w:rsidR="00A21A0B">
        <w:rPr>
          <w:b/>
        </w:rPr>
        <w:t>testen</w:t>
      </w:r>
      <w:r w:rsidR="0068485C">
        <w:rPr>
          <w:b/>
        </w:rPr>
        <w:t xml:space="preserve"> </w:t>
      </w:r>
      <w:r w:rsidR="00A21A0B">
        <w:rPr>
          <w:b/>
        </w:rPr>
        <w:t>kann der Besucher</w:t>
      </w:r>
      <w:r w:rsidR="0068485C">
        <w:rPr>
          <w:b/>
        </w:rPr>
        <w:t xml:space="preserve"> eine große Auswahl an </w:t>
      </w:r>
      <w:r w:rsidR="00A21A0B">
        <w:rPr>
          <w:b/>
        </w:rPr>
        <w:t>Neumann-</w:t>
      </w:r>
      <w:r w:rsidR="0068485C">
        <w:rPr>
          <w:b/>
        </w:rPr>
        <w:t>Studio- und Bühnenmikrofonen</w:t>
      </w:r>
      <w:r w:rsidR="00A21A0B">
        <w:rPr>
          <w:b/>
        </w:rPr>
        <w:t xml:space="preserve">, darunter auch der Kunstkopf KU 100. Die Neumann-Studiomonitorlinie KH lässt sich in einem separaten Raum auf dem Stand probehören. Auch der Neumann NHD 20 ist dabei: Wer diesen Studiokopfhörer noch nicht gehört hat, kann vor Ort erleben, warum das erste Neumann-Produkt in diesem Bereich so erfolgreich ist. </w:t>
      </w:r>
    </w:p>
    <w:p w14:paraId="73BC6CCB" w14:textId="77777777" w:rsidR="005300B8" w:rsidRPr="00A21A0B" w:rsidRDefault="005300B8" w:rsidP="00B42B1C"/>
    <w:tbl>
      <w:tblPr>
        <w:tblStyle w:val="Tabellenraster"/>
        <w:tblpPr w:leftFromText="141" w:rightFromText="141" w:vertAnchor="text" w:horzAnchor="margin" w:tblpY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018"/>
        <w:gridCol w:w="3970"/>
      </w:tblGrid>
      <w:tr w:rsidR="00C46659" w:rsidRPr="00A21A0B" w14:paraId="7B7233DE" w14:textId="77777777" w:rsidTr="00C46659">
        <w:tc>
          <w:tcPr>
            <w:tcW w:w="4018" w:type="dxa"/>
          </w:tcPr>
          <w:p w14:paraId="584EE135" w14:textId="77777777" w:rsidR="00C46659" w:rsidRDefault="00C46659" w:rsidP="00C46659">
            <w:pPr>
              <w:rPr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3CBDE9" wp14:editId="204E9400">
                  <wp:extent cx="2482850" cy="1718774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D25_Light_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314" cy="173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14:paraId="652299C6" w14:textId="686117BA" w:rsidR="00C46659" w:rsidRPr="00A21A0B" w:rsidRDefault="00A21A0B" w:rsidP="00C46659">
            <w:pPr>
              <w:pStyle w:val="Beschriftung"/>
            </w:pPr>
            <w:r w:rsidRPr="00A21A0B">
              <w:t>Der</w:t>
            </w:r>
            <w:r w:rsidR="00C46659" w:rsidRPr="00A21A0B">
              <w:t xml:space="preserve"> HD 25 </w:t>
            </w:r>
            <w:r w:rsidRPr="00A21A0B">
              <w:t>ist seit über 30 Jahren im Sennheiser-P</w:t>
            </w:r>
            <w:r w:rsidR="00C46659" w:rsidRPr="00A21A0B">
              <w:t xml:space="preserve">ortfolio – </w:t>
            </w:r>
            <w:r w:rsidRPr="00A21A0B">
              <w:t xml:space="preserve">der neue </w:t>
            </w:r>
            <w:r w:rsidR="00C46659" w:rsidRPr="00A21A0B">
              <w:t xml:space="preserve">HD 25 LIGHT </w:t>
            </w:r>
            <w:r w:rsidRPr="00A21A0B">
              <w:t xml:space="preserve">hat </w:t>
            </w:r>
            <w:r>
              <w:t xml:space="preserve">zwar einen einfacheren Kopfbügel, aber </w:t>
            </w:r>
            <w:r w:rsidRPr="00A21A0B">
              <w:t>den glei</w:t>
            </w:r>
            <w:r>
              <w:t>chen Klang wie das</w:t>
            </w:r>
            <w:r w:rsidR="00507F06">
              <w:t xml:space="preserve"> berühmte</w:t>
            </w:r>
            <w:r>
              <w:t xml:space="preserve"> Original</w:t>
            </w:r>
          </w:p>
        </w:tc>
      </w:tr>
    </w:tbl>
    <w:p w14:paraId="1F21AB09" w14:textId="77777777" w:rsidR="00C46659" w:rsidRPr="00A21A0B" w:rsidRDefault="00C46659" w:rsidP="00B42B1C"/>
    <w:p w14:paraId="5D9E189A" w14:textId="3C6003FB" w:rsidR="00507F06" w:rsidRDefault="0071776F" w:rsidP="00B42B1C">
      <w:r w:rsidRPr="0071776F">
        <w:t>2020 ist ein ganz besonderes Jahr für Sennheiser: Da</w:t>
      </w:r>
      <w:r>
        <w:t xml:space="preserve">s Unternehmen feiert in diesem Jahr sein 75-jähriges Bestehen. </w:t>
      </w:r>
      <w:r w:rsidRPr="0071776F">
        <w:t xml:space="preserve">Der </w:t>
      </w:r>
      <w:r>
        <w:t>NAMM-</w:t>
      </w:r>
      <w:r w:rsidRPr="0071776F">
        <w:t xml:space="preserve">Stand wartet darum mit einem </w:t>
      </w:r>
      <w:r>
        <w:t>eindrucksvollen</w:t>
      </w:r>
      <w:r w:rsidRPr="0071776F">
        <w:t xml:space="preserve"> </w:t>
      </w:r>
      <w:r w:rsidR="004D1278" w:rsidRPr="0071776F">
        <w:t>75</w:t>
      </w:r>
      <w:r w:rsidR="00572302" w:rsidRPr="0071776F">
        <w:t>-</w:t>
      </w:r>
      <w:r w:rsidRPr="0071776F">
        <w:t>Jahr-Bereich auf</w:t>
      </w:r>
      <w:r>
        <w:t>. Hier</w:t>
      </w:r>
      <w:r w:rsidRPr="0071776F">
        <w:t xml:space="preserve"> können Besucher </w:t>
      </w:r>
      <w:r>
        <w:t xml:space="preserve">nicht nur </w:t>
      </w:r>
      <w:r w:rsidRPr="0071776F">
        <w:t>di</w:t>
      </w:r>
      <w:r>
        <w:t xml:space="preserve">e wichtigsten Momente und Produkte aus </w:t>
      </w:r>
      <w:proofErr w:type="spellStart"/>
      <w:r>
        <w:t>Sennheisers</w:t>
      </w:r>
      <w:proofErr w:type="spellEnd"/>
      <w:r>
        <w:t xml:space="preserve"> Vergangenheit wiedererleben, sondern sich auch ganz besondere User-Stories </w:t>
      </w:r>
      <w:r>
        <w:lastRenderedPageBreak/>
        <w:t xml:space="preserve">anhören. </w:t>
      </w:r>
      <w:r w:rsidRPr="00507F06">
        <w:t xml:space="preserve">Mit seinen Kunden ist Sennheiser </w:t>
      </w:r>
      <w:r w:rsidR="00507F06">
        <w:t xml:space="preserve">eng </w:t>
      </w:r>
      <w:r w:rsidRPr="00507F06">
        <w:t>über die Leidenschaft für Klang und Sound verbunden</w:t>
      </w:r>
      <w:r w:rsidR="00507F06" w:rsidRPr="00507F06">
        <w:t xml:space="preserve">, und diese Leidenschaft lässt sich an den Geschichten </w:t>
      </w:r>
      <w:r w:rsidR="00507F06">
        <w:t xml:space="preserve">ablesen. </w:t>
      </w:r>
    </w:p>
    <w:p w14:paraId="2819A1AD" w14:textId="12D77E2C" w:rsidR="005300B8" w:rsidRPr="008A1472" w:rsidRDefault="005300B8" w:rsidP="00B42B1C"/>
    <w:p w14:paraId="58FA6746" w14:textId="62C62D18" w:rsidR="00D20850" w:rsidRDefault="00507F06" w:rsidP="00B42B1C">
      <w:r w:rsidRPr="00D20850">
        <w:t xml:space="preserve">Einen Blick in die Zukunft können Sänger und Sängerinnen </w:t>
      </w:r>
      <w:r w:rsidR="00D20850" w:rsidRPr="00D20850">
        <w:t>mit der Audioentsprechung eines Concept Car erhaschen</w:t>
      </w:r>
      <w:r w:rsidRPr="00D20850">
        <w:t xml:space="preserve">: Sennheiser stellt ein Bühnenmikrofon mit </w:t>
      </w:r>
      <w:r w:rsidR="00AD73EE" w:rsidRPr="00D20850">
        <w:t xml:space="preserve">besonders </w:t>
      </w:r>
      <w:r w:rsidR="00D20850" w:rsidRPr="00D20850">
        <w:t>hoher Rückkopplungsfestigkeit vor, dass schon jetzt live ausprobiert w</w:t>
      </w:r>
      <w:r w:rsidR="00D20850">
        <w:t>e</w:t>
      </w:r>
      <w:r w:rsidR="00D20850" w:rsidRPr="00D20850">
        <w:t xml:space="preserve">rden kann, bevor es im weiteren Jahresverlauf </w:t>
      </w:r>
      <w:r w:rsidR="00D20850">
        <w:t xml:space="preserve">offiziell vorgestellt wird. </w:t>
      </w:r>
    </w:p>
    <w:p w14:paraId="7C9D68AF" w14:textId="77777777" w:rsidR="00D20850" w:rsidRDefault="00D20850" w:rsidP="00B42B1C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830"/>
        <w:gridCol w:w="4158"/>
      </w:tblGrid>
      <w:tr w:rsidR="00411EA5" w14:paraId="3E33B93D" w14:textId="77777777" w:rsidTr="00D20850">
        <w:tc>
          <w:tcPr>
            <w:tcW w:w="3830" w:type="dxa"/>
          </w:tcPr>
          <w:p w14:paraId="460780F0" w14:textId="3EA6FB79" w:rsidR="00411EA5" w:rsidRPr="00A30E1A" w:rsidRDefault="00A30E1A" w:rsidP="00A30E1A">
            <w:pPr>
              <w:pStyle w:val="Beschriftung"/>
            </w:pPr>
            <w:r w:rsidRPr="00A30E1A">
              <w:t>Das Neumann TLM 107 besitzt fünf umschaltbare Richtcharakteristiken und wird von den Anwendern für seine Vielseitigkeit und den extrem detailreichen Klang geschätzt</w:t>
            </w:r>
            <w:bookmarkStart w:id="0" w:name="_GoBack"/>
            <w:bookmarkEnd w:id="0"/>
          </w:p>
        </w:tc>
        <w:tc>
          <w:tcPr>
            <w:tcW w:w="4158" w:type="dxa"/>
          </w:tcPr>
          <w:p w14:paraId="28EA43B2" w14:textId="73A441F8" w:rsidR="00411EA5" w:rsidRPr="0069652B" w:rsidRDefault="00637570" w:rsidP="0069652B">
            <w:pPr>
              <w:spacing w:before="100" w:beforeAutospacing="1" w:after="100" w:afterAutospacing="1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83C306" wp14:editId="202F9347">
                  <wp:extent cx="2571751" cy="17145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LEIN_TLM-107-Dobro-Guitar-1_MR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829" cy="173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CDA112" w14:textId="0AA8EEC8" w:rsidR="00411EA5" w:rsidRDefault="00411EA5" w:rsidP="00BA259A">
      <w:pPr>
        <w:rPr>
          <w:lang w:val="en-GB"/>
        </w:rPr>
      </w:pPr>
    </w:p>
    <w:p w14:paraId="7C82EEFF" w14:textId="0F9A957B" w:rsidR="00855400" w:rsidRPr="00664307" w:rsidRDefault="00452504" w:rsidP="00855400">
      <w:r w:rsidRPr="008A1472">
        <w:t xml:space="preserve">Zum Kern des NAMM-Stands von Sennheiser und Neumann gehört natürlich die </w:t>
      </w:r>
      <w:r w:rsidR="005300B8" w:rsidRPr="008A1472">
        <w:t>Live</w:t>
      </w:r>
      <w:r w:rsidRPr="008A1472">
        <w:t xml:space="preserve">-Musik. </w:t>
      </w:r>
      <w:r w:rsidRPr="00664307">
        <w:t xml:space="preserve">Das ist auch im Jubiläumsjahr nicht anders: Viele herausragende Künstler werden mit den beliebten </w:t>
      </w:r>
      <w:proofErr w:type="spellStart"/>
      <w:r w:rsidR="00664307" w:rsidRPr="00664307">
        <w:t>evolution</w:t>
      </w:r>
      <w:proofErr w:type="spellEnd"/>
      <w:r w:rsidR="00664307" w:rsidRPr="00664307">
        <w:t>-Mikrofonen die Bühne rocken</w:t>
      </w:r>
      <w:r w:rsidR="00855400" w:rsidRPr="00664307">
        <w:t xml:space="preserve">: </w:t>
      </w:r>
    </w:p>
    <w:p w14:paraId="5F58157F" w14:textId="77777777" w:rsidR="00927D77" w:rsidRPr="00664307" w:rsidRDefault="00927D77" w:rsidP="00855400"/>
    <w:p w14:paraId="145FF084" w14:textId="1334890F" w:rsidR="00855400" w:rsidRPr="00664307" w:rsidRDefault="00664307" w:rsidP="00855400">
      <w:r w:rsidRPr="00664307">
        <w:rPr>
          <w:u w:val="single"/>
        </w:rPr>
        <w:t>Donnerstag</w:t>
      </w:r>
      <w:r w:rsidR="00855400" w:rsidRPr="00664307">
        <w:rPr>
          <w:u w:val="single"/>
        </w:rPr>
        <w:t xml:space="preserve">, </w:t>
      </w:r>
      <w:r w:rsidRPr="00664307">
        <w:rPr>
          <w:u w:val="single"/>
        </w:rPr>
        <w:t xml:space="preserve">16. </w:t>
      </w:r>
      <w:r w:rsidR="00855400" w:rsidRPr="00664307">
        <w:rPr>
          <w:u w:val="single"/>
        </w:rPr>
        <w:t>Jan</w:t>
      </w:r>
      <w:r w:rsidRPr="00664307">
        <w:rPr>
          <w:u w:val="single"/>
        </w:rPr>
        <w:t>uar (erster Messetag)</w:t>
      </w:r>
    </w:p>
    <w:p w14:paraId="3F9AA7C2" w14:textId="058C748B" w:rsidR="00855400" w:rsidRPr="00664307" w:rsidRDefault="00855400" w:rsidP="00855400">
      <w:r w:rsidRPr="00664307">
        <w:t>11:</w:t>
      </w:r>
      <w:r w:rsidR="00927D77" w:rsidRPr="00664307">
        <w:t>0</w:t>
      </w:r>
      <w:r w:rsidRPr="00664307">
        <w:t>0</w:t>
      </w:r>
      <w:r w:rsidRPr="00664307">
        <w:tab/>
      </w:r>
      <w:r w:rsidR="00927D77" w:rsidRPr="00664307">
        <w:t>Chris Pierce</w:t>
      </w:r>
    </w:p>
    <w:p w14:paraId="2B2292F9" w14:textId="2EAE71F9" w:rsidR="00855400" w:rsidRPr="00927D77" w:rsidRDefault="00855400" w:rsidP="00855400">
      <w:pPr>
        <w:rPr>
          <w:lang w:val="en-US"/>
        </w:rPr>
      </w:pPr>
      <w:r w:rsidRPr="00927D77">
        <w:rPr>
          <w:lang w:val="en-US"/>
        </w:rPr>
        <w:t>12:</w:t>
      </w:r>
      <w:r w:rsidR="00927D77" w:rsidRPr="00927D77">
        <w:rPr>
          <w:lang w:val="en-US"/>
        </w:rPr>
        <w:t>0</w:t>
      </w:r>
      <w:r w:rsidRPr="00927D77">
        <w:rPr>
          <w:lang w:val="en-US"/>
        </w:rPr>
        <w:t>0</w:t>
      </w:r>
      <w:r w:rsidRPr="00927D77">
        <w:rPr>
          <w:lang w:val="en-US"/>
        </w:rPr>
        <w:tab/>
      </w:r>
      <w:r w:rsidR="00927D77" w:rsidRPr="00927D77">
        <w:rPr>
          <w:lang w:val="en-US"/>
        </w:rPr>
        <w:t>The Campbells</w:t>
      </w:r>
    </w:p>
    <w:p w14:paraId="686D1799" w14:textId="1EC3ECE1" w:rsidR="00855400" w:rsidRPr="00927D77" w:rsidRDefault="00855400" w:rsidP="00855400">
      <w:pPr>
        <w:rPr>
          <w:lang w:val="en-US"/>
        </w:rPr>
      </w:pPr>
      <w:r w:rsidRPr="00927D77">
        <w:rPr>
          <w:lang w:val="en-US"/>
        </w:rPr>
        <w:t>1</w:t>
      </w:r>
      <w:r w:rsidR="00664307">
        <w:rPr>
          <w:lang w:val="en-US"/>
        </w:rPr>
        <w:t>3</w:t>
      </w:r>
      <w:r w:rsidRPr="00927D77">
        <w:rPr>
          <w:lang w:val="en-US"/>
        </w:rPr>
        <w:t>:</w:t>
      </w:r>
      <w:r w:rsidR="00927D77" w:rsidRPr="00927D77">
        <w:rPr>
          <w:lang w:val="en-US"/>
        </w:rPr>
        <w:t>00</w:t>
      </w:r>
      <w:r w:rsidRPr="00927D77">
        <w:rPr>
          <w:lang w:val="en-US"/>
        </w:rPr>
        <w:tab/>
      </w:r>
      <w:proofErr w:type="spellStart"/>
      <w:r w:rsidR="00927D77" w:rsidRPr="00927D77">
        <w:rPr>
          <w:lang w:val="en-US"/>
        </w:rPr>
        <w:t>Shelita</w:t>
      </w:r>
      <w:proofErr w:type="spellEnd"/>
      <w:r w:rsidR="00927D77" w:rsidRPr="00927D77">
        <w:rPr>
          <w:lang w:val="en-US"/>
        </w:rPr>
        <w:t xml:space="preserve"> Burke</w:t>
      </w:r>
    </w:p>
    <w:p w14:paraId="3C2F2AD0" w14:textId="08D9EE98" w:rsidR="00855400" w:rsidRPr="008A1472" w:rsidRDefault="00D85251" w:rsidP="00855400">
      <w:pPr>
        <w:rPr>
          <w:lang w:val="en-US"/>
        </w:rPr>
      </w:pPr>
      <w:r w:rsidRPr="008A1472">
        <w:rPr>
          <w:lang w:val="en-US"/>
        </w:rPr>
        <w:t>14</w:t>
      </w:r>
      <w:r w:rsidR="00855400" w:rsidRPr="008A1472">
        <w:rPr>
          <w:lang w:val="en-US"/>
        </w:rPr>
        <w:t>:</w:t>
      </w:r>
      <w:r w:rsidR="00927D77" w:rsidRPr="008A1472">
        <w:rPr>
          <w:lang w:val="en-US"/>
        </w:rPr>
        <w:t>0</w:t>
      </w:r>
      <w:r w:rsidR="00855400" w:rsidRPr="008A1472">
        <w:rPr>
          <w:lang w:val="en-US"/>
        </w:rPr>
        <w:t xml:space="preserve">0 </w:t>
      </w:r>
      <w:r w:rsidR="00855400" w:rsidRPr="008A1472">
        <w:rPr>
          <w:lang w:val="en-US"/>
        </w:rPr>
        <w:tab/>
      </w:r>
      <w:r w:rsidR="00927D77" w:rsidRPr="008A1472">
        <w:rPr>
          <w:lang w:val="en-US"/>
        </w:rPr>
        <w:t xml:space="preserve">George </w:t>
      </w:r>
      <w:proofErr w:type="spellStart"/>
      <w:r w:rsidR="00927D77" w:rsidRPr="008A1472">
        <w:rPr>
          <w:lang w:val="en-US"/>
        </w:rPr>
        <w:t>Krikes</w:t>
      </w:r>
      <w:proofErr w:type="spellEnd"/>
      <w:r w:rsidR="00927D77" w:rsidRPr="008A1472">
        <w:rPr>
          <w:lang w:val="en-US"/>
        </w:rPr>
        <w:t xml:space="preserve">, Jessie </w:t>
      </w:r>
      <w:proofErr w:type="spellStart"/>
      <w:r w:rsidR="00927D77" w:rsidRPr="008A1472">
        <w:rPr>
          <w:lang w:val="en-US"/>
        </w:rPr>
        <w:t>Payo</w:t>
      </w:r>
      <w:proofErr w:type="spellEnd"/>
      <w:r w:rsidR="00927D77" w:rsidRPr="008A1472">
        <w:rPr>
          <w:lang w:val="en-US"/>
        </w:rPr>
        <w:t>, Le</w:t>
      </w:r>
      <w:r w:rsidR="005300B8" w:rsidRPr="008A1472">
        <w:rPr>
          <w:lang w:val="en-US"/>
        </w:rPr>
        <w:t>e</w:t>
      </w:r>
      <w:r w:rsidR="00927D77" w:rsidRPr="008A1472">
        <w:rPr>
          <w:lang w:val="en-US"/>
        </w:rPr>
        <w:t>ann Skoda</w:t>
      </w:r>
    </w:p>
    <w:p w14:paraId="788A4C6B" w14:textId="1B250933" w:rsidR="00855400" w:rsidRPr="00927D77" w:rsidRDefault="00D85251" w:rsidP="00855400">
      <w:pPr>
        <w:rPr>
          <w:lang w:val="en-US"/>
        </w:rPr>
      </w:pPr>
      <w:r>
        <w:rPr>
          <w:lang w:val="en-US"/>
        </w:rPr>
        <w:t>15</w:t>
      </w:r>
      <w:r w:rsidR="00855400" w:rsidRPr="00927D77">
        <w:rPr>
          <w:lang w:val="en-US"/>
        </w:rPr>
        <w:t>:</w:t>
      </w:r>
      <w:r w:rsidR="00927D77" w:rsidRPr="00927D77">
        <w:rPr>
          <w:lang w:val="en-US"/>
        </w:rPr>
        <w:t>0</w:t>
      </w:r>
      <w:r w:rsidR="00855400" w:rsidRPr="00927D77">
        <w:rPr>
          <w:lang w:val="en-US"/>
        </w:rPr>
        <w:t xml:space="preserve">0 </w:t>
      </w:r>
      <w:r w:rsidR="00855400" w:rsidRPr="00927D77">
        <w:rPr>
          <w:lang w:val="en-US"/>
        </w:rPr>
        <w:tab/>
      </w:r>
      <w:proofErr w:type="spellStart"/>
      <w:r w:rsidR="00927D77" w:rsidRPr="00927D77">
        <w:rPr>
          <w:lang w:val="en-US"/>
        </w:rPr>
        <w:t>Ronee</w:t>
      </w:r>
      <w:proofErr w:type="spellEnd"/>
      <w:r w:rsidR="00927D77" w:rsidRPr="00927D77">
        <w:rPr>
          <w:lang w:val="en-US"/>
        </w:rPr>
        <w:t xml:space="preserve"> Martin</w:t>
      </w:r>
    </w:p>
    <w:p w14:paraId="6CA2A36C" w14:textId="768661C7" w:rsidR="00855400" w:rsidRPr="008A1472" w:rsidRDefault="00D85251" w:rsidP="00855400">
      <w:r w:rsidRPr="008A1472">
        <w:t>16</w:t>
      </w:r>
      <w:r w:rsidR="00855400" w:rsidRPr="008A1472">
        <w:t>:30</w:t>
      </w:r>
      <w:r w:rsidR="00855400" w:rsidRPr="008A1472">
        <w:tab/>
      </w:r>
      <w:r w:rsidRPr="008A1472">
        <w:t>Presse-Veranstaltung</w:t>
      </w:r>
    </w:p>
    <w:p w14:paraId="04486F9B" w14:textId="5506435D" w:rsidR="00927D77" w:rsidRPr="008A1472" w:rsidRDefault="00D85251" w:rsidP="00855400">
      <w:r w:rsidRPr="008A1472">
        <w:t>17</w:t>
      </w:r>
      <w:r w:rsidR="00927D77" w:rsidRPr="008A1472">
        <w:t>:00</w:t>
      </w:r>
      <w:r w:rsidR="00927D77" w:rsidRPr="008A1472">
        <w:tab/>
      </w:r>
      <w:r w:rsidR="00927D77" w:rsidRPr="008A1472">
        <w:rPr>
          <w:rFonts w:eastAsia="Times New Roman" w:cstheme="minorHAnsi"/>
          <w:color w:val="000000"/>
        </w:rPr>
        <w:t>Ari and the Alibis</w:t>
      </w:r>
    </w:p>
    <w:p w14:paraId="54FA093A" w14:textId="77777777" w:rsidR="00927D77" w:rsidRPr="008A1472" w:rsidRDefault="00927D77" w:rsidP="00855400"/>
    <w:p w14:paraId="407DE7FF" w14:textId="73AAF09A" w:rsidR="00927D77" w:rsidRPr="008A1472" w:rsidRDefault="00D85251" w:rsidP="00927D77">
      <w:bookmarkStart w:id="1" w:name="_Hlk27560440"/>
      <w:r w:rsidRPr="008A1472">
        <w:rPr>
          <w:u w:val="single"/>
        </w:rPr>
        <w:t>Freitag</w:t>
      </w:r>
      <w:r w:rsidR="00927D77" w:rsidRPr="008A1472">
        <w:rPr>
          <w:u w:val="single"/>
        </w:rPr>
        <w:t xml:space="preserve">, </w:t>
      </w:r>
      <w:r w:rsidRPr="008A1472">
        <w:rPr>
          <w:u w:val="single"/>
        </w:rPr>
        <w:t xml:space="preserve">17. </w:t>
      </w:r>
      <w:r w:rsidR="00927D77" w:rsidRPr="008A1472">
        <w:rPr>
          <w:u w:val="single"/>
        </w:rPr>
        <w:t>Jan</w:t>
      </w:r>
      <w:r w:rsidRPr="008A1472">
        <w:rPr>
          <w:u w:val="single"/>
        </w:rPr>
        <w:t>uar (2. Messetag)</w:t>
      </w:r>
    </w:p>
    <w:p w14:paraId="393A067E" w14:textId="2E14E8CA" w:rsidR="00927D77" w:rsidRPr="008A1472" w:rsidRDefault="00927D77" w:rsidP="00927D77">
      <w:pPr>
        <w:rPr>
          <w:highlight w:val="yellow"/>
        </w:rPr>
      </w:pPr>
      <w:r w:rsidRPr="008A1472">
        <w:t xml:space="preserve">11:30 </w:t>
      </w:r>
      <w:r w:rsidRPr="008A1472">
        <w:tab/>
      </w:r>
      <w:r w:rsidRPr="008A1472">
        <w:rPr>
          <w:rFonts w:eastAsia="Times New Roman" w:cstheme="minorHAnsi"/>
          <w:color w:val="000000"/>
        </w:rPr>
        <w:t>Mackenzie Sol</w:t>
      </w:r>
    </w:p>
    <w:p w14:paraId="0217E173" w14:textId="2B792DB1" w:rsidR="00927D77" w:rsidRPr="008A1472" w:rsidRDefault="00927D77" w:rsidP="00927D77">
      <w:r w:rsidRPr="008A1472">
        <w:t>12:30</w:t>
      </w:r>
      <w:r w:rsidRPr="008A1472">
        <w:tab/>
      </w:r>
      <w:r w:rsidRPr="008A1472">
        <w:rPr>
          <w:rFonts w:eastAsia="Times New Roman" w:cstheme="minorHAnsi"/>
          <w:color w:val="000000"/>
        </w:rPr>
        <w:t xml:space="preserve">Nina </w:t>
      </w:r>
      <w:proofErr w:type="spellStart"/>
      <w:r w:rsidRPr="008A1472">
        <w:rPr>
          <w:rFonts w:eastAsia="Times New Roman" w:cstheme="minorHAnsi"/>
          <w:color w:val="000000"/>
        </w:rPr>
        <w:t>Storey</w:t>
      </w:r>
      <w:proofErr w:type="spellEnd"/>
    </w:p>
    <w:p w14:paraId="6930ABCD" w14:textId="1CF2F8E1" w:rsidR="00927D77" w:rsidRPr="00AF752C" w:rsidRDefault="00927D77" w:rsidP="00927D77">
      <w:pPr>
        <w:rPr>
          <w:highlight w:val="yellow"/>
          <w:lang w:val="en-US"/>
        </w:rPr>
      </w:pPr>
      <w:r w:rsidRPr="0000032B">
        <w:rPr>
          <w:lang w:val="en-US"/>
        </w:rPr>
        <w:t>1</w:t>
      </w:r>
      <w:r w:rsidR="00D85251">
        <w:rPr>
          <w:lang w:val="en-US"/>
        </w:rPr>
        <w:t>3</w:t>
      </w:r>
      <w:r w:rsidRPr="0000032B">
        <w:rPr>
          <w:lang w:val="en-US"/>
        </w:rPr>
        <w:t>:30</w:t>
      </w:r>
      <w:r w:rsidRPr="0000032B">
        <w:rPr>
          <w:lang w:val="en-US"/>
        </w:rPr>
        <w:tab/>
      </w:r>
      <w:r w:rsidR="0000032B" w:rsidRPr="0000032B">
        <w:rPr>
          <w:rFonts w:eastAsia="Times New Roman" w:cstheme="minorHAnsi"/>
          <w:color w:val="000000"/>
          <w:lang w:val="en-US"/>
        </w:rPr>
        <w:t>Ari and</w:t>
      </w:r>
      <w:r w:rsidR="0000032B" w:rsidRPr="00927D77">
        <w:rPr>
          <w:rFonts w:eastAsia="Times New Roman" w:cstheme="minorHAnsi"/>
          <w:color w:val="000000"/>
          <w:lang w:val="en-US"/>
        </w:rPr>
        <w:t xml:space="preserve"> the Alibis</w:t>
      </w:r>
    </w:p>
    <w:p w14:paraId="0B3BCC11" w14:textId="608F5DE5" w:rsidR="00927D77" w:rsidRPr="0000032B" w:rsidRDefault="00D85251" w:rsidP="00927D77">
      <w:pPr>
        <w:rPr>
          <w:lang w:val="en-US"/>
        </w:rPr>
      </w:pPr>
      <w:r>
        <w:rPr>
          <w:lang w:val="en-US"/>
        </w:rPr>
        <w:t>14</w:t>
      </w:r>
      <w:r w:rsidR="00927D77" w:rsidRPr="0000032B">
        <w:rPr>
          <w:lang w:val="en-US"/>
        </w:rPr>
        <w:t xml:space="preserve">:30 </w:t>
      </w:r>
      <w:r w:rsidR="00927D77" w:rsidRPr="0000032B">
        <w:rPr>
          <w:lang w:val="en-US"/>
        </w:rPr>
        <w:tab/>
      </w:r>
      <w:proofErr w:type="spellStart"/>
      <w:r w:rsidR="00927D77" w:rsidRPr="0000032B">
        <w:rPr>
          <w:lang w:val="en-US"/>
        </w:rPr>
        <w:t>Dilana</w:t>
      </w:r>
      <w:proofErr w:type="spellEnd"/>
    </w:p>
    <w:p w14:paraId="10106492" w14:textId="354AD2C4" w:rsidR="00927D77" w:rsidRPr="0000032B" w:rsidRDefault="00D85251" w:rsidP="00927D77">
      <w:pPr>
        <w:rPr>
          <w:lang w:val="en-US"/>
        </w:rPr>
      </w:pPr>
      <w:r>
        <w:rPr>
          <w:lang w:val="en-US"/>
        </w:rPr>
        <w:lastRenderedPageBreak/>
        <w:t>15</w:t>
      </w:r>
      <w:r w:rsidR="00927D77" w:rsidRPr="0000032B">
        <w:rPr>
          <w:lang w:val="en-US"/>
        </w:rPr>
        <w:t xml:space="preserve">:30 </w:t>
      </w:r>
      <w:r w:rsidR="00927D77" w:rsidRPr="0000032B">
        <w:rPr>
          <w:lang w:val="en-US"/>
        </w:rPr>
        <w:tab/>
      </w:r>
      <w:r w:rsidR="0000032B" w:rsidRPr="0000032B">
        <w:rPr>
          <w:lang w:val="en-US"/>
        </w:rPr>
        <w:t>Talkback</w:t>
      </w:r>
    </w:p>
    <w:p w14:paraId="5FEEF7F3" w14:textId="41CD5049" w:rsidR="00927D77" w:rsidRPr="008A1472" w:rsidRDefault="00D85251" w:rsidP="00927D77">
      <w:r w:rsidRPr="008A1472">
        <w:t>16</w:t>
      </w:r>
      <w:r w:rsidR="00927D77" w:rsidRPr="008A1472">
        <w:t xml:space="preserve">:30 </w:t>
      </w:r>
      <w:r w:rsidR="00927D77" w:rsidRPr="008A1472">
        <w:tab/>
      </w:r>
      <w:r w:rsidR="0000032B" w:rsidRPr="008A1472">
        <w:t>Michelle Willis</w:t>
      </w:r>
    </w:p>
    <w:p w14:paraId="6DAB06FB" w14:textId="32696BDC" w:rsidR="00927D77" w:rsidRPr="00D85251" w:rsidRDefault="00D85251" w:rsidP="00927D77">
      <w:r w:rsidRPr="008A1472">
        <w:t>17</w:t>
      </w:r>
      <w:r w:rsidR="00927D77" w:rsidRPr="008A1472">
        <w:t xml:space="preserve">:00 </w:t>
      </w:r>
      <w:r w:rsidR="00927D77" w:rsidRPr="008A1472">
        <w:tab/>
      </w:r>
      <w:r w:rsidR="0000032B" w:rsidRPr="00D85251">
        <w:t>Marcus Eaton</w:t>
      </w:r>
    </w:p>
    <w:p w14:paraId="2E6A2B8D" w14:textId="77777777" w:rsidR="00927D77" w:rsidRPr="00D85251" w:rsidRDefault="00927D77" w:rsidP="00927D77">
      <w:pPr>
        <w:rPr>
          <w:rFonts w:eastAsia="Times New Roman" w:cstheme="minorHAnsi"/>
          <w:color w:val="000000"/>
        </w:rPr>
      </w:pPr>
    </w:p>
    <w:p w14:paraId="2FE1426C" w14:textId="0B934AD0" w:rsidR="0000032B" w:rsidRPr="008A1472" w:rsidRDefault="00D85251" w:rsidP="0000032B">
      <w:pPr>
        <w:rPr>
          <w:u w:val="single"/>
          <w:lang w:val="en-US"/>
        </w:rPr>
      </w:pPr>
      <w:r w:rsidRPr="00D85251">
        <w:rPr>
          <w:u w:val="single"/>
        </w:rPr>
        <w:t>Samstag</w:t>
      </w:r>
      <w:r w:rsidR="0000032B" w:rsidRPr="00D85251">
        <w:rPr>
          <w:u w:val="single"/>
        </w:rPr>
        <w:t xml:space="preserve">, </w:t>
      </w:r>
      <w:r w:rsidRPr="00D85251">
        <w:rPr>
          <w:u w:val="single"/>
        </w:rPr>
        <w:t xml:space="preserve">18. Januar (3. </w:t>
      </w:r>
      <w:proofErr w:type="spellStart"/>
      <w:r w:rsidRPr="008A1472">
        <w:rPr>
          <w:u w:val="single"/>
          <w:lang w:val="en-US"/>
        </w:rPr>
        <w:t>Messetag</w:t>
      </w:r>
      <w:proofErr w:type="spellEnd"/>
      <w:r w:rsidRPr="008A1472">
        <w:rPr>
          <w:u w:val="single"/>
          <w:lang w:val="en-US"/>
        </w:rPr>
        <w:t xml:space="preserve">) </w:t>
      </w:r>
    </w:p>
    <w:p w14:paraId="6FBDEC4B" w14:textId="6E247133" w:rsidR="0000032B" w:rsidRPr="0000032B" w:rsidRDefault="0000032B" w:rsidP="0000032B">
      <w:pPr>
        <w:rPr>
          <w:lang w:val="en-US"/>
        </w:rPr>
      </w:pPr>
      <w:r w:rsidRPr="0000032B">
        <w:rPr>
          <w:lang w:val="en-US"/>
        </w:rPr>
        <w:t xml:space="preserve">10:30 </w:t>
      </w:r>
      <w:r w:rsidRPr="0000032B">
        <w:rPr>
          <w:lang w:val="en-US"/>
        </w:rPr>
        <w:tab/>
        <w:t>Gran Sur</w:t>
      </w:r>
    </w:p>
    <w:p w14:paraId="641EE8E3" w14:textId="462DB783" w:rsidR="0000032B" w:rsidRPr="00AF752C" w:rsidRDefault="0000032B" w:rsidP="0000032B">
      <w:pPr>
        <w:rPr>
          <w:highlight w:val="yellow"/>
          <w:lang w:val="en-US"/>
        </w:rPr>
      </w:pPr>
      <w:r w:rsidRPr="0000032B">
        <w:rPr>
          <w:lang w:val="en-US"/>
        </w:rPr>
        <w:t xml:space="preserve">11:30 </w:t>
      </w:r>
      <w:r w:rsidRPr="0000032B">
        <w:rPr>
          <w:lang w:val="en-US"/>
        </w:rPr>
        <w:tab/>
      </w:r>
      <w:r w:rsidRPr="0000032B">
        <w:rPr>
          <w:rFonts w:eastAsia="Times New Roman" w:cstheme="minorHAnsi"/>
          <w:color w:val="000000"/>
          <w:lang w:val="en-US"/>
        </w:rPr>
        <w:t>Sugar</w:t>
      </w:r>
      <w:r w:rsidRPr="00927D77">
        <w:rPr>
          <w:rFonts w:eastAsia="Times New Roman" w:cstheme="minorHAnsi"/>
          <w:color w:val="000000"/>
          <w:lang w:val="en-US"/>
        </w:rPr>
        <w:t xml:space="preserve"> in the Gourd</w:t>
      </w:r>
    </w:p>
    <w:p w14:paraId="10D93F2F" w14:textId="45A4DCF7" w:rsidR="0000032B" w:rsidRPr="0000032B" w:rsidRDefault="0000032B" w:rsidP="0000032B">
      <w:pPr>
        <w:rPr>
          <w:lang w:val="en-US"/>
        </w:rPr>
      </w:pPr>
      <w:r w:rsidRPr="0000032B">
        <w:rPr>
          <w:lang w:val="en-US"/>
        </w:rPr>
        <w:t xml:space="preserve">12:30 </w:t>
      </w:r>
      <w:r w:rsidRPr="0000032B">
        <w:rPr>
          <w:lang w:val="en-US"/>
        </w:rPr>
        <w:tab/>
        <w:t>Debby Holiday</w:t>
      </w:r>
    </w:p>
    <w:p w14:paraId="7959A512" w14:textId="2F602D22" w:rsidR="0000032B" w:rsidRPr="0000032B" w:rsidRDefault="0000032B" w:rsidP="0000032B">
      <w:pPr>
        <w:rPr>
          <w:lang w:val="en-US"/>
        </w:rPr>
      </w:pPr>
      <w:r w:rsidRPr="0000032B">
        <w:rPr>
          <w:lang w:val="en-US"/>
        </w:rPr>
        <w:t>1</w:t>
      </w:r>
      <w:r w:rsidR="00D85251">
        <w:rPr>
          <w:lang w:val="en-US"/>
        </w:rPr>
        <w:t>3</w:t>
      </w:r>
      <w:r w:rsidRPr="0000032B">
        <w:rPr>
          <w:lang w:val="en-US"/>
        </w:rPr>
        <w:t>:30</w:t>
      </w:r>
      <w:r w:rsidRPr="0000032B">
        <w:rPr>
          <w:lang w:val="en-US"/>
        </w:rPr>
        <w:tab/>
      </w:r>
      <w:r w:rsidRPr="0000032B">
        <w:rPr>
          <w:rFonts w:eastAsia="Times New Roman" w:cstheme="minorHAnsi"/>
          <w:color w:val="000000"/>
          <w:lang w:val="en-US"/>
        </w:rPr>
        <w:t>Ari and the Alibis</w:t>
      </w:r>
    </w:p>
    <w:p w14:paraId="7F1E89D0" w14:textId="337F1E26" w:rsidR="0000032B" w:rsidRPr="0000032B" w:rsidRDefault="00D85251" w:rsidP="0000032B">
      <w:pPr>
        <w:rPr>
          <w:lang w:val="en-US"/>
        </w:rPr>
      </w:pPr>
      <w:r>
        <w:rPr>
          <w:lang w:val="en-US"/>
        </w:rPr>
        <w:t>14</w:t>
      </w:r>
      <w:r w:rsidR="0000032B" w:rsidRPr="0000032B">
        <w:rPr>
          <w:lang w:val="en-US"/>
        </w:rPr>
        <w:t xml:space="preserve">:30 </w:t>
      </w:r>
      <w:r w:rsidR="0000032B" w:rsidRPr="0000032B">
        <w:rPr>
          <w:lang w:val="en-US"/>
        </w:rPr>
        <w:tab/>
        <w:t xml:space="preserve">Victor Wooten </w:t>
      </w:r>
    </w:p>
    <w:p w14:paraId="5199EE84" w14:textId="5EF12BEF" w:rsidR="0000032B" w:rsidRPr="0000032B" w:rsidRDefault="00D85251" w:rsidP="0000032B">
      <w:pPr>
        <w:rPr>
          <w:lang w:val="en-US"/>
        </w:rPr>
      </w:pPr>
      <w:r>
        <w:rPr>
          <w:lang w:val="en-US"/>
        </w:rPr>
        <w:t>15</w:t>
      </w:r>
      <w:r w:rsidR="0000032B" w:rsidRPr="0000032B">
        <w:rPr>
          <w:lang w:val="en-US"/>
        </w:rPr>
        <w:t xml:space="preserve">:30 </w:t>
      </w:r>
      <w:r w:rsidR="0000032B" w:rsidRPr="0000032B">
        <w:rPr>
          <w:lang w:val="en-US"/>
        </w:rPr>
        <w:tab/>
        <w:t>Judith Owen</w:t>
      </w:r>
    </w:p>
    <w:p w14:paraId="196024D5" w14:textId="71DE3FE5" w:rsidR="0000032B" w:rsidRPr="0000032B" w:rsidRDefault="00D85251" w:rsidP="0000032B">
      <w:pPr>
        <w:rPr>
          <w:lang w:val="en-US"/>
        </w:rPr>
      </w:pPr>
      <w:r>
        <w:rPr>
          <w:lang w:val="en-US"/>
        </w:rPr>
        <w:t>16</w:t>
      </w:r>
      <w:r w:rsidR="0000032B" w:rsidRPr="0000032B">
        <w:rPr>
          <w:lang w:val="en-US"/>
        </w:rPr>
        <w:t xml:space="preserve">:30 </w:t>
      </w:r>
      <w:r w:rsidR="0000032B" w:rsidRPr="0000032B">
        <w:rPr>
          <w:lang w:val="en-US"/>
        </w:rPr>
        <w:tab/>
      </w:r>
      <w:r w:rsidR="0000032B" w:rsidRPr="005300B8">
        <w:rPr>
          <w:lang w:val="en-US"/>
        </w:rPr>
        <w:t>L</w:t>
      </w:r>
      <w:r w:rsidR="009C15ED" w:rsidRPr="005300B8">
        <w:rPr>
          <w:lang w:val="en-US"/>
        </w:rPr>
        <w:t>ouisiana</w:t>
      </w:r>
      <w:r w:rsidR="009C15ED">
        <w:rPr>
          <w:lang w:val="en-US"/>
        </w:rPr>
        <w:t xml:space="preserve"> Love Act </w:t>
      </w:r>
    </w:p>
    <w:p w14:paraId="1871C1EB" w14:textId="3EEBF0B5" w:rsidR="0000032B" w:rsidRPr="000F28E8" w:rsidRDefault="00D85251" w:rsidP="0000032B">
      <w:pPr>
        <w:rPr>
          <w:lang w:val="en-US"/>
        </w:rPr>
      </w:pPr>
      <w:r>
        <w:rPr>
          <w:lang w:val="en-US"/>
        </w:rPr>
        <w:t>17</w:t>
      </w:r>
      <w:r w:rsidR="0000032B" w:rsidRPr="009C15ED">
        <w:rPr>
          <w:lang w:val="en-US"/>
        </w:rPr>
        <w:t xml:space="preserve">:00 </w:t>
      </w:r>
      <w:r w:rsidR="0000032B" w:rsidRPr="009C15ED">
        <w:rPr>
          <w:lang w:val="en-US"/>
        </w:rPr>
        <w:tab/>
      </w:r>
      <w:r w:rsidR="009C15ED" w:rsidRPr="009C15ED">
        <w:rPr>
          <w:lang w:val="en-US"/>
        </w:rPr>
        <w:t>Good Boy Daisy</w:t>
      </w:r>
    </w:p>
    <w:p w14:paraId="3A158695" w14:textId="77777777" w:rsidR="00927D77" w:rsidRPr="00927D77" w:rsidRDefault="00927D77" w:rsidP="00927D77">
      <w:pPr>
        <w:rPr>
          <w:rFonts w:eastAsia="Times New Roman" w:cstheme="minorHAnsi"/>
          <w:color w:val="000000"/>
          <w:lang w:val="en-US"/>
        </w:rPr>
      </w:pPr>
    </w:p>
    <w:bookmarkEnd w:id="1"/>
    <w:p w14:paraId="19E26B76" w14:textId="59670BAE" w:rsidR="00855400" w:rsidRPr="0019616C" w:rsidRDefault="00D85251" w:rsidP="00855400">
      <w:pPr>
        <w:rPr>
          <w:lang w:val="en-US"/>
        </w:rPr>
      </w:pPr>
      <w:r>
        <w:rPr>
          <w:u w:val="single"/>
          <w:lang w:val="en-US"/>
        </w:rPr>
        <w:t>Sonntag</w:t>
      </w:r>
      <w:r w:rsidR="00855400">
        <w:rPr>
          <w:u w:val="single"/>
          <w:lang w:val="en-US"/>
        </w:rPr>
        <w:t xml:space="preserve">, </w:t>
      </w:r>
      <w:r>
        <w:rPr>
          <w:u w:val="single"/>
          <w:lang w:val="en-US"/>
        </w:rPr>
        <w:t xml:space="preserve">19. </w:t>
      </w:r>
      <w:proofErr w:type="spellStart"/>
      <w:r>
        <w:rPr>
          <w:u w:val="single"/>
          <w:lang w:val="en-US"/>
        </w:rPr>
        <w:t>Januar</w:t>
      </w:r>
      <w:proofErr w:type="spellEnd"/>
      <w:r>
        <w:rPr>
          <w:u w:val="single"/>
          <w:lang w:val="en-US"/>
        </w:rPr>
        <w:t xml:space="preserve"> (</w:t>
      </w:r>
      <w:proofErr w:type="spellStart"/>
      <w:r>
        <w:rPr>
          <w:u w:val="single"/>
          <w:lang w:val="en-US"/>
        </w:rPr>
        <w:t>letzter</w:t>
      </w:r>
      <w:proofErr w:type="spellEnd"/>
      <w:r>
        <w:rPr>
          <w:u w:val="single"/>
          <w:lang w:val="en-US"/>
        </w:rPr>
        <w:t xml:space="preserve"> </w:t>
      </w:r>
      <w:proofErr w:type="spellStart"/>
      <w:r>
        <w:rPr>
          <w:u w:val="single"/>
          <w:lang w:val="en-US"/>
        </w:rPr>
        <w:t>Messetag</w:t>
      </w:r>
      <w:proofErr w:type="spellEnd"/>
      <w:r>
        <w:rPr>
          <w:u w:val="single"/>
          <w:lang w:val="en-US"/>
        </w:rPr>
        <w:t xml:space="preserve">) </w:t>
      </w:r>
    </w:p>
    <w:p w14:paraId="1E414FA8" w14:textId="50178B35" w:rsidR="00855400" w:rsidRPr="009C15ED" w:rsidRDefault="00855400" w:rsidP="00855400">
      <w:pPr>
        <w:rPr>
          <w:lang w:val="en-US"/>
        </w:rPr>
      </w:pPr>
      <w:r w:rsidRPr="009C15ED">
        <w:rPr>
          <w:lang w:val="en-US"/>
        </w:rPr>
        <w:t xml:space="preserve">11:30 </w:t>
      </w:r>
      <w:r w:rsidRPr="009C15ED">
        <w:rPr>
          <w:lang w:val="en-US"/>
        </w:rPr>
        <w:tab/>
      </w:r>
      <w:proofErr w:type="spellStart"/>
      <w:r w:rsidR="009C15ED" w:rsidRPr="009C15ED">
        <w:rPr>
          <w:lang w:val="en-US"/>
        </w:rPr>
        <w:t>McKail</w:t>
      </w:r>
      <w:proofErr w:type="spellEnd"/>
      <w:r w:rsidR="009C15ED" w:rsidRPr="009C15ED">
        <w:rPr>
          <w:lang w:val="en-US"/>
        </w:rPr>
        <w:t xml:space="preserve"> Seely</w:t>
      </w:r>
    </w:p>
    <w:p w14:paraId="4A99A5F0" w14:textId="1C4C612B" w:rsidR="00855400" w:rsidRPr="009C15ED" w:rsidRDefault="00855400" w:rsidP="00855400">
      <w:pPr>
        <w:rPr>
          <w:lang w:val="en-US"/>
        </w:rPr>
      </w:pPr>
      <w:r w:rsidRPr="009C15ED">
        <w:rPr>
          <w:lang w:val="en-US"/>
        </w:rPr>
        <w:t xml:space="preserve">12:30 </w:t>
      </w:r>
      <w:r w:rsidRPr="009C15ED">
        <w:rPr>
          <w:lang w:val="en-US"/>
        </w:rPr>
        <w:tab/>
      </w:r>
      <w:r w:rsidR="009C15ED" w:rsidRPr="009C15ED">
        <w:rPr>
          <w:lang w:val="en-US"/>
        </w:rPr>
        <w:t xml:space="preserve">Jacqueline </w:t>
      </w:r>
      <w:proofErr w:type="spellStart"/>
      <w:r w:rsidR="009C15ED" w:rsidRPr="009C15ED">
        <w:rPr>
          <w:lang w:val="en-US"/>
        </w:rPr>
        <w:t>Epcar</w:t>
      </w:r>
      <w:proofErr w:type="spellEnd"/>
    </w:p>
    <w:p w14:paraId="037FD417" w14:textId="4F4BD292" w:rsidR="00855400" w:rsidRPr="009C15ED" w:rsidRDefault="00855400" w:rsidP="00855400">
      <w:pPr>
        <w:rPr>
          <w:lang w:val="en-US"/>
        </w:rPr>
      </w:pPr>
      <w:r w:rsidRPr="009C15ED">
        <w:rPr>
          <w:lang w:val="en-US"/>
        </w:rPr>
        <w:t>1</w:t>
      </w:r>
      <w:r w:rsidR="00D85251">
        <w:rPr>
          <w:lang w:val="en-US"/>
        </w:rPr>
        <w:t>3</w:t>
      </w:r>
      <w:r w:rsidRPr="009C15ED">
        <w:rPr>
          <w:lang w:val="en-US"/>
        </w:rPr>
        <w:t xml:space="preserve">:30 </w:t>
      </w:r>
      <w:r w:rsidRPr="009C15ED">
        <w:rPr>
          <w:lang w:val="en-US"/>
        </w:rPr>
        <w:tab/>
      </w:r>
      <w:r w:rsidR="009C15ED" w:rsidRPr="009C15ED">
        <w:rPr>
          <w:rFonts w:eastAsia="Times New Roman" w:cstheme="minorHAnsi"/>
          <w:color w:val="000000"/>
          <w:lang w:val="en-US"/>
        </w:rPr>
        <w:t>Ari and the Alibis</w:t>
      </w:r>
    </w:p>
    <w:p w14:paraId="59F8190C" w14:textId="041D92E8" w:rsidR="00855400" w:rsidRPr="009C15ED" w:rsidRDefault="00D85251" w:rsidP="00855400">
      <w:pPr>
        <w:rPr>
          <w:lang w:val="en-US"/>
        </w:rPr>
      </w:pPr>
      <w:r>
        <w:rPr>
          <w:lang w:val="en-US"/>
        </w:rPr>
        <w:t>14</w:t>
      </w:r>
      <w:r w:rsidR="00855400" w:rsidRPr="009C15ED">
        <w:rPr>
          <w:lang w:val="en-US"/>
        </w:rPr>
        <w:t xml:space="preserve">:30 </w:t>
      </w:r>
      <w:r w:rsidR="00855400" w:rsidRPr="009C15ED">
        <w:rPr>
          <w:lang w:val="en-US"/>
        </w:rPr>
        <w:tab/>
      </w:r>
      <w:r w:rsidR="009C15ED" w:rsidRPr="009C15ED">
        <w:rPr>
          <w:lang w:val="en-US"/>
        </w:rPr>
        <w:t>Alice Howe</w:t>
      </w:r>
    </w:p>
    <w:p w14:paraId="1DE5BF06" w14:textId="05F6A5BA" w:rsidR="00855400" w:rsidRPr="000F28E8" w:rsidRDefault="00D85251" w:rsidP="00855400">
      <w:pPr>
        <w:rPr>
          <w:lang w:val="en-US"/>
        </w:rPr>
      </w:pPr>
      <w:r>
        <w:rPr>
          <w:lang w:val="en-US"/>
        </w:rPr>
        <w:t>15</w:t>
      </w:r>
      <w:r w:rsidR="00855400" w:rsidRPr="009C15ED">
        <w:rPr>
          <w:lang w:val="en-US"/>
        </w:rPr>
        <w:t xml:space="preserve">:30 </w:t>
      </w:r>
      <w:r w:rsidR="00855400" w:rsidRPr="009C15ED">
        <w:rPr>
          <w:lang w:val="en-US"/>
        </w:rPr>
        <w:tab/>
      </w:r>
      <w:r w:rsidR="009C15ED" w:rsidRPr="009C15ED">
        <w:rPr>
          <w:lang w:val="en-US"/>
        </w:rPr>
        <w:t>Kacey Lansdale</w:t>
      </w:r>
    </w:p>
    <w:p w14:paraId="11DDFE9B" w14:textId="77777777" w:rsidR="00855400" w:rsidRDefault="00855400" w:rsidP="00855400">
      <w:pPr>
        <w:rPr>
          <w:lang w:val="en-US"/>
        </w:rPr>
      </w:pPr>
    </w:p>
    <w:p w14:paraId="20785258" w14:textId="3485DCBC" w:rsidR="00256CA2" w:rsidRDefault="00256CA2" w:rsidP="00B42B1C">
      <w:pPr>
        <w:rPr>
          <w:lang w:val="en-GB"/>
        </w:rPr>
      </w:pPr>
    </w:p>
    <w:p w14:paraId="7955B3FD" w14:textId="5B023307" w:rsidR="00A1447F" w:rsidRPr="00D85251" w:rsidRDefault="00D85251" w:rsidP="00A1447F">
      <w:pPr>
        <w:rPr>
          <w:b/>
        </w:rPr>
      </w:pPr>
      <w:r w:rsidRPr="00D85251">
        <w:rPr>
          <w:b/>
        </w:rPr>
        <w:t>Besuchen Sie</w:t>
      </w:r>
      <w:r w:rsidR="00A1447F" w:rsidRPr="00D85251">
        <w:rPr>
          <w:b/>
        </w:rPr>
        <w:t xml:space="preserve"> Sennheiser </w:t>
      </w:r>
      <w:r w:rsidRPr="00D85251">
        <w:rPr>
          <w:b/>
        </w:rPr>
        <w:t>u</w:t>
      </w:r>
      <w:r w:rsidR="00A1447F" w:rsidRPr="00D85251">
        <w:rPr>
          <w:b/>
        </w:rPr>
        <w:t xml:space="preserve">nd Neumann </w:t>
      </w:r>
      <w:r w:rsidRPr="00D85251">
        <w:rPr>
          <w:b/>
        </w:rPr>
        <w:t>au</w:t>
      </w:r>
      <w:r>
        <w:rPr>
          <w:b/>
        </w:rPr>
        <w:t>f der</w:t>
      </w:r>
      <w:r w:rsidR="00A1447F" w:rsidRPr="00D85251">
        <w:rPr>
          <w:b/>
        </w:rPr>
        <w:t xml:space="preserve"> NAMM, </w:t>
      </w:r>
      <w:proofErr w:type="gramStart"/>
      <w:r w:rsidR="00A1447F" w:rsidRPr="00D85251">
        <w:rPr>
          <w:b/>
        </w:rPr>
        <w:t>Anaheim Convention Center</w:t>
      </w:r>
      <w:proofErr w:type="gramEnd"/>
      <w:r w:rsidR="00A1447F" w:rsidRPr="00D85251">
        <w:rPr>
          <w:b/>
        </w:rPr>
        <w:t xml:space="preserve"> North, </w:t>
      </w:r>
      <w:r>
        <w:rPr>
          <w:b/>
        </w:rPr>
        <w:t>Ebene</w:t>
      </w:r>
      <w:r w:rsidR="00A1447F" w:rsidRPr="00D85251">
        <w:rPr>
          <w:b/>
        </w:rPr>
        <w:t xml:space="preserve"> 1, </w:t>
      </w:r>
      <w:r>
        <w:rPr>
          <w:b/>
        </w:rPr>
        <w:t xml:space="preserve">Stand Nr. </w:t>
      </w:r>
      <w:r w:rsidR="00A1447F" w:rsidRPr="00D85251">
        <w:rPr>
          <w:b/>
        </w:rPr>
        <w:t xml:space="preserve">14108. </w:t>
      </w:r>
    </w:p>
    <w:p w14:paraId="2C4411E9" w14:textId="4E50FEE9" w:rsidR="00AB1182" w:rsidRPr="00D85251" w:rsidRDefault="00AB1182" w:rsidP="00B42B1C"/>
    <w:p w14:paraId="1450205E" w14:textId="77777777" w:rsidR="00456FD5" w:rsidRPr="00D85251" w:rsidRDefault="00456FD5" w:rsidP="00B42B1C"/>
    <w:p w14:paraId="3A4AA32E" w14:textId="292FF7F8" w:rsidR="00407C94" w:rsidRPr="007A4D58" w:rsidRDefault="00D85251" w:rsidP="00407C94">
      <w:pPr>
        <w:rPr>
          <w:sz w:val="22"/>
          <w:lang w:eastAsia="de-DE"/>
        </w:rPr>
      </w:pPr>
      <w:r w:rsidRPr="007A4D58">
        <w:t xml:space="preserve">Die Sennheiser-Bilder aus dieser Pressemitteilung können </w:t>
      </w:r>
      <w:r w:rsidR="007A4D58" w:rsidRPr="007A4D58">
        <w:t>hi</w:t>
      </w:r>
      <w:r w:rsidR="007A4D58">
        <w:t xml:space="preserve">er heruntergeladen werden: </w:t>
      </w:r>
      <w:hyperlink r:id="rId11" w:history="1">
        <w:r w:rsidR="00B174BD" w:rsidRPr="001939E2">
          <w:rPr>
            <w:rStyle w:val="Hyperlink"/>
          </w:rPr>
          <w:t>https://sennheiser-brandzone.com/c/181/cVY261c9</w:t>
        </w:r>
      </w:hyperlink>
      <w:r w:rsidR="007A4D58">
        <w:t xml:space="preserve">; die </w:t>
      </w:r>
      <w:r w:rsidR="00407C94" w:rsidRPr="007A4D58">
        <w:t>Neumann</w:t>
      </w:r>
      <w:r w:rsidR="007A4D58">
        <w:t xml:space="preserve">-Bilder stehen unter </w:t>
      </w:r>
      <w:hyperlink r:id="rId12" w:history="1">
        <w:r w:rsidR="00407C94" w:rsidRPr="007A4D58">
          <w:rPr>
            <w:rStyle w:val="Hyperlink"/>
          </w:rPr>
          <w:t>https://www.neumann.com/exchange/Neumann_NDH20_TLM107.zip</w:t>
        </w:r>
      </w:hyperlink>
      <w:r w:rsidR="007A4D58">
        <w:t xml:space="preserve"> zur Verfügung.</w:t>
      </w:r>
    </w:p>
    <w:p w14:paraId="05F5E217" w14:textId="77777777" w:rsidR="00407C94" w:rsidRPr="007A4D58" w:rsidRDefault="00407C94" w:rsidP="00B42B1C"/>
    <w:p w14:paraId="63BC6A90" w14:textId="77777777" w:rsidR="00456FD5" w:rsidRPr="007A4D58" w:rsidRDefault="00456FD5" w:rsidP="00B42B1C"/>
    <w:p w14:paraId="2C8E59DD" w14:textId="77777777" w:rsidR="005E700A" w:rsidRPr="00D23305" w:rsidRDefault="005E700A" w:rsidP="005E700A">
      <w:pPr>
        <w:pStyle w:val="About"/>
        <w:rPr>
          <w:b/>
        </w:rPr>
      </w:pPr>
      <w:r w:rsidRPr="00D23305">
        <w:rPr>
          <w:b/>
        </w:rPr>
        <w:t>Über Sennheiser und Neumann</w:t>
      </w:r>
    </w:p>
    <w:p w14:paraId="6C1A4062" w14:textId="77777777" w:rsidR="005E700A" w:rsidRDefault="005E700A" w:rsidP="005E700A">
      <w:pPr>
        <w:pStyle w:val="Contact"/>
        <w:rPr>
          <w:b/>
        </w:rPr>
      </w:pPr>
      <w:r w:rsidRPr="00883FC2">
        <w:rPr>
          <w:sz w:val="18"/>
        </w:rPr>
        <w:t xml:space="preserve">Die Zukunft der Audio-Welt zu gestalten und für Kunden einzigartige Sound-Erlebnisse zu schaffen – dieser Anspruch eint Sennheiser Mitarbeiter und Partner weltweit. Das 1945 gegründete Familienunternehmen ist einer der führenden Hersteller von Kopfhörern, Lautsprechern, Mikrofonen und drahtloser Übertragungstechnik. Seit 2013 leiten Daniel </w:t>
      </w:r>
      <w:r w:rsidRPr="00883FC2">
        <w:rPr>
          <w:sz w:val="18"/>
        </w:rPr>
        <w:lastRenderedPageBreak/>
        <w:t>Sennheiser und Dr. Andreas Sennheiser das Unternehmen in der dritten Generation. Als Teil der Sennheiser-Gruppe ist die Georg Neumann GmbH – bekannt als „</w:t>
      </w:r>
      <w:proofErr w:type="spellStart"/>
      <w:r w:rsidRPr="00883FC2">
        <w:rPr>
          <w:sz w:val="18"/>
        </w:rPr>
        <w:t>Neumann.Berlin</w:t>
      </w:r>
      <w:proofErr w:type="spellEnd"/>
      <w:r w:rsidRPr="00883FC2">
        <w:rPr>
          <w:sz w:val="18"/>
        </w:rPr>
        <w:t xml:space="preserve">“ – der weltweit führende Hersteller von Studiomikrofonen. Zahlreiche Produkte des 1928 gegründeten Unternehmens sind mit internationalen Preisen für technische Innovation ausgezeichnet worden. Seit 2010 bringt </w:t>
      </w:r>
      <w:proofErr w:type="spellStart"/>
      <w:r w:rsidRPr="00883FC2">
        <w:rPr>
          <w:sz w:val="18"/>
        </w:rPr>
        <w:t>Neumann.Berlin</w:t>
      </w:r>
      <w:proofErr w:type="spellEnd"/>
      <w:r w:rsidRPr="00883FC2">
        <w:rPr>
          <w:sz w:val="18"/>
        </w:rPr>
        <w:t xml:space="preserve"> seine Erfahrung auf dem Gebiet der elektroakustischen </w:t>
      </w:r>
      <w:proofErr w:type="spellStart"/>
      <w:r w:rsidRPr="00883FC2">
        <w:rPr>
          <w:sz w:val="18"/>
        </w:rPr>
        <w:t>Wandlertechnik</w:t>
      </w:r>
      <w:proofErr w:type="spellEnd"/>
      <w:r w:rsidRPr="00883FC2">
        <w:rPr>
          <w:sz w:val="18"/>
        </w:rPr>
        <w:t xml:space="preserve"> auch in den Bereich der Studiomonitore ein; seit kurzem gehören auch Studiokopfhörer zum Portfolio. Der Umsatz der Sennheiser-Gruppe lag 2018 bei 710,7 Millionen Euro. </w:t>
      </w:r>
      <w:r w:rsidRPr="0039396E">
        <w:rPr>
          <w:color w:val="0095D5" w:themeColor="accent1"/>
          <w:sz w:val="18"/>
        </w:rPr>
        <w:t>www.sennheiser.com | www.neumann.com</w:t>
      </w:r>
    </w:p>
    <w:p w14:paraId="4624EC48" w14:textId="77777777" w:rsidR="005E700A" w:rsidRDefault="005E700A" w:rsidP="005E700A">
      <w:pPr>
        <w:pStyle w:val="Contact"/>
      </w:pPr>
    </w:p>
    <w:p w14:paraId="11896997" w14:textId="77777777" w:rsidR="005E700A" w:rsidRPr="00CF14E9" w:rsidRDefault="005E700A" w:rsidP="005E700A">
      <w:pPr>
        <w:pStyle w:val="Contact"/>
      </w:pPr>
    </w:p>
    <w:p w14:paraId="5FA47AC1" w14:textId="77777777" w:rsidR="005E700A" w:rsidRPr="00E45191" w:rsidRDefault="005E700A" w:rsidP="005E700A">
      <w:pPr>
        <w:pStyle w:val="Contact"/>
        <w:rPr>
          <w:b/>
        </w:rPr>
      </w:pPr>
      <w:r w:rsidRPr="00E45191">
        <w:rPr>
          <w:b/>
        </w:rPr>
        <w:t xml:space="preserve">Lokaler </w:t>
      </w:r>
      <w:r>
        <w:rPr>
          <w:b/>
        </w:rPr>
        <w:t>Pressek</w:t>
      </w:r>
      <w:r w:rsidRPr="00E45191">
        <w:rPr>
          <w:b/>
        </w:rPr>
        <w:t>ontakt</w:t>
      </w:r>
      <w:r w:rsidRPr="00E45191">
        <w:rPr>
          <w:b/>
        </w:rPr>
        <w:tab/>
        <w:t xml:space="preserve">Globale </w:t>
      </w:r>
      <w:r>
        <w:rPr>
          <w:b/>
        </w:rPr>
        <w:t>Pressek</w:t>
      </w:r>
      <w:r w:rsidRPr="00E45191">
        <w:rPr>
          <w:b/>
        </w:rPr>
        <w:t>ontakte</w:t>
      </w:r>
    </w:p>
    <w:p w14:paraId="44062118" w14:textId="77777777" w:rsidR="005E700A" w:rsidRPr="00E45191" w:rsidRDefault="005E700A" w:rsidP="005E700A">
      <w:pPr>
        <w:pStyle w:val="Contact"/>
      </w:pPr>
    </w:p>
    <w:p w14:paraId="3A306D89" w14:textId="77777777" w:rsidR="005E700A" w:rsidRPr="00E45191" w:rsidRDefault="005E700A" w:rsidP="005E700A">
      <w:pPr>
        <w:pStyle w:val="Contact"/>
        <w:rPr>
          <w:color w:val="0095D5"/>
        </w:rPr>
      </w:pPr>
      <w:r w:rsidRPr="00E45191">
        <w:rPr>
          <w:color w:val="0095D5"/>
        </w:rPr>
        <w:t xml:space="preserve">Stefan Peters </w:t>
      </w:r>
      <w:r w:rsidRPr="00E45191">
        <w:rPr>
          <w:color w:val="0095D5"/>
        </w:rPr>
        <w:tab/>
        <w:t>Andreas Sablotny</w:t>
      </w:r>
    </w:p>
    <w:p w14:paraId="6EE6F61C" w14:textId="77777777" w:rsidR="005E700A" w:rsidRPr="00E45191" w:rsidRDefault="005E700A" w:rsidP="005E700A">
      <w:pPr>
        <w:pStyle w:val="Contact"/>
      </w:pPr>
      <w:r w:rsidRPr="00E45191">
        <w:t xml:space="preserve">stefan.peters@sennheiser.com </w:t>
      </w:r>
      <w:r w:rsidRPr="00E45191">
        <w:tab/>
        <w:t>andreas.sablotny@neumann.com</w:t>
      </w:r>
    </w:p>
    <w:p w14:paraId="2D7C8C1B" w14:textId="77777777" w:rsidR="005E700A" w:rsidRPr="00AD69FD" w:rsidRDefault="005E700A" w:rsidP="005E700A">
      <w:pPr>
        <w:pStyle w:val="Contact"/>
      </w:pPr>
      <w:r w:rsidRPr="00E45191">
        <w:t>T +49 (5130) 600 – 1026</w:t>
      </w:r>
      <w:r w:rsidRPr="00AD69FD">
        <w:tab/>
        <w:t xml:space="preserve">T +49 (30) </w:t>
      </w:r>
      <w:r w:rsidRPr="00AD69FD">
        <w:rPr>
          <w:noProof/>
        </w:rPr>
        <w:t>417 724 – 19</w:t>
      </w:r>
    </w:p>
    <w:p w14:paraId="1E17AC12" w14:textId="77777777" w:rsidR="005E700A" w:rsidRPr="00AD69FD" w:rsidRDefault="005E700A" w:rsidP="005E700A">
      <w:pPr>
        <w:pStyle w:val="Contact"/>
      </w:pPr>
    </w:p>
    <w:p w14:paraId="0D30F43A" w14:textId="77777777" w:rsidR="005E700A" w:rsidRPr="00AD69FD" w:rsidRDefault="005E700A" w:rsidP="005E700A">
      <w:pPr>
        <w:pStyle w:val="Contact"/>
        <w:rPr>
          <w:color w:val="0095D5"/>
        </w:rPr>
      </w:pPr>
      <w:r w:rsidRPr="00AD69FD">
        <w:rPr>
          <w:color w:val="0095D5"/>
        </w:rPr>
        <w:tab/>
        <w:t>Stephanie Schmidt</w:t>
      </w:r>
    </w:p>
    <w:p w14:paraId="2A1605B3" w14:textId="77777777" w:rsidR="005E700A" w:rsidRPr="00AD69FD" w:rsidRDefault="005E700A" w:rsidP="005E700A">
      <w:pPr>
        <w:pStyle w:val="Contact"/>
      </w:pPr>
      <w:r w:rsidRPr="00AD69FD">
        <w:tab/>
        <w:t>stephanie.schmidt@sennheiser.com</w:t>
      </w:r>
    </w:p>
    <w:p w14:paraId="29E57973" w14:textId="77777777" w:rsidR="005E700A" w:rsidRPr="0019616C" w:rsidRDefault="005E700A" w:rsidP="005E700A">
      <w:pPr>
        <w:pStyle w:val="Contact"/>
        <w:rPr>
          <w:lang w:val="en-US"/>
        </w:rPr>
      </w:pPr>
      <w:r w:rsidRPr="00AD69FD">
        <w:rPr>
          <w:noProof/>
        </w:rPr>
        <w:tab/>
      </w:r>
      <w:r w:rsidRPr="0019616C">
        <w:rPr>
          <w:lang w:val="en-US"/>
        </w:rPr>
        <w:t>T +49 (5130) 600 – 1275</w:t>
      </w:r>
    </w:p>
    <w:p w14:paraId="6370E6F3" w14:textId="77777777" w:rsidR="005E700A" w:rsidRPr="00B42B1C" w:rsidRDefault="005E700A" w:rsidP="005E700A">
      <w:pPr>
        <w:rPr>
          <w:lang w:val="en-GB"/>
        </w:rPr>
      </w:pPr>
    </w:p>
    <w:p w14:paraId="007B9EEC" w14:textId="1A7452C5" w:rsidR="00F25364" w:rsidRPr="00B42B1C" w:rsidRDefault="00F25364" w:rsidP="005E700A">
      <w:pPr>
        <w:rPr>
          <w:lang w:val="en-GB"/>
        </w:rPr>
      </w:pPr>
    </w:p>
    <w:sectPr w:rsidR="00F25364" w:rsidRPr="00B42B1C" w:rsidSect="008E5D5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97DDF" w14:textId="77777777" w:rsidR="004D1278" w:rsidRDefault="004D1278" w:rsidP="00CA1EB9">
      <w:pPr>
        <w:spacing w:line="240" w:lineRule="auto"/>
      </w:pPr>
      <w:r>
        <w:separator/>
      </w:r>
    </w:p>
  </w:endnote>
  <w:endnote w:type="continuationSeparator" w:id="0">
    <w:p w14:paraId="0337C290" w14:textId="77777777" w:rsidR="004D1278" w:rsidRDefault="004D1278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B64A3EFD-C417-437A-86C8-93F01F974D10}"/>
    <w:embedBold r:id="rId2" w:fontKey="{A48E7C01-D103-43E9-9415-6633CE359639}"/>
    <w:embedBoldItalic r:id="rId3" w:fontKey="{EC6A7FF6-9199-418D-8972-9945786739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4" w:fontKey="{DB6CFD93-FAB5-4DB9-A139-7F1745CD7FFF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BFEBA61-0B45-4F00-9BFD-8BDCE48B65E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0745EFD-D872-4F72-AF2C-495D76855F7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D0A8A" w14:textId="77777777" w:rsidR="00426199" w:rsidRDefault="0042619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C1CE9" w14:textId="77777777" w:rsidR="00426199" w:rsidRDefault="0042619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24CEC" w14:textId="77777777" w:rsidR="004D1278" w:rsidRDefault="004D1278">
    <w:pPr>
      <w:pStyle w:val="Fuzeile"/>
    </w:pPr>
    <w:r>
      <w:rPr>
        <w:noProof/>
        <w:lang w:val="en-US"/>
      </w:rPr>
      <w:drawing>
        <wp:anchor distT="0" distB="0" distL="114300" distR="114300" simplePos="0" relativeHeight="251657728" behindDoc="0" locked="1" layoutInCell="1" allowOverlap="1" wp14:anchorId="5E30E11B" wp14:editId="1438AF3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22DD6" w14:textId="77777777" w:rsidR="004D1278" w:rsidRDefault="004D1278" w:rsidP="00CA1EB9">
      <w:pPr>
        <w:spacing w:line="240" w:lineRule="auto"/>
      </w:pPr>
      <w:r>
        <w:separator/>
      </w:r>
    </w:p>
  </w:footnote>
  <w:footnote w:type="continuationSeparator" w:id="0">
    <w:p w14:paraId="7EA9034B" w14:textId="77777777" w:rsidR="004D1278" w:rsidRDefault="004D1278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F6B6C" w14:textId="77777777" w:rsidR="00426199" w:rsidRDefault="0042619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1289E" w14:textId="763BABCB" w:rsidR="004D1278" w:rsidRPr="008E5D5C" w:rsidRDefault="00426199" w:rsidP="00110AD5">
    <w:pPr>
      <w:pStyle w:val="Kopfzeile"/>
      <w:rPr>
        <w:color w:val="0095D5" w:themeColor="accent1"/>
      </w:rPr>
    </w:pPr>
    <w:r>
      <w:rPr>
        <w:noProof/>
        <w:color w:val="0095D5" w:themeColor="accent1"/>
        <w:lang w:val="en-US"/>
      </w:rPr>
      <w:drawing>
        <wp:anchor distT="0" distB="0" distL="114300" distR="114300" simplePos="0" relativeHeight="251782144" behindDoc="0" locked="0" layoutInCell="1" allowOverlap="1" wp14:anchorId="7AA5EDE2" wp14:editId="596E4BCE">
          <wp:simplePos x="0" y="0"/>
          <wp:positionH relativeFrom="column">
            <wp:posOffset>1143000</wp:posOffset>
          </wp:positionH>
          <wp:positionV relativeFrom="paragraph">
            <wp:posOffset>-100965</wp:posOffset>
          </wp:positionV>
          <wp:extent cx="736600" cy="736600"/>
          <wp:effectExtent l="0" t="0" r="6350" b="635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umannLogo_600p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0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278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9" distR="114299" simplePos="0" relativeHeight="251656192" behindDoc="0" locked="0" layoutInCell="1" allowOverlap="1" wp14:anchorId="2592C027" wp14:editId="09E26B0B">
              <wp:simplePos x="0" y="0"/>
              <wp:positionH relativeFrom="column">
                <wp:posOffset>863599</wp:posOffset>
              </wp:positionH>
              <wp:positionV relativeFrom="paragraph">
                <wp:posOffset>-165735</wp:posOffset>
              </wp:positionV>
              <wp:extent cx="0" cy="800100"/>
              <wp:effectExtent l="0" t="0" r="25400" b="12700"/>
              <wp:wrapNone/>
              <wp:docPr id="8" name="Gerade Verbindung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46D786" id="Gerade Verbindung 8" o:spid="_x0000_s1026" style="position:absolute;flip:x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pt,-13.05pt" to="68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" strokecolor="#7f7f7f [1612]" strokeweight=".5pt">
              <o:lock v:ext="edit" shapetype="f"/>
            </v:line>
          </w:pict>
        </mc:Fallback>
      </mc:AlternateContent>
    </w:r>
    <w:r w:rsidR="00961148">
      <w:rPr>
        <w:color w:val="0095D5" w:themeColor="accent1"/>
      </w:rPr>
      <w:t>PRESSEMITTEILUNG</w:t>
    </w:r>
    <w:r w:rsidR="004D127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715584" behindDoc="0" locked="1" layoutInCell="1" allowOverlap="1" wp14:anchorId="4D97E2C8" wp14:editId="56E3F30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127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594752" behindDoc="0" locked="1" layoutInCell="1" allowOverlap="1" wp14:anchorId="01EEAA90" wp14:editId="3C11FC1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6028DA" w14:textId="064DEAF7" w:rsidR="004D1278" w:rsidRPr="008E5D5C" w:rsidRDefault="004D127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DA5F6B">
      <w:rPr>
        <w:noProof/>
      </w:rPr>
      <w:t>2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DA5F6B">
      <w:rPr>
        <w:noProof/>
      </w:rPr>
      <w:t>3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E0222" w14:textId="0B52557C" w:rsidR="004D1278" w:rsidRPr="008E5D5C" w:rsidRDefault="00426199" w:rsidP="00110AD5">
    <w:pPr>
      <w:pStyle w:val="Kopfzeile"/>
      <w:rPr>
        <w:color w:val="0095D5" w:themeColor="accent1"/>
      </w:rPr>
    </w:pPr>
    <w:r>
      <w:rPr>
        <w:noProof/>
        <w:color w:val="0095D5" w:themeColor="accent1"/>
        <w:lang w:val="en-US"/>
      </w:rPr>
      <w:drawing>
        <wp:anchor distT="0" distB="0" distL="114300" distR="114300" simplePos="0" relativeHeight="251780096" behindDoc="0" locked="0" layoutInCell="1" allowOverlap="1" wp14:anchorId="70A63822" wp14:editId="15DD3A47">
          <wp:simplePos x="0" y="0"/>
          <wp:positionH relativeFrom="column">
            <wp:posOffset>1150620</wp:posOffset>
          </wp:positionH>
          <wp:positionV relativeFrom="paragraph">
            <wp:posOffset>-107315</wp:posOffset>
          </wp:positionV>
          <wp:extent cx="736600" cy="736600"/>
          <wp:effectExtent l="0" t="0" r="635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umannLogo_600p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0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278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9" distR="114299" simplePos="0" relativeHeight="251747328" behindDoc="0" locked="0" layoutInCell="1" allowOverlap="1" wp14:anchorId="190053BA" wp14:editId="3C98C37D">
              <wp:simplePos x="0" y="0"/>
              <wp:positionH relativeFrom="column">
                <wp:posOffset>865504</wp:posOffset>
              </wp:positionH>
              <wp:positionV relativeFrom="paragraph">
                <wp:posOffset>-170180</wp:posOffset>
              </wp:positionV>
              <wp:extent cx="0" cy="800100"/>
              <wp:effectExtent l="0" t="0" r="25400" b="1270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C43CB1" id="Gerade Verbindung 5" o:spid="_x0000_s1026" style="position:absolute;flip:x;z-index:251747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.15pt,-13.4pt" to="68.1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" strokecolor="#7f7f7f [1612]" strokeweight=".5pt">
              <o:lock v:ext="edit" shapetype="f"/>
            </v:line>
          </w:pict>
        </mc:Fallback>
      </mc:AlternateContent>
    </w:r>
    <w:r w:rsidR="00B7535B">
      <w:rPr>
        <w:color w:val="0095D5" w:themeColor="accent1"/>
      </w:rPr>
      <w:t>PRESSEMITTEILUNG</w:t>
    </w:r>
    <w:r w:rsidR="004D127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779072" behindDoc="0" locked="1" layoutInCell="1" allowOverlap="1" wp14:anchorId="4B905FBC" wp14:editId="7CB59A8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127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565056" behindDoc="0" locked="1" layoutInCell="1" allowOverlap="1" wp14:anchorId="5DF5B762" wp14:editId="3689072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B4AD2B" w14:textId="2FC35D87" w:rsidR="004D1278" w:rsidRPr="008E5D5C" w:rsidRDefault="004D127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2F6B27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2F6B27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54F83"/>
    <w:multiLevelType w:val="hybridMultilevel"/>
    <w:tmpl w:val="3C304BE6"/>
    <w:lvl w:ilvl="0" w:tplc="54A6B934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307C4"/>
    <w:multiLevelType w:val="hybridMultilevel"/>
    <w:tmpl w:val="650875B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014276"/>
    <w:multiLevelType w:val="multilevel"/>
    <w:tmpl w:val="F21E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713D68"/>
    <w:multiLevelType w:val="multilevel"/>
    <w:tmpl w:val="143C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31621F"/>
    <w:multiLevelType w:val="hybridMultilevel"/>
    <w:tmpl w:val="291EB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32B2C"/>
    <w:multiLevelType w:val="hybridMultilevel"/>
    <w:tmpl w:val="74DCA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44411B"/>
    <w:multiLevelType w:val="hybridMultilevel"/>
    <w:tmpl w:val="C18CCB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40384D"/>
    <w:multiLevelType w:val="multilevel"/>
    <w:tmpl w:val="295E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C8973B6"/>
    <w:multiLevelType w:val="multilevel"/>
    <w:tmpl w:val="A8A0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gnword-docGUID" w:val="{D0AD2D55-CADC-4169-A05F-AC09BF7BE0AF}"/>
    <w:docVar w:name="dgnword-eventsink" w:val="178488992"/>
  </w:docVars>
  <w:rsids>
    <w:rsidRoot w:val="00CA1EB9"/>
    <w:rsid w:val="0000032B"/>
    <w:rsid w:val="00002D59"/>
    <w:rsid w:val="000114F1"/>
    <w:rsid w:val="00015312"/>
    <w:rsid w:val="00015B36"/>
    <w:rsid w:val="0002495E"/>
    <w:rsid w:val="00025555"/>
    <w:rsid w:val="0003396E"/>
    <w:rsid w:val="00040F21"/>
    <w:rsid w:val="000505F7"/>
    <w:rsid w:val="0005266F"/>
    <w:rsid w:val="0005492F"/>
    <w:rsid w:val="00055105"/>
    <w:rsid w:val="00056D35"/>
    <w:rsid w:val="00063F80"/>
    <w:rsid w:val="00072B6E"/>
    <w:rsid w:val="00074F82"/>
    <w:rsid w:val="00083E94"/>
    <w:rsid w:val="00085A64"/>
    <w:rsid w:val="00092533"/>
    <w:rsid w:val="00092C45"/>
    <w:rsid w:val="000A117A"/>
    <w:rsid w:val="000A1C6C"/>
    <w:rsid w:val="000A2487"/>
    <w:rsid w:val="000A5AB2"/>
    <w:rsid w:val="000A6B82"/>
    <w:rsid w:val="000B172D"/>
    <w:rsid w:val="000B7101"/>
    <w:rsid w:val="000C3692"/>
    <w:rsid w:val="000D4244"/>
    <w:rsid w:val="000D551B"/>
    <w:rsid w:val="000E3455"/>
    <w:rsid w:val="000E34BB"/>
    <w:rsid w:val="000F05CD"/>
    <w:rsid w:val="000F28E8"/>
    <w:rsid w:val="000F2DEB"/>
    <w:rsid w:val="000F4B70"/>
    <w:rsid w:val="000F548C"/>
    <w:rsid w:val="000F62C6"/>
    <w:rsid w:val="000F6EAE"/>
    <w:rsid w:val="0010146A"/>
    <w:rsid w:val="00102231"/>
    <w:rsid w:val="00107065"/>
    <w:rsid w:val="00110AD5"/>
    <w:rsid w:val="001148BF"/>
    <w:rsid w:val="00121501"/>
    <w:rsid w:val="00121FEF"/>
    <w:rsid w:val="00126493"/>
    <w:rsid w:val="001270CD"/>
    <w:rsid w:val="00143110"/>
    <w:rsid w:val="0014634E"/>
    <w:rsid w:val="00146393"/>
    <w:rsid w:val="0015566A"/>
    <w:rsid w:val="00161EF3"/>
    <w:rsid w:val="0016288B"/>
    <w:rsid w:val="0016429E"/>
    <w:rsid w:val="00164FD1"/>
    <w:rsid w:val="001772A5"/>
    <w:rsid w:val="0018005A"/>
    <w:rsid w:val="00181E66"/>
    <w:rsid w:val="00183538"/>
    <w:rsid w:val="00185FF1"/>
    <w:rsid w:val="00190D46"/>
    <w:rsid w:val="00190D57"/>
    <w:rsid w:val="00190EEC"/>
    <w:rsid w:val="0019616C"/>
    <w:rsid w:val="00196A7F"/>
    <w:rsid w:val="00196F17"/>
    <w:rsid w:val="001A4F62"/>
    <w:rsid w:val="001A7D75"/>
    <w:rsid w:val="001B397A"/>
    <w:rsid w:val="001B46A8"/>
    <w:rsid w:val="001C63D8"/>
    <w:rsid w:val="001C66B6"/>
    <w:rsid w:val="001C6EA4"/>
    <w:rsid w:val="001D4C64"/>
    <w:rsid w:val="001D4E25"/>
    <w:rsid w:val="001D5FC5"/>
    <w:rsid w:val="001E33E4"/>
    <w:rsid w:val="001E3DF3"/>
    <w:rsid w:val="001F3001"/>
    <w:rsid w:val="001F3228"/>
    <w:rsid w:val="001F6A01"/>
    <w:rsid w:val="001F79EF"/>
    <w:rsid w:val="001F7C0F"/>
    <w:rsid w:val="00201314"/>
    <w:rsid w:val="00201607"/>
    <w:rsid w:val="00204178"/>
    <w:rsid w:val="002057CE"/>
    <w:rsid w:val="00206920"/>
    <w:rsid w:val="00207FF4"/>
    <w:rsid w:val="00213D62"/>
    <w:rsid w:val="002165C8"/>
    <w:rsid w:val="002200AC"/>
    <w:rsid w:val="00223DB5"/>
    <w:rsid w:val="002241BC"/>
    <w:rsid w:val="0023741A"/>
    <w:rsid w:val="002403BA"/>
    <w:rsid w:val="00241EA8"/>
    <w:rsid w:val="00242B8A"/>
    <w:rsid w:val="00245091"/>
    <w:rsid w:val="00250A35"/>
    <w:rsid w:val="0025133D"/>
    <w:rsid w:val="00251BD1"/>
    <w:rsid w:val="00252B99"/>
    <w:rsid w:val="00256CA2"/>
    <w:rsid w:val="002623EC"/>
    <w:rsid w:val="00263855"/>
    <w:rsid w:val="00264413"/>
    <w:rsid w:val="00265709"/>
    <w:rsid w:val="002672A7"/>
    <w:rsid w:val="0026794F"/>
    <w:rsid w:val="0027382B"/>
    <w:rsid w:val="00282A8D"/>
    <w:rsid w:val="00282C6E"/>
    <w:rsid w:val="002833C6"/>
    <w:rsid w:val="002925CC"/>
    <w:rsid w:val="00293C7E"/>
    <w:rsid w:val="002947AC"/>
    <w:rsid w:val="00294DCD"/>
    <w:rsid w:val="002A0105"/>
    <w:rsid w:val="002A09C2"/>
    <w:rsid w:val="002A0C07"/>
    <w:rsid w:val="002A1173"/>
    <w:rsid w:val="002A226F"/>
    <w:rsid w:val="002A2437"/>
    <w:rsid w:val="002A2F2E"/>
    <w:rsid w:val="002B2ED2"/>
    <w:rsid w:val="002B3223"/>
    <w:rsid w:val="002B3DF6"/>
    <w:rsid w:val="002B433A"/>
    <w:rsid w:val="002B45F6"/>
    <w:rsid w:val="002C6200"/>
    <w:rsid w:val="002C6890"/>
    <w:rsid w:val="002C6F4D"/>
    <w:rsid w:val="002D1634"/>
    <w:rsid w:val="002D4A8F"/>
    <w:rsid w:val="002D5530"/>
    <w:rsid w:val="002D5F03"/>
    <w:rsid w:val="002E11CB"/>
    <w:rsid w:val="002E2164"/>
    <w:rsid w:val="002E2EDF"/>
    <w:rsid w:val="002E3505"/>
    <w:rsid w:val="002E542D"/>
    <w:rsid w:val="002E5EF3"/>
    <w:rsid w:val="002F16B4"/>
    <w:rsid w:val="002F6B27"/>
    <w:rsid w:val="002F784C"/>
    <w:rsid w:val="00306408"/>
    <w:rsid w:val="00310EB5"/>
    <w:rsid w:val="00311C6F"/>
    <w:rsid w:val="00316981"/>
    <w:rsid w:val="00320BEB"/>
    <w:rsid w:val="00321938"/>
    <w:rsid w:val="00321F49"/>
    <w:rsid w:val="00322534"/>
    <w:rsid w:val="00326FB8"/>
    <w:rsid w:val="003276F3"/>
    <w:rsid w:val="00332C32"/>
    <w:rsid w:val="00335647"/>
    <w:rsid w:val="003410CA"/>
    <w:rsid w:val="00342E46"/>
    <w:rsid w:val="003433BE"/>
    <w:rsid w:val="00346485"/>
    <w:rsid w:val="00351F37"/>
    <w:rsid w:val="00354A6C"/>
    <w:rsid w:val="00356535"/>
    <w:rsid w:val="00356DAF"/>
    <w:rsid w:val="00374309"/>
    <w:rsid w:val="00375ACD"/>
    <w:rsid w:val="003811AB"/>
    <w:rsid w:val="00382972"/>
    <w:rsid w:val="0038317C"/>
    <w:rsid w:val="00386CBC"/>
    <w:rsid w:val="00390DC1"/>
    <w:rsid w:val="00394D9D"/>
    <w:rsid w:val="003A1C78"/>
    <w:rsid w:val="003A47BC"/>
    <w:rsid w:val="003C06D1"/>
    <w:rsid w:val="003C7464"/>
    <w:rsid w:val="003D06A1"/>
    <w:rsid w:val="003D2E3D"/>
    <w:rsid w:val="003D4DAB"/>
    <w:rsid w:val="003D775E"/>
    <w:rsid w:val="003E09DB"/>
    <w:rsid w:val="003E0E1D"/>
    <w:rsid w:val="003E705F"/>
    <w:rsid w:val="003E7E80"/>
    <w:rsid w:val="003F1C23"/>
    <w:rsid w:val="003F28A2"/>
    <w:rsid w:val="003F4641"/>
    <w:rsid w:val="00401223"/>
    <w:rsid w:val="00401A74"/>
    <w:rsid w:val="00406350"/>
    <w:rsid w:val="004063F5"/>
    <w:rsid w:val="00407C94"/>
    <w:rsid w:val="00411EA5"/>
    <w:rsid w:val="00414D28"/>
    <w:rsid w:val="00426199"/>
    <w:rsid w:val="00426415"/>
    <w:rsid w:val="0042684F"/>
    <w:rsid w:val="00427E58"/>
    <w:rsid w:val="0043599E"/>
    <w:rsid w:val="004406F9"/>
    <w:rsid w:val="00441A67"/>
    <w:rsid w:val="00443360"/>
    <w:rsid w:val="00445642"/>
    <w:rsid w:val="00452504"/>
    <w:rsid w:val="00453B3E"/>
    <w:rsid w:val="0045487F"/>
    <w:rsid w:val="004548FE"/>
    <w:rsid w:val="00456FD5"/>
    <w:rsid w:val="0045782F"/>
    <w:rsid w:val="00457F59"/>
    <w:rsid w:val="00461614"/>
    <w:rsid w:val="004625A2"/>
    <w:rsid w:val="0046339A"/>
    <w:rsid w:val="004646EE"/>
    <w:rsid w:val="00467BD5"/>
    <w:rsid w:val="00470703"/>
    <w:rsid w:val="0047160F"/>
    <w:rsid w:val="00472E11"/>
    <w:rsid w:val="004753D2"/>
    <w:rsid w:val="004817B5"/>
    <w:rsid w:val="00481872"/>
    <w:rsid w:val="00483D53"/>
    <w:rsid w:val="00487C7C"/>
    <w:rsid w:val="00492A80"/>
    <w:rsid w:val="004A44F6"/>
    <w:rsid w:val="004A724E"/>
    <w:rsid w:val="004B060C"/>
    <w:rsid w:val="004B592A"/>
    <w:rsid w:val="004C02F5"/>
    <w:rsid w:val="004C1801"/>
    <w:rsid w:val="004C66C7"/>
    <w:rsid w:val="004D1061"/>
    <w:rsid w:val="004D1278"/>
    <w:rsid w:val="004D25EF"/>
    <w:rsid w:val="004D376C"/>
    <w:rsid w:val="004D4AEB"/>
    <w:rsid w:val="004D5D7A"/>
    <w:rsid w:val="004E0380"/>
    <w:rsid w:val="004E1A55"/>
    <w:rsid w:val="004E4EE1"/>
    <w:rsid w:val="004E6A35"/>
    <w:rsid w:val="004F15CB"/>
    <w:rsid w:val="004F1634"/>
    <w:rsid w:val="004F4E15"/>
    <w:rsid w:val="004F4FF6"/>
    <w:rsid w:val="004F50F6"/>
    <w:rsid w:val="00506529"/>
    <w:rsid w:val="00507F06"/>
    <w:rsid w:val="0051309D"/>
    <w:rsid w:val="0051404E"/>
    <w:rsid w:val="00514464"/>
    <w:rsid w:val="00514FBF"/>
    <w:rsid w:val="00517559"/>
    <w:rsid w:val="0052209A"/>
    <w:rsid w:val="005245F8"/>
    <w:rsid w:val="00525053"/>
    <w:rsid w:val="005300B8"/>
    <w:rsid w:val="00532305"/>
    <w:rsid w:val="005327DB"/>
    <w:rsid w:val="00534D90"/>
    <w:rsid w:val="00557B14"/>
    <w:rsid w:val="00567B5F"/>
    <w:rsid w:val="00572302"/>
    <w:rsid w:val="00572D2F"/>
    <w:rsid w:val="005748C5"/>
    <w:rsid w:val="00577084"/>
    <w:rsid w:val="0058293D"/>
    <w:rsid w:val="0058381E"/>
    <w:rsid w:val="00587C39"/>
    <w:rsid w:val="005922AD"/>
    <w:rsid w:val="00592681"/>
    <w:rsid w:val="00593773"/>
    <w:rsid w:val="0059393E"/>
    <w:rsid w:val="00595782"/>
    <w:rsid w:val="00597D0E"/>
    <w:rsid w:val="005A040C"/>
    <w:rsid w:val="005A301E"/>
    <w:rsid w:val="005A7FF5"/>
    <w:rsid w:val="005B1BF5"/>
    <w:rsid w:val="005B319E"/>
    <w:rsid w:val="005B3C4A"/>
    <w:rsid w:val="005B5BE8"/>
    <w:rsid w:val="005B63A3"/>
    <w:rsid w:val="005B6B0E"/>
    <w:rsid w:val="005B723D"/>
    <w:rsid w:val="005B7D65"/>
    <w:rsid w:val="005C1F67"/>
    <w:rsid w:val="005C2EA7"/>
    <w:rsid w:val="005C3E06"/>
    <w:rsid w:val="005D1785"/>
    <w:rsid w:val="005D37A3"/>
    <w:rsid w:val="005D4B1A"/>
    <w:rsid w:val="005D571F"/>
    <w:rsid w:val="005E03D7"/>
    <w:rsid w:val="005E0851"/>
    <w:rsid w:val="005E0CD6"/>
    <w:rsid w:val="005E4128"/>
    <w:rsid w:val="005E5461"/>
    <w:rsid w:val="005E5AAC"/>
    <w:rsid w:val="005E700A"/>
    <w:rsid w:val="005F5B49"/>
    <w:rsid w:val="005F664D"/>
    <w:rsid w:val="005F7063"/>
    <w:rsid w:val="005F7CD3"/>
    <w:rsid w:val="00600F97"/>
    <w:rsid w:val="0060142B"/>
    <w:rsid w:val="0060786B"/>
    <w:rsid w:val="00610358"/>
    <w:rsid w:val="0062264A"/>
    <w:rsid w:val="006237AC"/>
    <w:rsid w:val="00625915"/>
    <w:rsid w:val="006275B5"/>
    <w:rsid w:val="006323B0"/>
    <w:rsid w:val="006328C5"/>
    <w:rsid w:val="00637570"/>
    <w:rsid w:val="006402CC"/>
    <w:rsid w:val="00646EDD"/>
    <w:rsid w:val="00651708"/>
    <w:rsid w:val="006520F5"/>
    <w:rsid w:val="006558CF"/>
    <w:rsid w:val="00660DCB"/>
    <w:rsid w:val="00662BE4"/>
    <w:rsid w:val="00663B77"/>
    <w:rsid w:val="00664307"/>
    <w:rsid w:val="00665F2C"/>
    <w:rsid w:val="00666BA5"/>
    <w:rsid w:val="00666F3F"/>
    <w:rsid w:val="006672CB"/>
    <w:rsid w:val="006821C9"/>
    <w:rsid w:val="00683C09"/>
    <w:rsid w:val="0068485C"/>
    <w:rsid w:val="0068545A"/>
    <w:rsid w:val="00686547"/>
    <w:rsid w:val="00693885"/>
    <w:rsid w:val="0069652B"/>
    <w:rsid w:val="006A2F8B"/>
    <w:rsid w:val="006A5C30"/>
    <w:rsid w:val="006B21C2"/>
    <w:rsid w:val="006C0CA9"/>
    <w:rsid w:val="006C4779"/>
    <w:rsid w:val="006C57E1"/>
    <w:rsid w:val="006D0E81"/>
    <w:rsid w:val="006D30DD"/>
    <w:rsid w:val="006E0DD7"/>
    <w:rsid w:val="006F058F"/>
    <w:rsid w:val="006F3E03"/>
    <w:rsid w:val="006F46F3"/>
    <w:rsid w:val="006F49BD"/>
    <w:rsid w:val="00705BA5"/>
    <w:rsid w:val="007117EE"/>
    <w:rsid w:val="00712C21"/>
    <w:rsid w:val="00715459"/>
    <w:rsid w:val="007169E8"/>
    <w:rsid w:val="00716C05"/>
    <w:rsid w:val="0071776F"/>
    <w:rsid w:val="00717D2F"/>
    <w:rsid w:val="00720BFE"/>
    <w:rsid w:val="00722BF4"/>
    <w:rsid w:val="007237E9"/>
    <w:rsid w:val="0073078A"/>
    <w:rsid w:val="00732897"/>
    <w:rsid w:val="007364FC"/>
    <w:rsid w:val="00744482"/>
    <w:rsid w:val="007472D2"/>
    <w:rsid w:val="007501E1"/>
    <w:rsid w:val="0075245D"/>
    <w:rsid w:val="00753972"/>
    <w:rsid w:val="00754318"/>
    <w:rsid w:val="007633AA"/>
    <w:rsid w:val="00766E21"/>
    <w:rsid w:val="00767D9B"/>
    <w:rsid w:val="00770CAB"/>
    <w:rsid w:val="007746D0"/>
    <w:rsid w:val="00785A23"/>
    <w:rsid w:val="00785F64"/>
    <w:rsid w:val="00792212"/>
    <w:rsid w:val="007A254A"/>
    <w:rsid w:val="007A28EB"/>
    <w:rsid w:val="007A48C5"/>
    <w:rsid w:val="007A4D58"/>
    <w:rsid w:val="007A53C8"/>
    <w:rsid w:val="007A63B1"/>
    <w:rsid w:val="007A6EA4"/>
    <w:rsid w:val="007A74ED"/>
    <w:rsid w:val="007B161F"/>
    <w:rsid w:val="007B48E5"/>
    <w:rsid w:val="007B6BF5"/>
    <w:rsid w:val="007C0325"/>
    <w:rsid w:val="007C1F98"/>
    <w:rsid w:val="007C4F79"/>
    <w:rsid w:val="007C7C6C"/>
    <w:rsid w:val="007D0EFA"/>
    <w:rsid w:val="007D6BA4"/>
    <w:rsid w:val="007E2A54"/>
    <w:rsid w:val="007E4D02"/>
    <w:rsid w:val="007E4F19"/>
    <w:rsid w:val="007E61FE"/>
    <w:rsid w:val="007F04A2"/>
    <w:rsid w:val="007F63E2"/>
    <w:rsid w:val="008039A1"/>
    <w:rsid w:val="00804056"/>
    <w:rsid w:val="0080430A"/>
    <w:rsid w:val="00804805"/>
    <w:rsid w:val="008067A2"/>
    <w:rsid w:val="00806883"/>
    <w:rsid w:val="008070C4"/>
    <w:rsid w:val="0082263A"/>
    <w:rsid w:val="00826596"/>
    <w:rsid w:val="00827C2B"/>
    <w:rsid w:val="008327A4"/>
    <w:rsid w:val="00834AB5"/>
    <w:rsid w:val="00836B25"/>
    <w:rsid w:val="00837793"/>
    <w:rsid w:val="008420AE"/>
    <w:rsid w:val="00845A5F"/>
    <w:rsid w:val="00845D69"/>
    <w:rsid w:val="0084620D"/>
    <w:rsid w:val="00847B40"/>
    <w:rsid w:val="008501BA"/>
    <w:rsid w:val="00852259"/>
    <w:rsid w:val="00854CEA"/>
    <w:rsid w:val="00855400"/>
    <w:rsid w:val="008602A5"/>
    <w:rsid w:val="00860A76"/>
    <w:rsid w:val="008625E4"/>
    <w:rsid w:val="008659DD"/>
    <w:rsid w:val="008662B1"/>
    <w:rsid w:val="00866A51"/>
    <w:rsid w:val="00873E09"/>
    <w:rsid w:val="0088196A"/>
    <w:rsid w:val="008853DC"/>
    <w:rsid w:val="0088678A"/>
    <w:rsid w:val="008869F7"/>
    <w:rsid w:val="00886C2B"/>
    <w:rsid w:val="00892FBA"/>
    <w:rsid w:val="008A1472"/>
    <w:rsid w:val="008A2648"/>
    <w:rsid w:val="008A5515"/>
    <w:rsid w:val="008B35DA"/>
    <w:rsid w:val="008C59BF"/>
    <w:rsid w:val="008C6806"/>
    <w:rsid w:val="008D1A06"/>
    <w:rsid w:val="008D6177"/>
    <w:rsid w:val="008D6CAB"/>
    <w:rsid w:val="008E3D1E"/>
    <w:rsid w:val="008E446F"/>
    <w:rsid w:val="008E5D5C"/>
    <w:rsid w:val="008E72D8"/>
    <w:rsid w:val="008E7BD1"/>
    <w:rsid w:val="008F1503"/>
    <w:rsid w:val="008F290F"/>
    <w:rsid w:val="008F2A00"/>
    <w:rsid w:val="008F6631"/>
    <w:rsid w:val="008F7376"/>
    <w:rsid w:val="009015A0"/>
    <w:rsid w:val="00903AF0"/>
    <w:rsid w:val="00910687"/>
    <w:rsid w:val="00917B5E"/>
    <w:rsid w:val="0092251D"/>
    <w:rsid w:val="00923716"/>
    <w:rsid w:val="00927D77"/>
    <w:rsid w:val="009302B0"/>
    <w:rsid w:val="009304FC"/>
    <w:rsid w:val="00930811"/>
    <w:rsid w:val="009320A9"/>
    <w:rsid w:val="00933980"/>
    <w:rsid w:val="00937D56"/>
    <w:rsid w:val="00941306"/>
    <w:rsid w:val="00942BE0"/>
    <w:rsid w:val="00944A69"/>
    <w:rsid w:val="0095538C"/>
    <w:rsid w:val="00955E7A"/>
    <w:rsid w:val="009604A3"/>
    <w:rsid w:val="00960B6F"/>
    <w:rsid w:val="00960F9C"/>
    <w:rsid w:val="00960FB0"/>
    <w:rsid w:val="00961148"/>
    <w:rsid w:val="0096265E"/>
    <w:rsid w:val="0096404E"/>
    <w:rsid w:val="0096548B"/>
    <w:rsid w:val="009663DF"/>
    <w:rsid w:val="0096721D"/>
    <w:rsid w:val="00977493"/>
    <w:rsid w:val="00986F60"/>
    <w:rsid w:val="009877F3"/>
    <w:rsid w:val="009A2A6D"/>
    <w:rsid w:val="009A2D66"/>
    <w:rsid w:val="009A4219"/>
    <w:rsid w:val="009A72CF"/>
    <w:rsid w:val="009B55B5"/>
    <w:rsid w:val="009B680B"/>
    <w:rsid w:val="009C15ED"/>
    <w:rsid w:val="009C45A2"/>
    <w:rsid w:val="009C4615"/>
    <w:rsid w:val="009C6680"/>
    <w:rsid w:val="009D1E81"/>
    <w:rsid w:val="009D28A3"/>
    <w:rsid w:val="009D6AD5"/>
    <w:rsid w:val="009E356D"/>
    <w:rsid w:val="009E6C96"/>
    <w:rsid w:val="009F334F"/>
    <w:rsid w:val="009F4726"/>
    <w:rsid w:val="009F7575"/>
    <w:rsid w:val="00A00097"/>
    <w:rsid w:val="00A01F45"/>
    <w:rsid w:val="00A04EBA"/>
    <w:rsid w:val="00A055E1"/>
    <w:rsid w:val="00A0609E"/>
    <w:rsid w:val="00A10A08"/>
    <w:rsid w:val="00A12655"/>
    <w:rsid w:val="00A1447F"/>
    <w:rsid w:val="00A204E1"/>
    <w:rsid w:val="00A21A0B"/>
    <w:rsid w:val="00A22DA7"/>
    <w:rsid w:val="00A23B87"/>
    <w:rsid w:val="00A24507"/>
    <w:rsid w:val="00A30E1A"/>
    <w:rsid w:val="00A31B4A"/>
    <w:rsid w:val="00A34FB4"/>
    <w:rsid w:val="00A35137"/>
    <w:rsid w:val="00A471FC"/>
    <w:rsid w:val="00A53B51"/>
    <w:rsid w:val="00A5626D"/>
    <w:rsid w:val="00A615FF"/>
    <w:rsid w:val="00A62E85"/>
    <w:rsid w:val="00A6316F"/>
    <w:rsid w:val="00A64496"/>
    <w:rsid w:val="00A653C8"/>
    <w:rsid w:val="00A73F82"/>
    <w:rsid w:val="00A767CB"/>
    <w:rsid w:val="00A7694D"/>
    <w:rsid w:val="00A80071"/>
    <w:rsid w:val="00A8214C"/>
    <w:rsid w:val="00A852A5"/>
    <w:rsid w:val="00A87114"/>
    <w:rsid w:val="00A91DD2"/>
    <w:rsid w:val="00A9459F"/>
    <w:rsid w:val="00AA04EE"/>
    <w:rsid w:val="00AA0637"/>
    <w:rsid w:val="00AA0E1F"/>
    <w:rsid w:val="00AA6E2E"/>
    <w:rsid w:val="00AB0C5A"/>
    <w:rsid w:val="00AB1182"/>
    <w:rsid w:val="00AB201D"/>
    <w:rsid w:val="00AB27FC"/>
    <w:rsid w:val="00AB362F"/>
    <w:rsid w:val="00AB48ED"/>
    <w:rsid w:val="00AB5767"/>
    <w:rsid w:val="00AB6673"/>
    <w:rsid w:val="00AB746D"/>
    <w:rsid w:val="00AB7981"/>
    <w:rsid w:val="00AC4E77"/>
    <w:rsid w:val="00AC6DC0"/>
    <w:rsid w:val="00AD1513"/>
    <w:rsid w:val="00AD27F1"/>
    <w:rsid w:val="00AD73EE"/>
    <w:rsid w:val="00AD75E0"/>
    <w:rsid w:val="00AD7AFE"/>
    <w:rsid w:val="00AE0EF3"/>
    <w:rsid w:val="00AE2057"/>
    <w:rsid w:val="00AE70D6"/>
    <w:rsid w:val="00AF0A15"/>
    <w:rsid w:val="00AF3F21"/>
    <w:rsid w:val="00AF752C"/>
    <w:rsid w:val="00B02460"/>
    <w:rsid w:val="00B05873"/>
    <w:rsid w:val="00B05A77"/>
    <w:rsid w:val="00B064E2"/>
    <w:rsid w:val="00B103CF"/>
    <w:rsid w:val="00B11DD5"/>
    <w:rsid w:val="00B11F1C"/>
    <w:rsid w:val="00B125B0"/>
    <w:rsid w:val="00B174BD"/>
    <w:rsid w:val="00B20E88"/>
    <w:rsid w:val="00B214D4"/>
    <w:rsid w:val="00B23AA5"/>
    <w:rsid w:val="00B26499"/>
    <w:rsid w:val="00B318FB"/>
    <w:rsid w:val="00B348EA"/>
    <w:rsid w:val="00B40CD4"/>
    <w:rsid w:val="00B42B1C"/>
    <w:rsid w:val="00B438EC"/>
    <w:rsid w:val="00B468B6"/>
    <w:rsid w:val="00B47690"/>
    <w:rsid w:val="00B476AD"/>
    <w:rsid w:val="00B51403"/>
    <w:rsid w:val="00B57153"/>
    <w:rsid w:val="00B61343"/>
    <w:rsid w:val="00B64CA7"/>
    <w:rsid w:val="00B659A4"/>
    <w:rsid w:val="00B7535B"/>
    <w:rsid w:val="00B81EC0"/>
    <w:rsid w:val="00B82073"/>
    <w:rsid w:val="00B8310B"/>
    <w:rsid w:val="00B84845"/>
    <w:rsid w:val="00B85024"/>
    <w:rsid w:val="00B86941"/>
    <w:rsid w:val="00B91155"/>
    <w:rsid w:val="00B92204"/>
    <w:rsid w:val="00B92A7C"/>
    <w:rsid w:val="00B9332A"/>
    <w:rsid w:val="00BA0E38"/>
    <w:rsid w:val="00BA259A"/>
    <w:rsid w:val="00BA6197"/>
    <w:rsid w:val="00BB0B87"/>
    <w:rsid w:val="00BC104E"/>
    <w:rsid w:val="00BC1EB6"/>
    <w:rsid w:val="00BC26DA"/>
    <w:rsid w:val="00BC33A3"/>
    <w:rsid w:val="00BC4717"/>
    <w:rsid w:val="00BD0940"/>
    <w:rsid w:val="00BD16D6"/>
    <w:rsid w:val="00BD7F4E"/>
    <w:rsid w:val="00BE4319"/>
    <w:rsid w:val="00BE495C"/>
    <w:rsid w:val="00BF7856"/>
    <w:rsid w:val="00BF7A78"/>
    <w:rsid w:val="00C068CA"/>
    <w:rsid w:val="00C11992"/>
    <w:rsid w:val="00C139F2"/>
    <w:rsid w:val="00C17A35"/>
    <w:rsid w:val="00C20119"/>
    <w:rsid w:val="00C24DAB"/>
    <w:rsid w:val="00C25D6E"/>
    <w:rsid w:val="00C25E41"/>
    <w:rsid w:val="00C32A0D"/>
    <w:rsid w:val="00C34BDE"/>
    <w:rsid w:val="00C35E7A"/>
    <w:rsid w:val="00C40906"/>
    <w:rsid w:val="00C40EF5"/>
    <w:rsid w:val="00C447B3"/>
    <w:rsid w:val="00C452CC"/>
    <w:rsid w:val="00C45766"/>
    <w:rsid w:val="00C46659"/>
    <w:rsid w:val="00C46D49"/>
    <w:rsid w:val="00C46F43"/>
    <w:rsid w:val="00C524E7"/>
    <w:rsid w:val="00C63F7E"/>
    <w:rsid w:val="00C64956"/>
    <w:rsid w:val="00C67D54"/>
    <w:rsid w:val="00C72D09"/>
    <w:rsid w:val="00C73FC4"/>
    <w:rsid w:val="00C777D3"/>
    <w:rsid w:val="00C804CB"/>
    <w:rsid w:val="00C8099E"/>
    <w:rsid w:val="00C81F51"/>
    <w:rsid w:val="00C82535"/>
    <w:rsid w:val="00C86B74"/>
    <w:rsid w:val="00C91ACD"/>
    <w:rsid w:val="00C92144"/>
    <w:rsid w:val="00C97D85"/>
    <w:rsid w:val="00CA0603"/>
    <w:rsid w:val="00CA07F8"/>
    <w:rsid w:val="00CA0A99"/>
    <w:rsid w:val="00CA1400"/>
    <w:rsid w:val="00CA1EB9"/>
    <w:rsid w:val="00CA74BF"/>
    <w:rsid w:val="00CB076E"/>
    <w:rsid w:val="00CB1D4B"/>
    <w:rsid w:val="00CB43BF"/>
    <w:rsid w:val="00CC06C6"/>
    <w:rsid w:val="00CC1131"/>
    <w:rsid w:val="00CC4096"/>
    <w:rsid w:val="00CD43C4"/>
    <w:rsid w:val="00CD45D1"/>
    <w:rsid w:val="00CD5497"/>
    <w:rsid w:val="00CD64DC"/>
    <w:rsid w:val="00CD7778"/>
    <w:rsid w:val="00CE0412"/>
    <w:rsid w:val="00CE15AD"/>
    <w:rsid w:val="00CE3DF5"/>
    <w:rsid w:val="00CE5298"/>
    <w:rsid w:val="00CE640A"/>
    <w:rsid w:val="00CE7F72"/>
    <w:rsid w:val="00CF63AC"/>
    <w:rsid w:val="00CF6E59"/>
    <w:rsid w:val="00CF7946"/>
    <w:rsid w:val="00D0039F"/>
    <w:rsid w:val="00D05797"/>
    <w:rsid w:val="00D06360"/>
    <w:rsid w:val="00D07B91"/>
    <w:rsid w:val="00D132DD"/>
    <w:rsid w:val="00D137C8"/>
    <w:rsid w:val="00D13BDC"/>
    <w:rsid w:val="00D1454F"/>
    <w:rsid w:val="00D17247"/>
    <w:rsid w:val="00D20850"/>
    <w:rsid w:val="00D22EA6"/>
    <w:rsid w:val="00D24F81"/>
    <w:rsid w:val="00D263A8"/>
    <w:rsid w:val="00D2652E"/>
    <w:rsid w:val="00D2752E"/>
    <w:rsid w:val="00D32553"/>
    <w:rsid w:val="00D33024"/>
    <w:rsid w:val="00D34A32"/>
    <w:rsid w:val="00D34B31"/>
    <w:rsid w:val="00D364FA"/>
    <w:rsid w:val="00D40140"/>
    <w:rsid w:val="00D46E9C"/>
    <w:rsid w:val="00D506FF"/>
    <w:rsid w:val="00D5599C"/>
    <w:rsid w:val="00D60135"/>
    <w:rsid w:val="00D60489"/>
    <w:rsid w:val="00D62E7B"/>
    <w:rsid w:val="00D644ED"/>
    <w:rsid w:val="00D64FD8"/>
    <w:rsid w:val="00D663A3"/>
    <w:rsid w:val="00D72220"/>
    <w:rsid w:val="00D747AC"/>
    <w:rsid w:val="00D80923"/>
    <w:rsid w:val="00D80D25"/>
    <w:rsid w:val="00D85251"/>
    <w:rsid w:val="00D917E6"/>
    <w:rsid w:val="00DA5582"/>
    <w:rsid w:val="00DA5F6B"/>
    <w:rsid w:val="00DA6137"/>
    <w:rsid w:val="00DB0B4E"/>
    <w:rsid w:val="00DB7204"/>
    <w:rsid w:val="00DC0337"/>
    <w:rsid w:val="00DC20A6"/>
    <w:rsid w:val="00DC69CF"/>
    <w:rsid w:val="00DC7935"/>
    <w:rsid w:val="00DD2C27"/>
    <w:rsid w:val="00DE1577"/>
    <w:rsid w:val="00DE689A"/>
    <w:rsid w:val="00DE7E8C"/>
    <w:rsid w:val="00DE7FA9"/>
    <w:rsid w:val="00DF03A8"/>
    <w:rsid w:val="00DF63E6"/>
    <w:rsid w:val="00DF7B7B"/>
    <w:rsid w:val="00E01E89"/>
    <w:rsid w:val="00E051E5"/>
    <w:rsid w:val="00E05929"/>
    <w:rsid w:val="00E07A2E"/>
    <w:rsid w:val="00E1047D"/>
    <w:rsid w:val="00E10662"/>
    <w:rsid w:val="00E16423"/>
    <w:rsid w:val="00E222F2"/>
    <w:rsid w:val="00E233E0"/>
    <w:rsid w:val="00E27971"/>
    <w:rsid w:val="00E31B73"/>
    <w:rsid w:val="00E32D25"/>
    <w:rsid w:val="00E41C33"/>
    <w:rsid w:val="00E42C92"/>
    <w:rsid w:val="00E4736D"/>
    <w:rsid w:val="00E508BB"/>
    <w:rsid w:val="00E535E1"/>
    <w:rsid w:val="00E53EDD"/>
    <w:rsid w:val="00E55BCD"/>
    <w:rsid w:val="00E64A3A"/>
    <w:rsid w:val="00E666DF"/>
    <w:rsid w:val="00E7168F"/>
    <w:rsid w:val="00E720B6"/>
    <w:rsid w:val="00E73AEB"/>
    <w:rsid w:val="00E77288"/>
    <w:rsid w:val="00E820D5"/>
    <w:rsid w:val="00E84E65"/>
    <w:rsid w:val="00E90000"/>
    <w:rsid w:val="00EA014C"/>
    <w:rsid w:val="00EA1ABE"/>
    <w:rsid w:val="00EA77F7"/>
    <w:rsid w:val="00EB08C6"/>
    <w:rsid w:val="00EB46D0"/>
    <w:rsid w:val="00EB6084"/>
    <w:rsid w:val="00EC0430"/>
    <w:rsid w:val="00EC52CC"/>
    <w:rsid w:val="00EC576E"/>
    <w:rsid w:val="00EC5BE4"/>
    <w:rsid w:val="00ED668D"/>
    <w:rsid w:val="00EE0DCC"/>
    <w:rsid w:val="00EE3285"/>
    <w:rsid w:val="00EE7E34"/>
    <w:rsid w:val="00EF36BC"/>
    <w:rsid w:val="00EF421C"/>
    <w:rsid w:val="00EF49A8"/>
    <w:rsid w:val="00F03B49"/>
    <w:rsid w:val="00F03EDD"/>
    <w:rsid w:val="00F04330"/>
    <w:rsid w:val="00F14139"/>
    <w:rsid w:val="00F156F3"/>
    <w:rsid w:val="00F207DC"/>
    <w:rsid w:val="00F215BE"/>
    <w:rsid w:val="00F25364"/>
    <w:rsid w:val="00F2674D"/>
    <w:rsid w:val="00F273A9"/>
    <w:rsid w:val="00F30D28"/>
    <w:rsid w:val="00F31993"/>
    <w:rsid w:val="00F32494"/>
    <w:rsid w:val="00F36CD2"/>
    <w:rsid w:val="00F42BCE"/>
    <w:rsid w:val="00F44B46"/>
    <w:rsid w:val="00F45AA6"/>
    <w:rsid w:val="00F45F5C"/>
    <w:rsid w:val="00F46B20"/>
    <w:rsid w:val="00F56685"/>
    <w:rsid w:val="00F62402"/>
    <w:rsid w:val="00F64530"/>
    <w:rsid w:val="00F71B59"/>
    <w:rsid w:val="00F72AD5"/>
    <w:rsid w:val="00F745DD"/>
    <w:rsid w:val="00F75316"/>
    <w:rsid w:val="00F76853"/>
    <w:rsid w:val="00F76B7E"/>
    <w:rsid w:val="00F77717"/>
    <w:rsid w:val="00F81AC3"/>
    <w:rsid w:val="00F8630C"/>
    <w:rsid w:val="00F8754E"/>
    <w:rsid w:val="00F877D2"/>
    <w:rsid w:val="00F92B0E"/>
    <w:rsid w:val="00F94817"/>
    <w:rsid w:val="00FA0C65"/>
    <w:rsid w:val="00FA151D"/>
    <w:rsid w:val="00FA54EB"/>
    <w:rsid w:val="00FA59F0"/>
    <w:rsid w:val="00FB0765"/>
    <w:rsid w:val="00FB0EEC"/>
    <w:rsid w:val="00FB3E9A"/>
    <w:rsid w:val="00FB459D"/>
    <w:rsid w:val="00FB4FB3"/>
    <w:rsid w:val="00FC1ED1"/>
    <w:rsid w:val="00FC581A"/>
    <w:rsid w:val="00FD2296"/>
    <w:rsid w:val="00FD4204"/>
    <w:rsid w:val="00FD658B"/>
    <w:rsid w:val="00FD69BF"/>
    <w:rsid w:val="00FE20FE"/>
    <w:rsid w:val="00FE2352"/>
    <w:rsid w:val="00FE3624"/>
    <w:rsid w:val="00FE5549"/>
    <w:rsid w:val="00FF13E6"/>
    <w:rsid w:val="00FF30BE"/>
    <w:rsid w:val="00FF48FC"/>
    <w:rsid w:val="00FF509B"/>
    <w:rsid w:val="00FF517A"/>
    <w:rsid w:val="00FF64C4"/>
    <w:rsid w:val="00FF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7B40BAE7"/>
  <w15:docId w15:val="{918E95B2-DEE2-447E-AA7F-DF88925BB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customStyle="1" w:styleId="SennheiserBeschreibung">
    <w:name w:val="Sennheiser Beschreibung"/>
    <w:basedOn w:val="Standard"/>
    <w:rsid w:val="00A24507"/>
    <w:pPr>
      <w:spacing w:line="240" w:lineRule="auto"/>
      <w:jc w:val="both"/>
    </w:pPr>
    <w:rPr>
      <w:rFonts w:ascii="Sennheiser-Book" w:eastAsia="PMingLiU" w:hAnsi="Sennheiser-Book" w:cs="Arial"/>
      <w:sz w:val="22"/>
      <w:lang w:eastAsia="zh-TW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30BE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30BE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04178"/>
    <w:rPr>
      <w:color w:val="00000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5626D"/>
    <w:pPr>
      <w:ind w:left="720"/>
      <w:contextualSpacing/>
    </w:pPr>
  </w:style>
  <w:style w:type="character" w:customStyle="1" w:styleId="text-light">
    <w:name w:val="text-light"/>
    <w:rsid w:val="00183538"/>
  </w:style>
  <w:style w:type="character" w:customStyle="1" w:styleId="Erwhnung1">
    <w:name w:val="Erwähnung1"/>
    <w:basedOn w:val="Absatz-Standardschriftart"/>
    <w:uiPriority w:val="99"/>
    <w:semiHidden/>
    <w:unhideWhenUsed/>
    <w:rsid w:val="007E2A54"/>
    <w:rPr>
      <w:color w:val="2B579A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0C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E0CD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E0CD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E0C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E0CD6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81EC0"/>
    <w:rPr>
      <w:color w:val="808080"/>
      <w:shd w:val="clear" w:color="auto" w:fill="E6E6E6"/>
    </w:rPr>
  </w:style>
  <w:style w:type="paragraph" w:customStyle="1" w:styleId="p1">
    <w:name w:val="p1"/>
    <w:basedOn w:val="Standard"/>
    <w:rsid w:val="006558CF"/>
    <w:pPr>
      <w:spacing w:line="240" w:lineRule="auto"/>
    </w:pPr>
    <w:rPr>
      <w:rFonts w:ascii="Helvetica" w:hAnsi="Helvetica" w:cs="Helvetica"/>
      <w:sz w:val="11"/>
      <w:szCs w:val="11"/>
      <w:lang w:eastAsia="de-D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456FD5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174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1991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534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84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5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4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314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6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148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4081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9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30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0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09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531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18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7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eumann.com/exchange/Neumann_NDH20_TLM107.zip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nnheiser-brandzone.com/c/181/cVY261c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D360-0E8A-4455-B9DF-8B4431915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671</Words>
  <Characters>4228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18</cp:revision>
  <cp:lastPrinted>2020-01-07T09:07:00Z</cp:lastPrinted>
  <dcterms:created xsi:type="dcterms:W3CDTF">2020-01-02T12:50:00Z</dcterms:created>
  <dcterms:modified xsi:type="dcterms:W3CDTF">2020-01-07T09:08:00Z</dcterms:modified>
</cp:coreProperties>
</file>