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93E92" w14:textId="4EA0E76B" w:rsidR="00FD4C9F" w:rsidRPr="006076C0" w:rsidRDefault="00315B82" w:rsidP="00315B82">
      <w:pPr>
        <w:spacing w:line="360" w:lineRule="auto"/>
      </w:pPr>
      <w:r w:rsidRPr="006076C0">
        <w:rPr>
          <w:noProof/>
          <w:lang w:eastAsia="nl-NL"/>
        </w:rPr>
        <w:drawing>
          <wp:anchor distT="0" distB="0" distL="114300" distR="114300" simplePos="0" relativeHeight="251657728" behindDoc="1" locked="0" layoutInCell="1" allowOverlap="1" wp14:anchorId="0859FA7A" wp14:editId="41335296">
            <wp:simplePos x="0" y="0"/>
            <wp:positionH relativeFrom="column">
              <wp:posOffset>-61595</wp:posOffset>
            </wp:positionH>
            <wp:positionV relativeFrom="paragraph">
              <wp:posOffset>-2540</wp:posOffset>
            </wp:positionV>
            <wp:extent cx="2037080" cy="574040"/>
            <wp:effectExtent l="0" t="0" r="0" b="10160"/>
            <wp:wrapTight wrapText="bothSides">
              <wp:wrapPolygon edited="0">
                <wp:start x="0" y="0"/>
                <wp:lineTo x="0" y="21027"/>
                <wp:lineTo x="21277" y="21027"/>
                <wp:lineTo x="212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708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6C0">
        <w:rPr>
          <w:noProof/>
          <w:lang w:eastAsia="nl-NL"/>
        </w:rPr>
        <w:drawing>
          <wp:anchor distT="0" distB="0" distL="114300" distR="114300" simplePos="0" relativeHeight="251658752" behindDoc="0" locked="0" layoutInCell="1" allowOverlap="1" wp14:anchorId="1428CB2E" wp14:editId="3B81EA80">
            <wp:simplePos x="0" y="0"/>
            <wp:positionH relativeFrom="margin">
              <wp:align>right</wp:align>
            </wp:positionH>
            <wp:positionV relativeFrom="margin">
              <wp:align>top</wp:align>
            </wp:positionV>
            <wp:extent cx="1395095" cy="675640"/>
            <wp:effectExtent l="0" t="0" r="1905" b="1016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CERO.jpg"/>
                    <pic:cNvPicPr/>
                  </pic:nvPicPr>
                  <pic:blipFill>
                    <a:blip r:embed="rId12">
                      <a:extLst>
                        <a:ext uri="{28A0092B-C50C-407E-A947-70E740481C1C}">
                          <a14:useLocalDpi xmlns:a14="http://schemas.microsoft.com/office/drawing/2010/main" val="0"/>
                        </a:ext>
                      </a:extLst>
                    </a:blip>
                    <a:stretch>
                      <a:fillRect/>
                    </a:stretch>
                  </pic:blipFill>
                  <pic:spPr>
                    <a:xfrm>
                      <a:off x="0" y="0"/>
                      <a:ext cx="1395095" cy="675640"/>
                    </a:xfrm>
                    <a:prstGeom prst="rect">
                      <a:avLst/>
                    </a:prstGeom>
                  </pic:spPr>
                </pic:pic>
              </a:graphicData>
            </a:graphic>
          </wp:anchor>
        </w:drawing>
      </w:r>
    </w:p>
    <w:p w14:paraId="76F23902" w14:textId="632C2B5E" w:rsidR="00FD4C9F" w:rsidRPr="006076C0" w:rsidRDefault="00FD4C9F" w:rsidP="004138C1">
      <w:pPr>
        <w:spacing w:line="360" w:lineRule="auto"/>
      </w:pPr>
    </w:p>
    <w:p w14:paraId="4581F6FD" w14:textId="77777777" w:rsidR="00FD4C9F" w:rsidRPr="006076C0" w:rsidRDefault="00FD4C9F" w:rsidP="004138C1">
      <w:pPr>
        <w:spacing w:line="360" w:lineRule="auto"/>
        <w:rPr>
          <w:rFonts w:ascii="Verdana" w:hAnsi="Verdana" w:cs="Verdana"/>
          <w:sz w:val="20"/>
          <w:szCs w:val="20"/>
        </w:rPr>
      </w:pPr>
    </w:p>
    <w:p w14:paraId="25ED2C17" w14:textId="77777777" w:rsidR="00FD4C9F" w:rsidRPr="006076C0" w:rsidRDefault="00FD4C9F" w:rsidP="004138C1">
      <w:pPr>
        <w:spacing w:line="360" w:lineRule="auto"/>
        <w:rPr>
          <w:rFonts w:ascii="Verdana" w:hAnsi="Verdana" w:cs="Verdana"/>
          <w:b/>
          <w:bCs/>
          <w:sz w:val="28"/>
          <w:szCs w:val="28"/>
        </w:rPr>
      </w:pPr>
    </w:p>
    <w:p w14:paraId="68F41689" w14:textId="77777777" w:rsidR="00315B82" w:rsidRPr="006076C0" w:rsidRDefault="00315B82" w:rsidP="004138C1">
      <w:pPr>
        <w:spacing w:line="360" w:lineRule="auto"/>
        <w:rPr>
          <w:rFonts w:ascii="Verdana" w:hAnsi="Verdana" w:cs="Arial"/>
          <w:b/>
          <w:sz w:val="28"/>
          <w:szCs w:val="28"/>
        </w:rPr>
      </w:pPr>
    </w:p>
    <w:p w14:paraId="2A35355F" w14:textId="64969817" w:rsidR="00D95F0B" w:rsidRPr="006076C0" w:rsidRDefault="00A16882" w:rsidP="004138C1">
      <w:pPr>
        <w:spacing w:line="360" w:lineRule="auto"/>
        <w:rPr>
          <w:rFonts w:ascii="Verdana" w:hAnsi="Verdana" w:cs="Arial"/>
          <w:b/>
          <w:sz w:val="28"/>
          <w:szCs w:val="28"/>
        </w:rPr>
      </w:pPr>
      <w:r w:rsidRPr="006076C0">
        <w:rPr>
          <w:rFonts w:ascii="Verdana" w:hAnsi="Verdana" w:cs="Arial"/>
          <w:b/>
          <w:sz w:val="28"/>
          <w:szCs w:val="28"/>
        </w:rPr>
        <w:t xml:space="preserve">Basware </w:t>
      </w:r>
      <w:r w:rsidR="007975A9" w:rsidRPr="006076C0">
        <w:rPr>
          <w:rFonts w:ascii="Verdana" w:hAnsi="Verdana" w:cs="Arial"/>
          <w:b/>
          <w:sz w:val="28"/>
          <w:szCs w:val="28"/>
        </w:rPr>
        <w:t xml:space="preserve">en </w:t>
      </w:r>
      <w:r w:rsidR="00D4325F" w:rsidRPr="006076C0">
        <w:rPr>
          <w:rFonts w:ascii="Verdana" w:hAnsi="Verdana" w:cs="Arial"/>
          <w:b/>
          <w:sz w:val="28"/>
          <w:szCs w:val="28"/>
        </w:rPr>
        <w:t xml:space="preserve">INFORMA </w:t>
      </w:r>
      <w:r w:rsidR="00185CCB" w:rsidRPr="006076C0">
        <w:rPr>
          <w:rFonts w:ascii="Verdana" w:hAnsi="Verdana" w:cs="Arial"/>
          <w:b/>
          <w:sz w:val="28"/>
          <w:szCs w:val="28"/>
        </w:rPr>
        <w:t xml:space="preserve">Europe </w:t>
      </w:r>
      <w:r w:rsidR="007975A9" w:rsidRPr="006076C0">
        <w:rPr>
          <w:rFonts w:ascii="Verdana" w:hAnsi="Verdana" w:cs="Arial"/>
          <w:b/>
          <w:sz w:val="28"/>
          <w:szCs w:val="28"/>
        </w:rPr>
        <w:t>slaan handen in elkaar</w:t>
      </w:r>
    </w:p>
    <w:p w14:paraId="564D44EB" w14:textId="77777777" w:rsidR="00BA7DAA" w:rsidRPr="006076C0" w:rsidRDefault="00BA7DAA" w:rsidP="004138C1">
      <w:pPr>
        <w:spacing w:line="360" w:lineRule="auto"/>
        <w:rPr>
          <w:rFonts w:ascii="Verdana" w:hAnsi="Verdana" w:cs="Arial"/>
          <w:b/>
          <w:color w:val="000000"/>
          <w:sz w:val="28"/>
          <w:szCs w:val="28"/>
        </w:rPr>
      </w:pPr>
    </w:p>
    <w:p w14:paraId="6E4DB6AC" w14:textId="2369A0A7" w:rsidR="00B55291" w:rsidRPr="006076C0" w:rsidRDefault="00B81717" w:rsidP="004138C1">
      <w:pPr>
        <w:spacing w:line="360" w:lineRule="auto"/>
        <w:rPr>
          <w:rFonts w:ascii="Verdana" w:hAnsi="Verdana" w:cs="Arial"/>
          <w:bCs/>
          <w:i/>
          <w:color w:val="000000"/>
          <w:sz w:val="20"/>
          <w:szCs w:val="20"/>
        </w:rPr>
      </w:pPr>
      <w:r w:rsidRPr="006076C0">
        <w:rPr>
          <w:rFonts w:ascii="Verdana" w:hAnsi="Verdana" w:cs="Arial"/>
          <w:bCs/>
          <w:i/>
          <w:color w:val="000000"/>
          <w:sz w:val="20"/>
          <w:szCs w:val="20"/>
        </w:rPr>
        <w:t xml:space="preserve">Nieuw partnership </w:t>
      </w:r>
      <w:r w:rsidR="00605AFB" w:rsidRPr="006076C0">
        <w:rPr>
          <w:rFonts w:ascii="Verdana" w:hAnsi="Verdana" w:cs="Arial"/>
          <w:bCs/>
          <w:i/>
          <w:color w:val="000000"/>
          <w:sz w:val="20"/>
          <w:szCs w:val="20"/>
        </w:rPr>
        <w:t xml:space="preserve">zorgt voor optimale user </w:t>
      </w:r>
      <w:r w:rsidR="007975A9" w:rsidRPr="006076C0">
        <w:rPr>
          <w:rFonts w:ascii="Verdana" w:hAnsi="Verdana" w:cs="Arial"/>
          <w:bCs/>
          <w:i/>
          <w:color w:val="000000"/>
          <w:sz w:val="20"/>
          <w:szCs w:val="20"/>
        </w:rPr>
        <w:t xml:space="preserve">experience </w:t>
      </w:r>
      <w:r w:rsidR="00BB5768" w:rsidRPr="006076C0">
        <w:rPr>
          <w:rFonts w:ascii="Verdana" w:hAnsi="Verdana" w:cs="Arial"/>
          <w:bCs/>
          <w:i/>
          <w:color w:val="000000"/>
          <w:sz w:val="20"/>
          <w:szCs w:val="20"/>
        </w:rPr>
        <w:t>advocatuur met oog op e-invoicing</w:t>
      </w:r>
    </w:p>
    <w:p w14:paraId="2887D370" w14:textId="77777777" w:rsidR="00BA7DAA" w:rsidRPr="006076C0" w:rsidRDefault="00BA7DAA" w:rsidP="004138C1">
      <w:pPr>
        <w:spacing w:line="360" w:lineRule="auto"/>
        <w:rPr>
          <w:rFonts w:ascii="Verdana" w:hAnsi="Verdana" w:cs="Arial"/>
          <w:b/>
          <w:bCs/>
          <w:color w:val="000000"/>
        </w:rPr>
      </w:pPr>
    </w:p>
    <w:p w14:paraId="4208AB13" w14:textId="285D0C97" w:rsidR="007A1F37" w:rsidRPr="006076C0" w:rsidRDefault="00BA7DAA" w:rsidP="004138C1">
      <w:pPr>
        <w:spacing w:line="360" w:lineRule="auto"/>
        <w:rPr>
          <w:rFonts w:ascii="Verdana" w:hAnsi="Verdana"/>
          <w:b/>
          <w:sz w:val="20"/>
          <w:szCs w:val="20"/>
        </w:rPr>
      </w:pPr>
      <w:r w:rsidRPr="006076C0">
        <w:rPr>
          <w:rFonts w:ascii="Verdana" w:hAnsi="Verdana"/>
          <w:sz w:val="20"/>
          <w:szCs w:val="20"/>
        </w:rPr>
        <w:t xml:space="preserve">Erembodegem, </w:t>
      </w:r>
      <w:r w:rsidR="00BB5768" w:rsidRPr="006076C0">
        <w:rPr>
          <w:rFonts w:ascii="Verdana" w:hAnsi="Verdana"/>
          <w:sz w:val="20"/>
          <w:szCs w:val="20"/>
        </w:rPr>
        <w:t>14</w:t>
      </w:r>
      <w:r w:rsidR="00C55810" w:rsidRPr="006076C0">
        <w:rPr>
          <w:rFonts w:ascii="Verdana" w:hAnsi="Verdana"/>
          <w:sz w:val="20"/>
          <w:szCs w:val="20"/>
        </w:rPr>
        <w:t xml:space="preserve"> </w:t>
      </w:r>
      <w:r w:rsidR="00BB5768" w:rsidRPr="006076C0">
        <w:rPr>
          <w:rFonts w:ascii="Verdana" w:hAnsi="Verdana"/>
          <w:sz w:val="20"/>
          <w:szCs w:val="20"/>
        </w:rPr>
        <w:t>december</w:t>
      </w:r>
      <w:r w:rsidRPr="006076C0">
        <w:rPr>
          <w:rFonts w:ascii="Verdana" w:hAnsi="Verdana"/>
          <w:sz w:val="20"/>
          <w:szCs w:val="20"/>
        </w:rPr>
        <w:t xml:space="preserve"> 201</w:t>
      </w:r>
      <w:r w:rsidR="00BF6B6C" w:rsidRPr="006076C0">
        <w:rPr>
          <w:rFonts w:ascii="Verdana" w:hAnsi="Verdana"/>
          <w:sz w:val="20"/>
          <w:szCs w:val="20"/>
        </w:rPr>
        <w:t>6</w:t>
      </w:r>
      <w:r w:rsidRPr="006076C0">
        <w:rPr>
          <w:rFonts w:ascii="Verdana" w:hAnsi="Verdana"/>
          <w:sz w:val="20"/>
          <w:szCs w:val="20"/>
        </w:rPr>
        <w:t xml:space="preserve"> –</w:t>
      </w:r>
      <w:r w:rsidRPr="006076C0">
        <w:rPr>
          <w:rFonts w:ascii="Verdana" w:hAnsi="Verdana"/>
          <w:b/>
          <w:sz w:val="20"/>
          <w:szCs w:val="20"/>
        </w:rPr>
        <w:t xml:space="preserve"> </w:t>
      </w:r>
      <w:hyperlink r:id="rId13" w:history="1">
        <w:r w:rsidRPr="006076C0">
          <w:rPr>
            <w:rStyle w:val="Hyperlink"/>
            <w:rFonts w:ascii="Verdana" w:hAnsi="Verdana"/>
            <w:b/>
            <w:sz w:val="20"/>
            <w:szCs w:val="20"/>
          </w:rPr>
          <w:t>Basware</w:t>
        </w:r>
      </w:hyperlink>
      <w:r w:rsidRPr="006076C0">
        <w:rPr>
          <w:rFonts w:ascii="Verdana" w:hAnsi="Verdana"/>
          <w:b/>
          <w:sz w:val="20"/>
          <w:szCs w:val="20"/>
        </w:rPr>
        <w:t xml:space="preserve">, </w:t>
      </w:r>
      <w:r w:rsidRPr="006076C0">
        <w:rPr>
          <w:rFonts w:ascii="Verdana" w:hAnsi="Verdana"/>
          <w:b/>
          <w:color w:val="000000"/>
          <w:sz w:val="20"/>
          <w:szCs w:val="20"/>
        </w:rPr>
        <w:t xml:space="preserve">de toonaangevende leverancier van </w:t>
      </w:r>
      <w:hyperlink r:id="rId14" w:history="1">
        <w:r w:rsidRPr="006076C0">
          <w:rPr>
            <w:rStyle w:val="Hyperlink"/>
            <w:rFonts w:ascii="Verdana" w:hAnsi="Verdana"/>
            <w:b/>
            <w:sz w:val="20"/>
            <w:szCs w:val="20"/>
          </w:rPr>
          <w:t>e-invoicing</w:t>
        </w:r>
      </w:hyperlink>
      <w:r w:rsidRPr="006076C0">
        <w:rPr>
          <w:rFonts w:ascii="Verdana" w:hAnsi="Verdana"/>
          <w:b/>
          <w:sz w:val="20"/>
          <w:szCs w:val="20"/>
        </w:rPr>
        <w:t xml:space="preserve">- en </w:t>
      </w:r>
      <w:hyperlink r:id="rId15" w:history="1">
        <w:r w:rsidRPr="006076C0">
          <w:rPr>
            <w:rStyle w:val="Hyperlink"/>
            <w:rFonts w:ascii="Verdana" w:hAnsi="Verdana"/>
            <w:b/>
            <w:sz w:val="20"/>
            <w:szCs w:val="20"/>
          </w:rPr>
          <w:t>purchase-to-pay</w:t>
        </w:r>
      </w:hyperlink>
      <w:r w:rsidRPr="006076C0">
        <w:rPr>
          <w:rFonts w:ascii="Verdana" w:hAnsi="Verdana"/>
          <w:b/>
          <w:sz w:val="20"/>
          <w:szCs w:val="20"/>
        </w:rPr>
        <w:t xml:space="preserve">-oplossingen, </w:t>
      </w:r>
      <w:r w:rsidR="00B81717" w:rsidRPr="006076C0">
        <w:rPr>
          <w:rFonts w:ascii="Verdana" w:hAnsi="Verdana"/>
          <w:b/>
          <w:sz w:val="20"/>
          <w:szCs w:val="20"/>
        </w:rPr>
        <w:t xml:space="preserve">is een partnership aangegaan met </w:t>
      </w:r>
      <w:r w:rsidR="00D4325F" w:rsidRPr="006076C0">
        <w:rPr>
          <w:rFonts w:ascii="Verdana" w:hAnsi="Verdana"/>
          <w:b/>
          <w:sz w:val="20"/>
          <w:szCs w:val="20"/>
        </w:rPr>
        <w:t xml:space="preserve">INFORMA </w:t>
      </w:r>
      <w:r w:rsidR="00E812B5" w:rsidRPr="006076C0">
        <w:rPr>
          <w:rFonts w:ascii="Verdana" w:hAnsi="Verdana"/>
          <w:b/>
          <w:sz w:val="20"/>
          <w:szCs w:val="20"/>
        </w:rPr>
        <w:t>Europe</w:t>
      </w:r>
      <w:r w:rsidR="00B81717" w:rsidRPr="006076C0">
        <w:rPr>
          <w:rFonts w:ascii="Verdana" w:hAnsi="Verdana"/>
          <w:b/>
          <w:sz w:val="20"/>
          <w:szCs w:val="20"/>
        </w:rPr>
        <w:t xml:space="preserve">, </w:t>
      </w:r>
      <w:r w:rsidR="00BF6B6C" w:rsidRPr="006076C0">
        <w:rPr>
          <w:rFonts w:ascii="Verdana" w:eastAsia="Calibri" w:hAnsi="Verdana" w:cs="Arial"/>
          <w:b/>
          <w:sz w:val="20"/>
          <w:szCs w:val="20"/>
        </w:rPr>
        <w:t xml:space="preserve">een </w:t>
      </w:r>
      <w:r w:rsidR="00E812B5" w:rsidRPr="006076C0">
        <w:rPr>
          <w:rFonts w:ascii="Verdana" w:eastAsia="Calibri" w:hAnsi="Verdana" w:cs="Arial"/>
          <w:b/>
          <w:sz w:val="20"/>
          <w:szCs w:val="20"/>
        </w:rPr>
        <w:t>bedrijf gespecialiseerd in het automatiseren van advocatenkantoren</w:t>
      </w:r>
      <w:r w:rsidR="00D4325F" w:rsidRPr="006076C0">
        <w:rPr>
          <w:rFonts w:ascii="Verdana" w:eastAsia="Calibri" w:hAnsi="Verdana" w:cs="Arial"/>
          <w:b/>
          <w:sz w:val="20"/>
          <w:szCs w:val="20"/>
        </w:rPr>
        <w:t xml:space="preserve"> en juridische afdelingen</w:t>
      </w:r>
      <w:r w:rsidR="00E812B5" w:rsidRPr="006076C0">
        <w:rPr>
          <w:rFonts w:ascii="Verdana" w:eastAsia="Calibri" w:hAnsi="Verdana" w:cs="Arial"/>
          <w:b/>
          <w:sz w:val="20"/>
          <w:szCs w:val="20"/>
        </w:rPr>
        <w:t xml:space="preserve">. Het partnership </w:t>
      </w:r>
      <w:r w:rsidR="000C0048" w:rsidRPr="006076C0">
        <w:rPr>
          <w:rFonts w:ascii="Verdana" w:eastAsia="Calibri" w:hAnsi="Verdana" w:cs="Arial"/>
          <w:b/>
          <w:sz w:val="20"/>
          <w:szCs w:val="20"/>
        </w:rPr>
        <w:t xml:space="preserve">is erop gericht om </w:t>
      </w:r>
      <w:r w:rsidR="00D4325F" w:rsidRPr="006076C0">
        <w:rPr>
          <w:rFonts w:ascii="Verdana" w:eastAsia="Calibri" w:hAnsi="Verdana" w:cs="Arial"/>
          <w:b/>
          <w:sz w:val="20"/>
          <w:szCs w:val="20"/>
        </w:rPr>
        <w:t xml:space="preserve">gebruikers </w:t>
      </w:r>
      <w:bookmarkStart w:id="0" w:name="_GoBack"/>
      <w:bookmarkEnd w:id="0"/>
      <w:r w:rsidR="00D4325F" w:rsidRPr="006076C0">
        <w:rPr>
          <w:rFonts w:ascii="Verdana" w:eastAsia="Calibri" w:hAnsi="Verdana" w:cs="Arial"/>
          <w:b/>
          <w:sz w:val="20"/>
          <w:szCs w:val="20"/>
        </w:rPr>
        <w:t xml:space="preserve">van CICERO LawPack </w:t>
      </w:r>
      <w:r w:rsidR="00185CCB" w:rsidRPr="006076C0">
        <w:rPr>
          <w:rFonts w:ascii="Verdana" w:eastAsia="Calibri" w:hAnsi="Verdana" w:cs="Arial"/>
          <w:b/>
          <w:sz w:val="20"/>
          <w:szCs w:val="20"/>
        </w:rPr>
        <w:t xml:space="preserve">te helpen tegemoet te komen aan de eis van de Vlaamse overheid om vanaf 1 januari 2017 enkel nog digitale facturen te ontvangen. Het partnership zorgt ervoor dat </w:t>
      </w:r>
      <w:r w:rsidR="00D4325F" w:rsidRPr="006076C0">
        <w:rPr>
          <w:rFonts w:ascii="Verdana" w:eastAsia="Calibri" w:hAnsi="Verdana" w:cs="Arial"/>
          <w:b/>
          <w:sz w:val="20"/>
          <w:szCs w:val="20"/>
        </w:rPr>
        <w:t xml:space="preserve">CICERO LawPack gebruikers </w:t>
      </w:r>
      <w:r w:rsidR="00185CCB" w:rsidRPr="006076C0">
        <w:rPr>
          <w:rFonts w:ascii="Verdana" w:eastAsia="Calibri" w:hAnsi="Verdana" w:cs="Arial"/>
          <w:b/>
          <w:sz w:val="20"/>
          <w:szCs w:val="20"/>
        </w:rPr>
        <w:t xml:space="preserve">geen bijkomende, specifieke opzet nodig hebben, maar vanuit hun vertrouwde </w:t>
      </w:r>
      <w:r w:rsidR="00D4325F" w:rsidRPr="006076C0">
        <w:rPr>
          <w:rFonts w:ascii="Verdana" w:eastAsia="Calibri" w:hAnsi="Verdana" w:cs="Arial"/>
          <w:b/>
          <w:sz w:val="20"/>
          <w:szCs w:val="20"/>
        </w:rPr>
        <w:t xml:space="preserve">software </w:t>
      </w:r>
      <w:r w:rsidR="00185CCB" w:rsidRPr="006076C0">
        <w:rPr>
          <w:rFonts w:ascii="Verdana" w:eastAsia="Calibri" w:hAnsi="Verdana" w:cs="Arial"/>
          <w:b/>
          <w:sz w:val="20"/>
          <w:szCs w:val="20"/>
        </w:rPr>
        <w:t xml:space="preserve">omgeving digitale facturen kunnen sturen en ontvangen. </w:t>
      </w:r>
    </w:p>
    <w:p w14:paraId="155C79F8" w14:textId="77777777" w:rsidR="007A1F37" w:rsidRPr="006076C0" w:rsidRDefault="007A1F37" w:rsidP="004138C1">
      <w:pPr>
        <w:spacing w:line="360" w:lineRule="auto"/>
        <w:rPr>
          <w:rFonts w:ascii="Verdana" w:hAnsi="Verdana"/>
          <w:b/>
          <w:sz w:val="20"/>
          <w:szCs w:val="20"/>
        </w:rPr>
      </w:pPr>
    </w:p>
    <w:p w14:paraId="3950B9AA" w14:textId="3072B8FD" w:rsidR="00BB02F7" w:rsidRPr="006076C0" w:rsidRDefault="007F5FE8" w:rsidP="00BB02F7">
      <w:pPr>
        <w:spacing w:line="360" w:lineRule="auto"/>
        <w:rPr>
          <w:rFonts w:ascii="Verdana" w:hAnsi="Verdana"/>
          <w:sz w:val="20"/>
          <w:szCs w:val="20"/>
        </w:rPr>
      </w:pPr>
      <w:r w:rsidRPr="00871E3A">
        <w:rPr>
          <w:rFonts w:ascii="Verdana" w:hAnsi="Verdana"/>
          <w:sz w:val="20"/>
          <w:szCs w:val="20"/>
        </w:rPr>
        <w:t>Hoewel d</w:t>
      </w:r>
      <w:r w:rsidR="00C55810" w:rsidRPr="00871E3A">
        <w:rPr>
          <w:rFonts w:ascii="Verdana" w:hAnsi="Verdana"/>
          <w:sz w:val="20"/>
          <w:szCs w:val="20"/>
        </w:rPr>
        <w:t xml:space="preserve">e samenwerking </w:t>
      </w:r>
      <w:r w:rsidRPr="00871E3A">
        <w:rPr>
          <w:rFonts w:ascii="Verdana" w:hAnsi="Verdana"/>
          <w:sz w:val="20"/>
          <w:szCs w:val="20"/>
        </w:rPr>
        <w:t xml:space="preserve">veel eerder werd beklonken, </w:t>
      </w:r>
      <w:r w:rsidR="009E72AD" w:rsidRPr="00871E3A">
        <w:rPr>
          <w:rFonts w:ascii="Verdana" w:hAnsi="Verdana"/>
          <w:sz w:val="20"/>
          <w:szCs w:val="20"/>
        </w:rPr>
        <w:t>valt de implementatie</w:t>
      </w:r>
      <w:r w:rsidRPr="00871E3A">
        <w:rPr>
          <w:rFonts w:ascii="Verdana" w:hAnsi="Verdana"/>
          <w:sz w:val="20"/>
          <w:szCs w:val="20"/>
        </w:rPr>
        <w:t xml:space="preserve"> </w:t>
      </w:r>
      <w:r w:rsidR="00BB02F7" w:rsidRPr="00871E3A">
        <w:rPr>
          <w:rFonts w:ascii="Verdana" w:hAnsi="Verdana"/>
          <w:sz w:val="20"/>
          <w:szCs w:val="20"/>
        </w:rPr>
        <w:t>op een cruciaal moment</w:t>
      </w:r>
      <w:r w:rsidRPr="00871E3A">
        <w:rPr>
          <w:rFonts w:ascii="Verdana" w:hAnsi="Verdana"/>
          <w:sz w:val="20"/>
          <w:szCs w:val="20"/>
        </w:rPr>
        <w:t xml:space="preserve">. Bedrijven hebben inderdaad nog </w:t>
      </w:r>
      <w:r w:rsidR="00EE32A4" w:rsidRPr="00871E3A">
        <w:rPr>
          <w:rFonts w:ascii="Verdana" w:hAnsi="Verdana"/>
          <w:sz w:val="20"/>
          <w:szCs w:val="20"/>
        </w:rPr>
        <w:t>maar</w:t>
      </w:r>
      <w:r w:rsidR="00BB02F7" w:rsidRPr="00871E3A">
        <w:rPr>
          <w:rFonts w:ascii="Verdana" w:hAnsi="Verdana"/>
          <w:sz w:val="20"/>
          <w:szCs w:val="20"/>
        </w:rPr>
        <w:t xml:space="preserve"> 2 weken </w:t>
      </w:r>
      <w:r w:rsidRPr="00871E3A">
        <w:rPr>
          <w:rFonts w:ascii="Verdana" w:hAnsi="Verdana"/>
          <w:sz w:val="20"/>
          <w:szCs w:val="20"/>
        </w:rPr>
        <w:t xml:space="preserve">de tijd om </w:t>
      </w:r>
      <w:r w:rsidR="00EE32A4" w:rsidRPr="00871E3A">
        <w:rPr>
          <w:rFonts w:ascii="Verdana" w:hAnsi="Verdana"/>
          <w:sz w:val="20"/>
          <w:szCs w:val="20"/>
        </w:rPr>
        <w:t>in te</w:t>
      </w:r>
      <w:r w:rsidR="00EE32A4" w:rsidRPr="006076C0">
        <w:rPr>
          <w:rFonts w:ascii="Verdana" w:hAnsi="Verdana"/>
          <w:sz w:val="20"/>
          <w:szCs w:val="20"/>
        </w:rPr>
        <w:t xml:space="preserve"> gaan op de eis van de </w:t>
      </w:r>
      <w:r w:rsidR="00BB02F7" w:rsidRPr="006076C0">
        <w:rPr>
          <w:rFonts w:ascii="Verdana" w:hAnsi="Verdana"/>
          <w:sz w:val="20"/>
          <w:szCs w:val="20"/>
        </w:rPr>
        <w:t xml:space="preserve">Vlaamse overheid om enkel nog elektronische facturen te ontvangen. De Vlaamse overheid </w:t>
      </w:r>
      <w:r w:rsidR="0068041F" w:rsidRPr="006076C0">
        <w:rPr>
          <w:rFonts w:ascii="Verdana" w:hAnsi="Verdana"/>
          <w:sz w:val="20"/>
          <w:szCs w:val="20"/>
        </w:rPr>
        <w:t>komt</w:t>
      </w:r>
      <w:r w:rsidR="00586ADC" w:rsidRPr="006076C0">
        <w:rPr>
          <w:rFonts w:ascii="Verdana" w:hAnsi="Verdana"/>
          <w:sz w:val="20"/>
          <w:szCs w:val="20"/>
        </w:rPr>
        <w:t xml:space="preserve"> zo</w:t>
      </w:r>
      <w:r w:rsidR="00BB02F7" w:rsidRPr="006076C0">
        <w:rPr>
          <w:rFonts w:ascii="Verdana" w:hAnsi="Verdana"/>
          <w:sz w:val="20"/>
          <w:szCs w:val="20"/>
        </w:rPr>
        <w:t xml:space="preserve"> veel eerder </w:t>
      </w:r>
      <w:r w:rsidR="0068041F" w:rsidRPr="006076C0">
        <w:rPr>
          <w:rFonts w:ascii="Verdana" w:hAnsi="Verdana"/>
          <w:sz w:val="20"/>
          <w:szCs w:val="20"/>
        </w:rPr>
        <w:t>tegemoet</w:t>
      </w:r>
      <w:r w:rsidR="00BB02F7" w:rsidRPr="006076C0">
        <w:rPr>
          <w:rFonts w:ascii="Verdana" w:hAnsi="Verdana"/>
          <w:sz w:val="20"/>
          <w:szCs w:val="20"/>
        </w:rPr>
        <w:t xml:space="preserve"> aan de Europese </w:t>
      </w:r>
      <w:r w:rsidR="003836A2" w:rsidRPr="006076C0">
        <w:rPr>
          <w:rFonts w:ascii="Verdana" w:hAnsi="Verdana"/>
          <w:sz w:val="20"/>
          <w:szCs w:val="20"/>
        </w:rPr>
        <w:t>richtlijn</w:t>
      </w:r>
      <w:r w:rsidR="00BB02F7" w:rsidRPr="006076C0">
        <w:rPr>
          <w:rFonts w:ascii="Verdana" w:hAnsi="Verdana"/>
          <w:sz w:val="20"/>
          <w:szCs w:val="20"/>
        </w:rPr>
        <w:t xml:space="preserve"> die pas </w:t>
      </w:r>
      <w:r w:rsidR="003836A2" w:rsidRPr="006076C0">
        <w:rPr>
          <w:rFonts w:ascii="Verdana" w:hAnsi="Verdana"/>
          <w:sz w:val="20"/>
          <w:szCs w:val="20"/>
        </w:rPr>
        <w:t>in november</w:t>
      </w:r>
      <w:r w:rsidR="00BB02F7" w:rsidRPr="006076C0">
        <w:rPr>
          <w:rFonts w:ascii="Verdana" w:hAnsi="Verdana"/>
          <w:sz w:val="20"/>
          <w:szCs w:val="20"/>
        </w:rPr>
        <w:t xml:space="preserve"> </w:t>
      </w:r>
      <w:r w:rsidR="003836A2" w:rsidRPr="006076C0">
        <w:rPr>
          <w:rFonts w:ascii="Verdana" w:hAnsi="Verdana"/>
          <w:sz w:val="20"/>
          <w:szCs w:val="20"/>
        </w:rPr>
        <w:t>2018</w:t>
      </w:r>
      <w:r w:rsidR="00BB02F7" w:rsidRPr="006076C0">
        <w:rPr>
          <w:rFonts w:ascii="Verdana" w:hAnsi="Verdana"/>
          <w:sz w:val="20"/>
          <w:szCs w:val="20"/>
        </w:rPr>
        <w:t xml:space="preserve"> ingaat. </w:t>
      </w:r>
    </w:p>
    <w:p w14:paraId="4F136B28" w14:textId="77777777" w:rsidR="00BB02F7" w:rsidRPr="006076C0" w:rsidRDefault="00BB02F7" w:rsidP="004138C1">
      <w:pPr>
        <w:spacing w:line="360" w:lineRule="auto"/>
        <w:rPr>
          <w:rFonts w:ascii="Verdana" w:hAnsi="Verdana"/>
          <w:sz w:val="20"/>
          <w:szCs w:val="20"/>
        </w:rPr>
      </w:pPr>
    </w:p>
    <w:p w14:paraId="513E35AC" w14:textId="25731B50" w:rsidR="00BB02F7" w:rsidRPr="006076C0" w:rsidRDefault="00BB02F7" w:rsidP="004138C1">
      <w:pPr>
        <w:spacing w:line="360" w:lineRule="auto"/>
        <w:rPr>
          <w:rFonts w:ascii="Verdana" w:hAnsi="Verdana"/>
          <w:sz w:val="20"/>
          <w:szCs w:val="20"/>
        </w:rPr>
      </w:pPr>
      <w:r w:rsidRPr="006076C0">
        <w:rPr>
          <w:rFonts w:ascii="Verdana" w:hAnsi="Verdana"/>
          <w:sz w:val="20"/>
          <w:szCs w:val="20"/>
        </w:rPr>
        <w:t xml:space="preserve">Bovendien steunt het partnership tussen Basware en </w:t>
      </w:r>
      <w:r w:rsidR="00D4325F" w:rsidRPr="006076C0">
        <w:rPr>
          <w:rFonts w:ascii="Verdana" w:hAnsi="Verdana"/>
          <w:sz w:val="20"/>
          <w:szCs w:val="20"/>
        </w:rPr>
        <w:t xml:space="preserve">INFORMA </w:t>
      </w:r>
      <w:r w:rsidRPr="006076C0">
        <w:rPr>
          <w:rFonts w:ascii="Verdana" w:hAnsi="Verdana"/>
          <w:sz w:val="20"/>
          <w:szCs w:val="20"/>
        </w:rPr>
        <w:t>Europe op een gefaseerde aanpak. Eerst en vooral wil men de eis van de Vlaamse overheid</w:t>
      </w:r>
      <w:r w:rsidR="0068041F" w:rsidRPr="006076C0">
        <w:rPr>
          <w:rFonts w:ascii="Verdana" w:hAnsi="Verdana"/>
          <w:sz w:val="20"/>
          <w:szCs w:val="20"/>
        </w:rPr>
        <w:t xml:space="preserve"> inwilligen</w:t>
      </w:r>
      <w:r w:rsidRPr="006076C0">
        <w:rPr>
          <w:rFonts w:ascii="Verdana" w:hAnsi="Verdana"/>
          <w:sz w:val="20"/>
          <w:szCs w:val="20"/>
        </w:rPr>
        <w:t xml:space="preserve">. </w:t>
      </w:r>
      <w:r w:rsidR="00DF00B5" w:rsidRPr="006076C0">
        <w:rPr>
          <w:rFonts w:ascii="Verdana" w:hAnsi="Verdana"/>
          <w:sz w:val="20"/>
          <w:szCs w:val="20"/>
        </w:rPr>
        <w:t xml:space="preserve">Deze regeling geldt voor alle bedrijven, ongeacht de bedrijfsgrootte, die ook na 1 januari zaken willen doen met de Vlaamse overheid. </w:t>
      </w:r>
      <w:r w:rsidR="007E408A" w:rsidRPr="006076C0">
        <w:rPr>
          <w:rFonts w:ascii="Verdana" w:hAnsi="Verdana"/>
          <w:sz w:val="20"/>
          <w:szCs w:val="20"/>
        </w:rPr>
        <w:t>Na implementatie</w:t>
      </w:r>
      <w:r w:rsidRPr="006076C0">
        <w:rPr>
          <w:rFonts w:ascii="Verdana" w:hAnsi="Verdana"/>
          <w:sz w:val="20"/>
          <w:szCs w:val="20"/>
        </w:rPr>
        <w:t xml:space="preserve"> zal dit partnership </w:t>
      </w:r>
      <w:r w:rsidR="007E408A" w:rsidRPr="006076C0">
        <w:rPr>
          <w:rFonts w:ascii="Verdana" w:hAnsi="Verdana"/>
          <w:sz w:val="20"/>
          <w:szCs w:val="20"/>
        </w:rPr>
        <w:t xml:space="preserve">automatisch worden </w:t>
      </w:r>
      <w:r w:rsidRPr="006076C0">
        <w:rPr>
          <w:rFonts w:ascii="Verdana" w:hAnsi="Verdana"/>
          <w:sz w:val="20"/>
          <w:szCs w:val="20"/>
        </w:rPr>
        <w:t xml:space="preserve">uitgebreid naar </w:t>
      </w:r>
      <w:r w:rsidR="00DF00B5" w:rsidRPr="006076C0">
        <w:rPr>
          <w:rFonts w:ascii="Verdana" w:hAnsi="Verdana"/>
          <w:sz w:val="20"/>
          <w:szCs w:val="20"/>
        </w:rPr>
        <w:t xml:space="preserve">andere </w:t>
      </w:r>
      <w:r w:rsidRPr="006076C0">
        <w:rPr>
          <w:rFonts w:ascii="Verdana" w:hAnsi="Verdana"/>
          <w:sz w:val="20"/>
          <w:szCs w:val="20"/>
        </w:rPr>
        <w:t>overhe</w:t>
      </w:r>
      <w:r w:rsidR="00DF00B5" w:rsidRPr="006076C0">
        <w:rPr>
          <w:rFonts w:ascii="Verdana" w:hAnsi="Verdana"/>
          <w:sz w:val="20"/>
          <w:szCs w:val="20"/>
        </w:rPr>
        <w:t xml:space="preserve">den (federaal en lokaal), </w:t>
      </w:r>
      <w:r w:rsidRPr="006076C0">
        <w:rPr>
          <w:rFonts w:ascii="Verdana" w:hAnsi="Verdana"/>
          <w:sz w:val="20"/>
          <w:szCs w:val="20"/>
        </w:rPr>
        <w:t xml:space="preserve">naast andere zakenpartners. </w:t>
      </w:r>
      <w:r w:rsidR="007E408A" w:rsidRPr="006076C0">
        <w:rPr>
          <w:rFonts w:ascii="Verdana" w:hAnsi="Verdana"/>
          <w:sz w:val="20"/>
          <w:szCs w:val="20"/>
        </w:rPr>
        <w:t xml:space="preserve">Dankzij de samenwerking zullen </w:t>
      </w:r>
      <w:r w:rsidR="00B8769D" w:rsidRPr="006076C0">
        <w:rPr>
          <w:rFonts w:ascii="Verdana" w:hAnsi="Verdana"/>
          <w:sz w:val="20"/>
          <w:szCs w:val="20"/>
        </w:rPr>
        <w:t>CI</w:t>
      </w:r>
      <w:r w:rsidR="007E408A" w:rsidRPr="006076C0">
        <w:rPr>
          <w:rFonts w:ascii="Verdana" w:hAnsi="Verdana"/>
          <w:sz w:val="20"/>
          <w:szCs w:val="20"/>
        </w:rPr>
        <w:t xml:space="preserve">CERO </w:t>
      </w:r>
      <w:r w:rsidR="007E408A" w:rsidRPr="006076C0">
        <w:rPr>
          <w:rFonts w:ascii="Verdana" w:hAnsi="Verdana"/>
          <w:sz w:val="20"/>
          <w:szCs w:val="20"/>
        </w:rPr>
        <w:lastRenderedPageBreak/>
        <w:t xml:space="preserve">LawPack gebruikers hun eigen leveranciersfacturen elektronisch kunnen ontvangen. Maar ook hun klantenfacturen naar bedrijven die zelf geen </w:t>
      </w:r>
      <w:r w:rsidR="00BA1E74" w:rsidRPr="006076C0">
        <w:rPr>
          <w:rFonts w:ascii="Verdana" w:hAnsi="Verdana"/>
          <w:sz w:val="20"/>
          <w:szCs w:val="20"/>
        </w:rPr>
        <w:t>digitale facturen</w:t>
      </w:r>
      <w:r w:rsidR="007E408A" w:rsidRPr="006076C0">
        <w:rPr>
          <w:rFonts w:ascii="Verdana" w:hAnsi="Verdana"/>
          <w:sz w:val="20"/>
          <w:szCs w:val="20"/>
        </w:rPr>
        <w:t xml:space="preserve"> kunnen ontvangen en/of verwerken, kunnen blijvend worden gestuurd via e-mail, de B</w:t>
      </w:r>
      <w:r w:rsidR="00B8769D" w:rsidRPr="006076C0">
        <w:rPr>
          <w:rFonts w:ascii="Verdana" w:hAnsi="Verdana"/>
          <w:sz w:val="20"/>
          <w:szCs w:val="20"/>
        </w:rPr>
        <w:t>a</w:t>
      </w:r>
      <w:r w:rsidR="007E408A" w:rsidRPr="006076C0">
        <w:rPr>
          <w:rFonts w:ascii="Verdana" w:hAnsi="Verdana"/>
          <w:sz w:val="20"/>
          <w:szCs w:val="20"/>
        </w:rPr>
        <w:t>sware webportal en – indien nodig - print.</w:t>
      </w:r>
    </w:p>
    <w:p w14:paraId="459039E0" w14:textId="77777777" w:rsidR="007E408A" w:rsidRPr="006076C0" w:rsidRDefault="007E408A" w:rsidP="00DC7B5A">
      <w:pPr>
        <w:pStyle w:val="Tekstopmerking"/>
        <w:spacing w:line="360" w:lineRule="auto"/>
        <w:rPr>
          <w:rFonts w:ascii="Verdana" w:hAnsi="Verdana"/>
          <w:lang w:val="nl-BE"/>
        </w:rPr>
      </w:pPr>
    </w:p>
    <w:p w14:paraId="1F3AECE7" w14:textId="25351B0C" w:rsidR="0074488B" w:rsidRPr="006076C0" w:rsidRDefault="004138C1" w:rsidP="004138C1">
      <w:pPr>
        <w:spacing w:line="360" w:lineRule="auto"/>
        <w:rPr>
          <w:rFonts w:ascii="Verdana" w:hAnsi="Verdana"/>
          <w:i/>
          <w:sz w:val="20"/>
          <w:szCs w:val="20"/>
        </w:rPr>
      </w:pPr>
      <w:r w:rsidRPr="006076C0">
        <w:rPr>
          <w:rFonts w:ascii="Verdana" w:hAnsi="Verdana"/>
          <w:sz w:val="20"/>
          <w:szCs w:val="20"/>
        </w:rPr>
        <w:t xml:space="preserve">Dany De Budt, </w:t>
      </w:r>
      <w:proofErr w:type="gramStart"/>
      <w:r w:rsidRPr="006076C0">
        <w:rPr>
          <w:rFonts w:ascii="Verdana" w:hAnsi="Verdana"/>
          <w:sz w:val="20"/>
          <w:szCs w:val="20"/>
        </w:rPr>
        <w:t>country manager</w:t>
      </w:r>
      <w:proofErr w:type="gramEnd"/>
      <w:r w:rsidRPr="006076C0">
        <w:rPr>
          <w:rFonts w:ascii="Verdana" w:hAnsi="Verdana"/>
          <w:sz w:val="20"/>
          <w:szCs w:val="20"/>
        </w:rPr>
        <w:t xml:space="preserve"> van Basware: “</w:t>
      </w:r>
      <w:r w:rsidR="0074488B" w:rsidRPr="006076C0">
        <w:rPr>
          <w:rFonts w:ascii="Verdana" w:hAnsi="Verdana"/>
          <w:i/>
          <w:sz w:val="20"/>
          <w:szCs w:val="20"/>
        </w:rPr>
        <w:t xml:space="preserve">We kiezen er bewust voor om samen te werken met strategische partners die over een eigen cloud omgeving beschikken. Het grote voordeel hiervan is dat de eindklanten vanuit hun </w:t>
      </w:r>
      <w:r w:rsidR="00FA611A" w:rsidRPr="006076C0">
        <w:rPr>
          <w:rFonts w:ascii="Verdana" w:hAnsi="Verdana"/>
          <w:i/>
          <w:sz w:val="20"/>
          <w:szCs w:val="20"/>
        </w:rPr>
        <w:t>bekende</w:t>
      </w:r>
      <w:r w:rsidR="0074488B" w:rsidRPr="006076C0">
        <w:rPr>
          <w:rFonts w:ascii="Verdana" w:hAnsi="Verdana"/>
          <w:i/>
          <w:sz w:val="20"/>
          <w:szCs w:val="20"/>
        </w:rPr>
        <w:t xml:space="preserve"> softwareomgeving sneller zullen en kunnen overschakelen naar </w:t>
      </w:r>
      <w:r w:rsidR="00BA1E74" w:rsidRPr="006076C0">
        <w:rPr>
          <w:rFonts w:ascii="Verdana" w:hAnsi="Verdana"/>
          <w:i/>
          <w:sz w:val="20"/>
          <w:szCs w:val="20"/>
        </w:rPr>
        <w:t>digitale facturen</w:t>
      </w:r>
      <w:r w:rsidR="0074488B" w:rsidRPr="006076C0">
        <w:rPr>
          <w:rFonts w:ascii="Verdana" w:hAnsi="Verdana"/>
          <w:i/>
          <w:sz w:val="20"/>
          <w:szCs w:val="20"/>
        </w:rPr>
        <w:t xml:space="preserve">. </w:t>
      </w:r>
      <w:r w:rsidR="00D4325F" w:rsidRPr="006076C0">
        <w:rPr>
          <w:rFonts w:ascii="Verdana" w:hAnsi="Verdana"/>
          <w:i/>
          <w:sz w:val="20"/>
          <w:szCs w:val="20"/>
        </w:rPr>
        <w:t xml:space="preserve">INFORMA </w:t>
      </w:r>
      <w:r w:rsidR="0074488B" w:rsidRPr="006076C0">
        <w:rPr>
          <w:rFonts w:ascii="Verdana" w:hAnsi="Verdana"/>
          <w:i/>
          <w:sz w:val="20"/>
          <w:szCs w:val="20"/>
        </w:rPr>
        <w:t xml:space="preserve">Europe is dé specialist op </w:t>
      </w:r>
      <w:r w:rsidR="00613798" w:rsidRPr="006076C0">
        <w:rPr>
          <w:rFonts w:ascii="Verdana" w:hAnsi="Verdana"/>
          <w:i/>
          <w:sz w:val="20"/>
          <w:szCs w:val="20"/>
        </w:rPr>
        <w:t>het gebied van juridische software</w:t>
      </w:r>
      <w:r w:rsidR="0074488B" w:rsidRPr="006076C0">
        <w:rPr>
          <w:rFonts w:ascii="Verdana" w:hAnsi="Verdana"/>
          <w:i/>
          <w:sz w:val="20"/>
          <w:szCs w:val="20"/>
        </w:rPr>
        <w:t xml:space="preserve">. Via het partnership willen we heel wat advocatenkantoren </w:t>
      </w:r>
      <w:r w:rsidR="007F5FE8" w:rsidRPr="006076C0">
        <w:rPr>
          <w:rFonts w:ascii="Verdana" w:hAnsi="Verdana"/>
          <w:i/>
          <w:sz w:val="20"/>
          <w:szCs w:val="20"/>
        </w:rPr>
        <w:t xml:space="preserve">en juridische afdelingen </w:t>
      </w:r>
      <w:r w:rsidR="0074488B" w:rsidRPr="006076C0">
        <w:rPr>
          <w:rFonts w:ascii="Verdana" w:hAnsi="Verdana"/>
          <w:i/>
          <w:sz w:val="20"/>
          <w:szCs w:val="20"/>
        </w:rPr>
        <w:t>aan ons netwerk toevoegen. Uiteindelijk blijft het onze missie om e-invoicing zo breed mogelijk uit te zetten en zo veel mogelijk bedrijven in ons ecosysteem te integreren.”</w:t>
      </w:r>
    </w:p>
    <w:p w14:paraId="01F6E418" w14:textId="77777777" w:rsidR="004D493C" w:rsidRPr="006076C0" w:rsidRDefault="004D493C" w:rsidP="004138C1">
      <w:pPr>
        <w:spacing w:line="360" w:lineRule="auto"/>
        <w:rPr>
          <w:rFonts w:ascii="Verdana" w:hAnsi="Verdana"/>
          <w:sz w:val="20"/>
          <w:szCs w:val="20"/>
        </w:rPr>
      </w:pPr>
    </w:p>
    <w:p w14:paraId="05E777B9" w14:textId="4E3031D8" w:rsidR="00605AFB" w:rsidRPr="006076C0" w:rsidRDefault="00942E15" w:rsidP="004138C1">
      <w:pPr>
        <w:spacing w:line="360" w:lineRule="auto"/>
        <w:rPr>
          <w:rFonts w:ascii="Verdana" w:hAnsi="Verdana"/>
          <w:i/>
          <w:sz w:val="20"/>
          <w:szCs w:val="20"/>
        </w:rPr>
      </w:pPr>
      <w:r w:rsidRPr="006076C0">
        <w:rPr>
          <w:rFonts w:ascii="Verdana" w:hAnsi="Verdana" w:cs="Calibri"/>
          <w:sz w:val="20"/>
          <w:szCs w:val="20"/>
          <w:lang w:eastAsia="fr-BE"/>
        </w:rPr>
        <w:t xml:space="preserve">Kristof de Neys, CEO </w:t>
      </w:r>
      <w:r w:rsidR="004D493C" w:rsidRPr="006076C0">
        <w:rPr>
          <w:rFonts w:ascii="Verdana" w:hAnsi="Verdana"/>
          <w:sz w:val="20"/>
          <w:szCs w:val="20"/>
        </w:rPr>
        <w:t xml:space="preserve">van </w:t>
      </w:r>
      <w:r w:rsidR="00D4325F" w:rsidRPr="006076C0">
        <w:rPr>
          <w:rFonts w:ascii="Verdana" w:hAnsi="Verdana"/>
          <w:sz w:val="20"/>
          <w:szCs w:val="20"/>
        </w:rPr>
        <w:t xml:space="preserve">INFORMA </w:t>
      </w:r>
      <w:r w:rsidR="00FA611A" w:rsidRPr="006076C0">
        <w:rPr>
          <w:rFonts w:ascii="Verdana" w:hAnsi="Verdana"/>
          <w:sz w:val="20"/>
          <w:szCs w:val="20"/>
        </w:rPr>
        <w:t>Europe</w:t>
      </w:r>
      <w:r w:rsidR="004D493C" w:rsidRPr="006076C0">
        <w:rPr>
          <w:rFonts w:ascii="Verdana" w:hAnsi="Verdana"/>
          <w:sz w:val="20"/>
          <w:szCs w:val="20"/>
        </w:rPr>
        <w:t xml:space="preserve">: </w:t>
      </w:r>
      <w:r w:rsidR="004D493C" w:rsidRPr="006076C0">
        <w:rPr>
          <w:rFonts w:ascii="Verdana" w:hAnsi="Verdana"/>
          <w:i/>
          <w:sz w:val="20"/>
          <w:szCs w:val="20"/>
        </w:rPr>
        <w:t>“</w:t>
      </w:r>
      <w:r w:rsidR="00FA611A" w:rsidRPr="006076C0">
        <w:rPr>
          <w:rFonts w:ascii="Verdana" w:hAnsi="Verdana"/>
          <w:i/>
          <w:sz w:val="20"/>
          <w:szCs w:val="20"/>
        </w:rPr>
        <w:t xml:space="preserve">Bij </w:t>
      </w:r>
      <w:r w:rsidR="00D4325F" w:rsidRPr="006076C0">
        <w:rPr>
          <w:rFonts w:ascii="Verdana" w:hAnsi="Verdana"/>
          <w:i/>
          <w:sz w:val="20"/>
          <w:szCs w:val="20"/>
        </w:rPr>
        <w:t xml:space="preserve">INFORMA </w:t>
      </w:r>
      <w:r w:rsidR="00FA611A" w:rsidRPr="006076C0">
        <w:rPr>
          <w:rFonts w:ascii="Verdana" w:hAnsi="Verdana"/>
          <w:i/>
          <w:sz w:val="20"/>
          <w:szCs w:val="20"/>
        </w:rPr>
        <w:t xml:space="preserve">Europe staan we erop om onze klanten zo veel mogelijk te ontzorgen van technische en andere aspecten. Dankzij de samenwerking met Basware kunnen we onze klanten vanuit hun eigen vertrouwde </w:t>
      </w:r>
      <w:r w:rsidR="00D23732" w:rsidRPr="006076C0">
        <w:rPr>
          <w:rFonts w:ascii="Verdana" w:hAnsi="Verdana"/>
          <w:i/>
          <w:sz w:val="20"/>
          <w:szCs w:val="20"/>
        </w:rPr>
        <w:t>CICERO LawPack</w:t>
      </w:r>
      <w:r w:rsidR="00FA611A" w:rsidRPr="006076C0">
        <w:rPr>
          <w:rFonts w:ascii="Verdana" w:hAnsi="Verdana"/>
          <w:i/>
          <w:sz w:val="20"/>
          <w:szCs w:val="20"/>
        </w:rPr>
        <w:t xml:space="preserve">-omgeving </w:t>
      </w:r>
      <w:r w:rsidR="00605AFB" w:rsidRPr="006076C0">
        <w:rPr>
          <w:rFonts w:ascii="Verdana" w:hAnsi="Verdana"/>
          <w:i/>
          <w:sz w:val="20"/>
          <w:szCs w:val="20"/>
        </w:rPr>
        <w:t>nu ook e-invoicing diensten aanbieden. Niet alleen kunnen ze gebruik maken van de Basware peppol connectie naar de overheid, maar krijgen ze vanaf nu ook een gemakkelijke toegang tot een geïntegreerde e-invoicing oplossing. Zo dragen we bij tot een maximale user experience voor onze klanten, terwijl de techniciteit door ons en Basware wordt opgenomen.”</w:t>
      </w:r>
    </w:p>
    <w:p w14:paraId="4A2A7714" w14:textId="77777777" w:rsidR="00605AFB" w:rsidRPr="006076C0" w:rsidRDefault="00605AFB" w:rsidP="004138C1">
      <w:pPr>
        <w:spacing w:line="360" w:lineRule="auto"/>
        <w:rPr>
          <w:rFonts w:ascii="Verdana" w:hAnsi="Verdana"/>
          <w:sz w:val="20"/>
        </w:rPr>
      </w:pPr>
    </w:p>
    <w:p w14:paraId="7594E519" w14:textId="29F5078F" w:rsidR="001E7F24" w:rsidRPr="006076C0" w:rsidRDefault="007E7520" w:rsidP="004138C1">
      <w:pPr>
        <w:spacing w:line="360" w:lineRule="auto"/>
        <w:rPr>
          <w:rFonts w:ascii="Verdana" w:hAnsi="Verdana"/>
          <w:sz w:val="20"/>
        </w:rPr>
      </w:pPr>
      <w:r w:rsidRPr="006076C0">
        <w:rPr>
          <w:rFonts w:ascii="Verdana" w:hAnsi="Verdana"/>
          <w:sz w:val="20"/>
        </w:rPr>
        <w:t xml:space="preserve">Het </w:t>
      </w:r>
      <w:r w:rsidRPr="006076C0">
        <w:rPr>
          <w:rFonts w:ascii="Verdana" w:hAnsi="Verdana"/>
          <w:i/>
          <w:sz w:val="20"/>
        </w:rPr>
        <w:t>Basware Network</w:t>
      </w:r>
      <w:r w:rsidRPr="006076C0">
        <w:rPr>
          <w:rFonts w:ascii="Verdana" w:hAnsi="Verdana"/>
          <w:sz w:val="20"/>
        </w:rPr>
        <w:t xml:space="preserve"> is meer dan slechts een infrastructuur voor e-invoicing. Als ‘s werelds grootste open zakelijke netwerk opereert het als een marktplaats waar een miljoen bedrijven in 100 landen met elkaar in contact komen. Hier kunnen deze bedrijven, groot en klein, </w:t>
      </w:r>
      <w:r w:rsidR="00D23732" w:rsidRPr="006076C0">
        <w:rPr>
          <w:rFonts w:ascii="Verdana" w:hAnsi="Verdana"/>
          <w:sz w:val="20"/>
        </w:rPr>
        <w:t>zakendoen</w:t>
      </w:r>
      <w:r w:rsidRPr="006076C0">
        <w:rPr>
          <w:rFonts w:ascii="Verdana" w:hAnsi="Verdana"/>
          <w:sz w:val="20"/>
        </w:rPr>
        <w:t xml:space="preserve"> en hun cashflow verbeteren.</w:t>
      </w:r>
      <w:r w:rsidR="001E7F24" w:rsidRPr="006076C0">
        <w:rPr>
          <w:rFonts w:ascii="Verdana" w:hAnsi="Verdana"/>
          <w:sz w:val="20"/>
        </w:rPr>
        <w:t xml:space="preserve"> Via de </w:t>
      </w:r>
      <w:r w:rsidR="001E7F24" w:rsidRPr="006076C0">
        <w:rPr>
          <w:rFonts w:ascii="Verdana" w:hAnsi="Verdana"/>
          <w:i/>
          <w:sz w:val="20"/>
        </w:rPr>
        <w:t>Business Directory</w:t>
      </w:r>
      <w:r w:rsidR="001E7F24" w:rsidRPr="006076C0">
        <w:rPr>
          <w:rFonts w:ascii="Verdana" w:hAnsi="Verdana"/>
          <w:sz w:val="20"/>
        </w:rPr>
        <w:t xml:space="preserve"> kunnen bedrijven die onderdeel uitmaken van het </w:t>
      </w:r>
      <w:r w:rsidR="00694D3B" w:rsidRPr="006076C0">
        <w:rPr>
          <w:rFonts w:ascii="Verdana" w:hAnsi="Verdana"/>
          <w:sz w:val="20"/>
        </w:rPr>
        <w:t>netwerk</w:t>
      </w:r>
      <w:r w:rsidR="001E7F24" w:rsidRPr="006076C0">
        <w:rPr>
          <w:rFonts w:ascii="Verdana" w:hAnsi="Verdana"/>
          <w:sz w:val="20"/>
        </w:rPr>
        <w:t xml:space="preserve"> gemakkelijk handelscontacten vinden en deze aan het persoon</w:t>
      </w:r>
      <w:r w:rsidR="00694D3B" w:rsidRPr="006076C0">
        <w:rPr>
          <w:rFonts w:ascii="Verdana" w:hAnsi="Verdana"/>
          <w:sz w:val="20"/>
        </w:rPr>
        <w:t>lijke e-invoicing adresboek toe</w:t>
      </w:r>
      <w:r w:rsidR="001E7F24" w:rsidRPr="006076C0">
        <w:rPr>
          <w:rFonts w:ascii="Verdana" w:hAnsi="Verdana"/>
          <w:sz w:val="20"/>
        </w:rPr>
        <w:t xml:space="preserve">voegen. Denk hierbij aan leveranciers </w:t>
      </w:r>
      <w:r w:rsidR="00694D3B" w:rsidRPr="006076C0">
        <w:rPr>
          <w:rFonts w:ascii="Verdana" w:hAnsi="Verdana"/>
          <w:sz w:val="20"/>
        </w:rPr>
        <w:t>é</w:t>
      </w:r>
      <w:r w:rsidR="001E7F24" w:rsidRPr="006076C0">
        <w:rPr>
          <w:rFonts w:ascii="Verdana" w:hAnsi="Verdana"/>
          <w:sz w:val="20"/>
        </w:rPr>
        <w:t xml:space="preserve">n klanten. Dit zal de verdere </w:t>
      </w:r>
      <w:r w:rsidR="00694D3B" w:rsidRPr="006076C0">
        <w:rPr>
          <w:rFonts w:ascii="Verdana" w:hAnsi="Verdana"/>
          <w:sz w:val="20"/>
        </w:rPr>
        <w:t>aanvaarding</w:t>
      </w:r>
      <w:r w:rsidR="001E7F24" w:rsidRPr="006076C0">
        <w:rPr>
          <w:rFonts w:ascii="Verdana" w:hAnsi="Verdana"/>
          <w:sz w:val="20"/>
        </w:rPr>
        <w:t xml:space="preserve"> van e-invoicing ten goede komen en grotere betalingsefficiency realiseren.</w:t>
      </w:r>
    </w:p>
    <w:p w14:paraId="2C780E5F" w14:textId="77777777" w:rsidR="00BF6B6C" w:rsidRPr="006076C0" w:rsidRDefault="00BF6B6C" w:rsidP="004138C1">
      <w:pPr>
        <w:pStyle w:val="Default"/>
        <w:spacing w:line="360" w:lineRule="auto"/>
        <w:contextualSpacing/>
        <w:rPr>
          <w:rFonts w:ascii="Verdana" w:hAnsi="Verdana"/>
          <w:i/>
          <w:color w:val="auto"/>
          <w:sz w:val="20"/>
          <w:szCs w:val="20"/>
          <w:lang w:val="nl-NL"/>
        </w:rPr>
      </w:pPr>
    </w:p>
    <w:p w14:paraId="63CCAE9B" w14:textId="77777777" w:rsidR="007E408A" w:rsidRPr="006076C0" w:rsidRDefault="007E408A" w:rsidP="004138C1">
      <w:pPr>
        <w:pStyle w:val="Default"/>
        <w:spacing w:line="360" w:lineRule="auto"/>
        <w:contextualSpacing/>
        <w:rPr>
          <w:rFonts w:ascii="Verdana" w:hAnsi="Verdana"/>
          <w:b/>
          <w:color w:val="auto"/>
          <w:sz w:val="20"/>
          <w:szCs w:val="20"/>
          <w:lang w:val="nl-NL"/>
        </w:rPr>
      </w:pPr>
    </w:p>
    <w:p w14:paraId="3E535709" w14:textId="77777777" w:rsidR="007E408A" w:rsidRPr="006076C0" w:rsidRDefault="007E408A" w:rsidP="004138C1">
      <w:pPr>
        <w:pStyle w:val="Default"/>
        <w:spacing w:line="360" w:lineRule="auto"/>
        <w:contextualSpacing/>
        <w:rPr>
          <w:rFonts w:ascii="Verdana" w:hAnsi="Verdana"/>
          <w:b/>
          <w:color w:val="auto"/>
          <w:sz w:val="20"/>
          <w:szCs w:val="20"/>
          <w:lang w:val="nl-NL"/>
        </w:rPr>
      </w:pPr>
    </w:p>
    <w:p w14:paraId="04497AF7" w14:textId="382FB57E" w:rsidR="00F43712" w:rsidRPr="006076C0" w:rsidRDefault="00F43712" w:rsidP="004138C1">
      <w:pPr>
        <w:pStyle w:val="Default"/>
        <w:spacing w:line="360" w:lineRule="auto"/>
        <w:contextualSpacing/>
        <w:rPr>
          <w:rFonts w:ascii="Verdana" w:hAnsi="Verdana"/>
          <w:b/>
          <w:color w:val="auto"/>
          <w:sz w:val="20"/>
          <w:szCs w:val="20"/>
          <w:lang w:val="nl-NL"/>
        </w:rPr>
      </w:pPr>
      <w:r w:rsidRPr="006076C0">
        <w:rPr>
          <w:rFonts w:ascii="Verdana" w:hAnsi="Verdana"/>
          <w:b/>
          <w:color w:val="auto"/>
          <w:sz w:val="20"/>
          <w:szCs w:val="20"/>
          <w:lang w:val="nl-NL"/>
        </w:rPr>
        <w:lastRenderedPageBreak/>
        <w:t xml:space="preserve">Over </w:t>
      </w:r>
      <w:r w:rsidR="00D23732" w:rsidRPr="006076C0">
        <w:rPr>
          <w:rFonts w:ascii="Verdana" w:hAnsi="Verdana"/>
          <w:b/>
          <w:color w:val="auto"/>
          <w:sz w:val="20"/>
          <w:szCs w:val="20"/>
          <w:lang w:val="nl-NL"/>
        </w:rPr>
        <w:t>INFORMA Europe</w:t>
      </w:r>
    </w:p>
    <w:p w14:paraId="2B02A6B3" w14:textId="5CA4BA2B" w:rsidR="0018686B" w:rsidRPr="006076C0" w:rsidRDefault="00657D5E" w:rsidP="00657D5E">
      <w:pPr>
        <w:spacing w:line="360" w:lineRule="auto"/>
        <w:rPr>
          <w:rFonts w:ascii="Verdana" w:hAnsi="Verdana"/>
          <w:sz w:val="20"/>
          <w:szCs w:val="20"/>
          <w:shd w:val="clear" w:color="auto" w:fill="F8F9FB"/>
        </w:rPr>
      </w:pPr>
      <w:r w:rsidRPr="006076C0">
        <w:rPr>
          <w:rFonts w:ascii="Verdana" w:hAnsi="Verdana"/>
          <w:sz w:val="20"/>
          <w:szCs w:val="20"/>
          <w:shd w:val="clear" w:color="auto" w:fill="F8F9FB"/>
        </w:rPr>
        <w:t xml:space="preserve">INFORMA Europe werd opgericht in 1983 en heeft meer dan </w:t>
      </w:r>
      <w:r w:rsidR="0024390A" w:rsidRPr="006076C0">
        <w:rPr>
          <w:rFonts w:ascii="Verdana" w:hAnsi="Verdana"/>
          <w:sz w:val="20"/>
          <w:szCs w:val="20"/>
          <w:shd w:val="clear" w:color="auto" w:fill="F8F9FB"/>
        </w:rPr>
        <w:t>30</w:t>
      </w:r>
      <w:r w:rsidRPr="006076C0">
        <w:rPr>
          <w:rFonts w:ascii="Verdana" w:hAnsi="Verdana"/>
          <w:sz w:val="20"/>
          <w:szCs w:val="20"/>
          <w:shd w:val="clear" w:color="auto" w:fill="F8F9FB"/>
        </w:rPr>
        <w:t xml:space="preserve"> jaar ervaring in het automatiseren van advocatenkantoren</w:t>
      </w:r>
      <w:r w:rsidR="007F5FE8" w:rsidRPr="006076C0">
        <w:rPr>
          <w:rFonts w:ascii="Verdana" w:hAnsi="Verdana"/>
          <w:sz w:val="20"/>
          <w:szCs w:val="20"/>
          <w:shd w:val="clear" w:color="auto" w:fill="F8F9FB"/>
        </w:rPr>
        <w:t xml:space="preserve"> en juridische afdelingen</w:t>
      </w:r>
      <w:r w:rsidRPr="006076C0">
        <w:rPr>
          <w:rFonts w:ascii="Verdana" w:hAnsi="Verdana"/>
          <w:sz w:val="20"/>
          <w:szCs w:val="20"/>
          <w:shd w:val="clear" w:color="auto" w:fill="F8F9FB"/>
        </w:rPr>
        <w:t xml:space="preserve">. De grote troef is het </w:t>
      </w:r>
      <w:r w:rsidR="0018686B" w:rsidRPr="006076C0">
        <w:rPr>
          <w:rFonts w:ascii="Verdana" w:hAnsi="Verdana"/>
          <w:sz w:val="20"/>
          <w:szCs w:val="20"/>
          <w:shd w:val="clear" w:color="auto" w:fill="F8F9FB"/>
        </w:rPr>
        <w:t>software</w:t>
      </w:r>
      <w:r w:rsidRPr="006076C0">
        <w:rPr>
          <w:rFonts w:ascii="Verdana" w:hAnsi="Verdana"/>
          <w:sz w:val="20"/>
          <w:szCs w:val="20"/>
          <w:shd w:val="clear" w:color="auto" w:fill="F8F9FB"/>
        </w:rPr>
        <w:t>programma CICERO LawPack</w:t>
      </w:r>
      <w:r w:rsidR="0024390A" w:rsidRPr="006076C0">
        <w:rPr>
          <w:rFonts w:ascii="Verdana" w:hAnsi="Verdana"/>
          <w:sz w:val="20"/>
          <w:szCs w:val="20"/>
          <w:shd w:val="clear" w:color="auto" w:fill="F8F9FB"/>
        </w:rPr>
        <w:t xml:space="preserve">. </w:t>
      </w:r>
      <w:r w:rsidR="0018686B" w:rsidRPr="006076C0">
        <w:rPr>
          <w:rFonts w:ascii="Verdana" w:hAnsi="Verdana"/>
          <w:sz w:val="20"/>
          <w:szCs w:val="20"/>
          <w:shd w:val="clear" w:color="auto" w:fill="F8F9FB"/>
        </w:rPr>
        <w:t xml:space="preserve">De software automatiseert essentiële kantoorprocessen en creëert een interactie tussen het kantoor en de cliënt. De mobile-optimized oplossing heeft een gebruiksvriendelijke interface op de verschillende devices zodat de advocaat </w:t>
      </w:r>
      <w:r w:rsidR="00D75741" w:rsidRPr="006076C0">
        <w:rPr>
          <w:rFonts w:ascii="Verdana" w:hAnsi="Verdana"/>
          <w:sz w:val="20"/>
          <w:szCs w:val="20"/>
          <w:shd w:val="clear" w:color="auto" w:fill="F8F9FB"/>
        </w:rPr>
        <w:t xml:space="preserve">gemakkelijk kan </w:t>
      </w:r>
      <w:r w:rsidR="0018686B" w:rsidRPr="006076C0">
        <w:rPr>
          <w:rFonts w:ascii="Verdana" w:hAnsi="Verdana"/>
          <w:sz w:val="20"/>
          <w:szCs w:val="20"/>
          <w:shd w:val="clear" w:color="auto" w:fill="F8F9FB"/>
        </w:rPr>
        <w:t>werken</w:t>
      </w:r>
      <w:r w:rsidR="00D75741" w:rsidRPr="006076C0">
        <w:rPr>
          <w:rFonts w:ascii="Verdana" w:hAnsi="Verdana"/>
          <w:sz w:val="20"/>
          <w:szCs w:val="20"/>
          <w:shd w:val="clear" w:color="auto" w:fill="F8F9FB"/>
        </w:rPr>
        <w:t xml:space="preserve"> altijd en overal.</w:t>
      </w:r>
    </w:p>
    <w:p w14:paraId="12CBA8FC" w14:textId="71E5D841" w:rsidR="00386DC9" w:rsidRPr="006076C0" w:rsidRDefault="00386DC9" w:rsidP="00657D5E">
      <w:pPr>
        <w:spacing w:line="360" w:lineRule="auto"/>
        <w:rPr>
          <w:rFonts w:ascii="Verdana" w:eastAsia="Times New Roman" w:hAnsi="Verdana"/>
          <w:color w:val="000000" w:themeColor="text1"/>
          <w:sz w:val="20"/>
          <w:szCs w:val="20"/>
          <w:shd w:val="clear" w:color="auto" w:fill="FFFFFF"/>
        </w:rPr>
      </w:pPr>
      <w:r w:rsidRPr="006076C0">
        <w:rPr>
          <w:rFonts w:ascii="Verdana" w:eastAsia="Times New Roman" w:hAnsi="Verdana"/>
          <w:color w:val="000000" w:themeColor="text1"/>
          <w:sz w:val="20"/>
          <w:szCs w:val="20"/>
          <w:shd w:val="clear" w:color="auto" w:fill="FFFFFF"/>
        </w:rPr>
        <w:t xml:space="preserve">Meer informatie: </w:t>
      </w:r>
      <w:hyperlink r:id="rId16" w:history="1">
        <w:r w:rsidRPr="006076C0">
          <w:rPr>
            <w:rStyle w:val="Hyperlink"/>
            <w:rFonts w:ascii="Verdana" w:eastAsia="Times New Roman" w:hAnsi="Verdana"/>
            <w:sz w:val="20"/>
            <w:szCs w:val="20"/>
            <w:shd w:val="clear" w:color="auto" w:fill="FFFFFF"/>
          </w:rPr>
          <w:t>www.cicerosoftware.com</w:t>
        </w:r>
      </w:hyperlink>
    </w:p>
    <w:p w14:paraId="0864DDFB" w14:textId="77777777" w:rsidR="00BF6B6C" w:rsidRPr="006076C0" w:rsidRDefault="00BF6B6C" w:rsidP="004138C1">
      <w:pPr>
        <w:widowControl w:val="0"/>
        <w:autoSpaceDE w:val="0"/>
        <w:autoSpaceDN w:val="0"/>
        <w:adjustRightInd w:val="0"/>
        <w:spacing w:line="360" w:lineRule="auto"/>
        <w:rPr>
          <w:rFonts w:ascii="Verdana" w:hAnsi="Verdana"/>
          <w:b/>
          <w:sz w:val="20"/>
        </w:rPr>
      </w:pPr>
    </w:p>
    <w:p w14:paraId="011B5B6F" w14:textId="77777777" w:rsidR="00BF6B6C" w:rsidRPr="006076C0" w:rsidRDefault="00BF6B6C" w:rsidP="004138C1">
      <w:pPr>
        <w:widowControl w:val="0"/>
        <w:autoSpaceDE w:val="0"/>
        <w:autoSpaceDN w:val="0"/>
        <w:adjustRightInd w:val="0"/>
        <w:spacing w:line="360" w:lineRule="auto"/>
        <w:rPr>
          <w:rFonts w:ascii="Verdana" w:hAnsi="Verdana"/>
          <w:b/>
          <w:sz w:val="20"/>
        </w:rPr>
      </w:pPr>
      <w:r w:rsidRPr="006076C0">
        <w:rPr>
          <w:rFonts w:ascii="Verdana" w:hAnsi="Verdana"/>
          <w:b/>
          <w:sz w:val="20"/>
        </w:rPr>
        <w:t>Over Basware</w:t>
      </w:r>
    </w:p>
    <w:p w14:paraId="118F51D9" w14:textId="695CD992" w:rsidR="00BF6B6C" w:rsidRPr="006076C0" w:rsidRDefault="00BF6B6C" w:rsidP="004138C1">
      <w:pPr>
        <w:widowControl w:val="0"/>
        <w:autoSpaceDE w:val="0"/>
        <w:autoSpaceDN w:val="0"/>
        <w:adjustRightInd w:val="0"/>
        <w:spacing w:line="360" w:lineRule="auto"/>
        <w:rPr>
          <w:rFonts w:ascii="Verdana" w:hAnsi="Verdana"/>
          <w:sz w:val="20"/>
        </w:rPr>
      </w:pPr>
      <w:r w:rsidRPr="006076C0">
        <w:rPr>
          <w:rFonts w:ascii="Verdana" w:hAnsi="Verdana"/>
          <w:sz w:val="20"/>
        </w:rPr>
        <w:t>Basware is de toonaangevende leverancier van purchase-to-pay- en e-invoicing-oplossingen. Door het vereenvoudigen en stroomlijnen van de belangrijkste financiële processen stelt Basware organisaties in de gelegenheid het maximale uit hun werkzaamheden te halen. Basware Network verbindt klanten en leveranciers met elkaar waardoor er een makkelijke samenwerking tussen de verschillende partijen plaatsvindt – ongeacht de bedrijfsgrootte. Via het Network krijgen bedrijven beter inzicht in hun bedrijfsuitgaven, is er meer efficiency en ontstaat een optimale relatie tussen klanten en leveranciers. Met Basware kunnen organisaties een volledig nieuwe manier van in- en verkopen introduceren wat kostenbesparingen oplevert en een verbeterde cashflow met zich meebrengt.</w:t>
      </w:r>
    </w:p>
    <w:p w14:paraId="42439EDE" w14:textId="77777777" w:rsidR="00BF6B6C" w:rsidRPr="006076C0" w:rsidRDefault="00BF6B6C" w:rsidP="004138C1">
      <w:pPr>
        <w:widowControl w:val="0"/>
        <w:autoSpaceDE w:val="0"/>
        <w:autoSpaceDN w:val="0"/>
        <w:adjustRightInd w:val="0"/>
        <w:spacing w:line="360" w:lineRule="auto"/>
        <w:rPr>
          <w:rFonts w:ascii="Verdana" w:hAnsi="Verdana"/>
          <w:sz w:val="20"/>
        </w:rPr>
      </w:pPr>
    </w:p>
    <w:p w14:paraId="37326FFF" w14:textId="77777777" w:rsidR="00BF6B6C" w:rsidRPr="006076C0" w:rsidRDefault="00BF6B6C" w:rsidP="004138C1">
      <w:pPr>
        <w:widowControl w:val="0"/>
        <w:autoSpaceDE w:val="0"/>
        <w:autoSpaceDN w:val="0"/>
        <w:adjustRightInd w:val="0"/>
        <w:spacing w:line="360" w:lineRule="auto"/>
        <w:rPr>
          <w:rFonts w:ascii="Verdana" w:hAnsi="Verdana"/>
          <w:sz w:val="20"/>
        </w:rPr>
      </w:pPr>
      <w:r w:rsidRPr="006076C0">
        <w:rPr>
          <w:rFonts w:ascii="Verdana" w:hAnsi="Verdana"/>
          <w:sz w:val="20"/>
        </w:rPr>
        <w:t xml:space="preserve">Ontdek hoe Basware transacties vereenvoudigt en zakendoen vergemakkelijkt op </w:t>
      </w:r>
      <w:hyperlink r:id="rId17" w:history="1">
        <w:r w:rsidRPr="006076C0">
          <w:rPr>
            <w:rStyle w:val="Hyperlink"/>
            <w:rFonts w:ascii="Verdana" w:hAnsi="Verdana"/>
            <w:sz w:val="20"/>
          </w:rPr>
          <w:t>http://nl.basware.be/</w:t>
        </w:r>
      </w:hyperlink>
    </w:p>
    <w:p w14:paraId="24FF546B" w14:textId="77777777" w:rsidR="00BF6B6C" w:rsidRPr="006076C0" w:rsidRDefault="00BF6B6C" w:rsidP="004138C1">
      <w:pPr>
        <w:widowControl w:val="0"/>
        <w:autoSpaceDE w:val="0"/>
        <w:autoSpaceDN w:val="0"/>
        <w:adjustRightInd w:val="0"/>
        <w:spacing w:line="360" w:lineRule="auto"/>
        <w:rPr>
          <w:rFonts w:ascii="Verdana" w:hAnsi="Verdana"/>
          <w:sz w:val="20"/>
        </w:rPr>
      </w:pPr>
    </w:p>
    <w:p w14:paraId="72564AFC" w14:textId="77777777" w:rsidR="00BF6B6C" w:rsidRPr="006076C0" w:rsidRDefault="00492345" w:rsidP="004138C1">
      <w:pPr>
        <w:widowControl w:val="0"/>
        <w:autoSpaceDE w:val="0"/>
        <w:autoSpaceDN w:val="0"/>
        <w:adjustRightInd w:val="0"/>
        <w:spacing w:line="360" w:lineRule="auto"/>
        <w:rPr>
          <w:rFonts w:ascii="Verdana" w:hAnsi="Verdana"/>
          <w:sz w:val="20"/>
        </w:rPr>
      </w:pPr>
      <w:hyperlink r:id="rId18" w:history="1">
        <w:r w:rsidR="00BF6B6C" w:rsidRPr="006076C0">
          <w:rPr>
            <w:rStyle w:val="Hyperlink"/>
            <w:rFonts w:ascii="Verdana" w:hAnsi="Verdana"/>
            <w:sz w:val="20"/>
          </w:rPr>
          <w:t>www.twitter.com/basware</w:t>
        </w:r>
      </w:hyperlink>
      <w:r w:rsidR="00BF6B6C" w:rsidRPr="006076C0">
        <w:rPr>
          <w:rFonts w:ascii="Verdana" w:hAnsi="Verdana"/>
          <w:sz w:val="20"/>
        </w:rPr>
        <w:t xml:space="preserve">  </w:t>
      </w:r>
    </w:p>
    <w:p w14:paraId="738795A3" w14:textId="77777777" w:rsidR="00BF6B6C" w:rsidRPr="006076C0" w:rsidRDefault="00492345" w:rsidP="004138C1">
      <w:pPr>
        <w:widowControl w:val="0"/>
        <w:autoSpaceDE w:val="0"/>
        <w:autoSpaceDN w:val="0"/>
        <w:adjustRightInd w:val="0"/>
        <w:spacing w:line="360" w:lineRule="auto"/>
        <w:rPr>
          <w:rFonts w:ascii="Verdana" w:hAnsi="Verdana"/>
          <w:sz w:val="20"/>
        </w:rPr>
      </w:pPr>
      <w:hyperlink r:id="rId19" w:history="1">
        <w:r w:rsidR="00BF6B6C" w:rsidRPr="006076C0">
          <w:rPr>
            <w:rStyle w:val="Hyperlink"/>
            <w:rFonts w:ascii="Verdana" w:hAnsi="Verdana"/>
            <w:sz w:val="20"/>
          </w:rPr>
          <w:t>www.facebook.com/BaswareCorporation</w:t>
        </w:r>
      </w:hyperlink>
      <w:r w:rsidR="00BF6B6C" w:rsidRPr="006076C0">
        <w:rPr>
          <w:rFonts w:ascii="Verdana" w:hAnsi="Verdana"/>
          <w:sz w:val="20"/>
        </w:rPr>
        <w:t xml:space="preserve"> </w:t>
      </w:r>
    </w:p>
    <w:p w14:paraId="3384843A" w14:textId="77777777" w:rsidR="00BF6B6C" w:rsidRPr="006076C0" w:rsidRDefault="00492345" w:rsidP="004138C1">
      <w:pPr>
        <w:widowControl w:val="0"/>
        <w:autoSpaceDE w:val="0"/>
        <w:autoSpaceDN w:val="0"/>
        <w:adjustRightInd w:val="0"/>
        <w:spacing w:line="360" w:lineRule="auto"/>
        <w:rPr>
          <w:rFonts w:ascii="Verdana" w:hAnsi="Verdana"/>
          <w:sz w:val="20"/>
        </w:rPr>
      </w:pPr>
      <w:hyperlink r:id="rId20" w:history="1">
        <w:r w:rsidR="00BF6B6C" w:rsidRPr="006076C0">
          <w:rPr>
            <w:rStyle w:val="Hyperlink"/>
            <w:rFonts w:ascii="Verdana" w:hAnsi="Verdana"/>
            <w:sz w:val="20"/>
          </w:rPr>
          <w:t>www.linkedin.com/company/basware</w:t>
        </w:r>
      </w:hyperlink>
      <w:r w:rsidR="00BF6B6C" w:rsidRPr="006076C0">
        <w:rPr>
          <w:rFonts w:ascii="Verdana" w:hAnsi="Verdana"/>
          <w:sz w:val="20"/>
        </w:rPr>
        <w:t xml:space="preserve">  </w:t>
      </w:r>
    </w:p>
    <w:p w14:paraId="7DD18234" w14:textId="77777777" w:rsidR="00BF6B6C" w:rsidRPr="006076C0" w:rsidRDefault="00BF6B6C" w:rsidP="004138C1">
      <w:pPr>
        <w:widowControl w:val="0"/>
        <w:autoSpaceDE w:val="0"/>
        <w:autoSpaceDN w:val="0"/>
        <w:adjustRightInd w:val="0"/>
        <w:spacing w:line="360" w:lineRule="auto"/>
        <w:rPr>
          <w:rFonts w:ascii="Verdana" w:hAnsi="Verdana" w:cs="Helvetica"/>
          <w:sz w:val="20"/>
          <w:lang w:eastAsia="nl-NL"/>
        </w:rPr>
      </w:pPr>
    </w:p>
    <w:p w14:paraId="697CFCA0" w14:textId="77777777" w:rsidR="00BF6B6C" w:rsidRPr="006076C0" w:rsidRDefault="00BF6B6C" w:rsidP="004138C1">
      <w:pPr>
        <w:spacing w:line="360" w:lineRule="auto"/>
        <w:rPr>
          <w:rFonts w:ascii="Verdana" w:hAnsi="Verdana"/>
          <w:sz w:val="20"/>
        </w:rPr>
      </w:pPr>
      <w:r w:rsidRPr="006076C0">
        <w:rPr>
          <w:rFonts w:ascii="Verdana" w:hAnsi="Verdana" w:cs="Arial"/>
          <w:b/>
          <w:bCs/>
          <w:sz w:val="20"/>
          <w:szCs w:val="22"/>
        </w:rPr>
        <w:t xml:space="preserve">Persinformatie: </w:t>
      </w:r>
      <w:r w:rsidRPr="006076C0">
        <w:rPr>
          <w:rFonts w:ascii="Verdana" w:hAnsi="Verdana"/>
          <w:sz w:val="20"/>
        </w:rPr>
        <w:t>Square Egg, Sandra Van Hauwaert</w:t>
      </w:r>
    </w:p>
    <w:p w14:paraId="0A26AA25" w14:textId="22CE7AB9" w:rsidR="00BA7DAA" w:rsidRPr="007F5FE8" w:rsidRDefault="00BF6B6C" w:rsidP="004138C1">
      <w:pPr>
        <w:spacing w:line="360" w:lineRule="auto"/>
        <w:rPr>
          <w:rFonts w:ascii="Verdana" w:hAnsi="Verdana"/>
          <w:sz w:val="20"/>
          <w:lang w:val="de-DE"/>
        </w:rPr>
      </w:pPr>
      <w:r w:rsidRPr="006076C0">
        <w:rPr>
          <w:rFonts w:ascii="Verdana" w:hAnsi="Verdana"/>
          <w:sz w:val="20"/>
          <w:lang w:val="de-DE"/>
        </w:rPr>
        <w:t xml:space="preserve">E-mail: </w:t>
      </w:r>
      <w:hyperlink r:id="rId21" w:history="1">
        <w:r w:rsidRPr="006076C0">
          <w:rPr>
            <w:rStyle w:val="Hyperlink"/>
            <w:rFonts w:ascii="Verdana" w:hAnsi="Verdana"/>
            <w:sz w:val="20"/>
            <w:lang w:val="de-DE"/>
          </w:rPr>
          <w:t>sandra@square-egg.be</w:t>
        </w:r>
      </w:hyperlink>
      <w:r w:rsidRPr="006076C0">
        <w:rPr>
          <w:rFonts w:ascii="Verdana" w:hAnsi="Verdana"/>
          <w:sz w:val="20"/>
          <w:lang w:val="de-DE"/>
        </w:rPr>
        <w:t>, GSM: 32 497 251816</w:t>
      </w:r>
    </w:p>
    <w:sectPr w:rsidR="00BA7DAA" w:rsidRPr="007F5FE8" w:rsidSect="00FD4C9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059D4" w14:textId="77777777" w:rsidR="00492345" w:rsidRDefault="00492345" w:rsidP="00BA7DAA">
      <w:r>
        <w:separator/>
      </w:r>
    </w:p>
  </w:endnote>
  <w:endnote w:type="continuationSeparator" w:id="0">
    <w:p w14:paraId="249E3D1D" w14:textId="77777777" w:rsidR="00492345" w:rsidRDefault="00492345" w:rsidP="00BA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A5300" w14:textId="77777777" w:rsidR="00492345" w:rsidRDefault="00492345" w:rsidP="00BA7DAA">
      <w:r>
        <w:separator/>
      </w:r>
    </w:p>
  </w:footnote>
  <w:footnote w:type="continuationSeparator" w:id="0">
    <w:p w14:paraId="205CC87C" w14:textId="77777777" w:rsidR="00492345" w:rsidRDefault="00492345" w:rsidP="00BA7D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12F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50645F"/>
    <w:multiLevelType w:val="hybridMultilevel"/>
    <w:tmpl w:val="ADF4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7316B"/>
    <w:multiLevelType w:val="hybridMultilevel"/>
    <w:tmpl w:val="B75CC03E"/>
    <w:lvl w:ilvl="0" w:tplc="EEB428AC">
      <w:start w:val="300"/>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DD"/>
    <w:rsid w:val="0008099B"/>
    <w:rsid w:val="000B0F6F"/>
    <w:rsid w:val="000B1154"/>
    <w:rsid w:val="000C0048"/>
    <w:rsid w:val="000C040D"/>
    <w:rsid w:val="000C73DC"/>
    <w:rsid w:val="000E6CF5"/>
    <w:rsid w:val="001125E9"/>
    <w:rsid w:val="001509A3"/>
    <w:rsid w:val="00173D42"/>
    <w:rsid w:val="001767EA"/>
    <w:rsid w:val="00185CCB"/>
    <w:rsid w:val="0018686B"/>
    <w:rsid w:val="00191264"/>
    <w:rsid w:val="001A1C81"/>
    <w:rsid w:val="001E7F24"/>
    <w:rsid w:val="001F6858"/>
    <w:rsid w:val="00225365"/>
    <w:rsid w:val="00227349"/>
    <w:rsid w:val="00241BE0"/>
    <w:rsid w:val="0024390A"/>
    <w:rsid w:val="002623A5"/>
    <w:rsid w:val="00264879"/>
    <w:rsid w:val="00293058"/>
    <w:rsid w:val="00296F33"/>
    <w:rsid w:val="002B166A"/>
    <w:rsid w:val="002D4277"/>
    <w:rsid w:val="002F26FF"/>
    <w:rsid w:val="00315B82"/>
    <w:rsid w:val="003512D4"/>
    <w:rsid w:val="00365D79"/>
    <w:rsid w:val="003836A2"/>
    <w:rsid w:val="00386DC9"/>
    <w:rsid w:val="003A530D"/>
    <w:rsid w:val="003B0C20"/>
    <w:rsid w:val="003B6E55"/>
    <w:rsid w:val="003B6FD8"/>
    <w:rsid w:val="003C3AE8"/>
    <w:rsid w:val="00401E41"/>
    <w:rsid w:val="004138C1"/>
    <w:rsid w:val="004837A7"/>
    <w:rsid w:val="004907F3"/>
    <w:rsid w:val="00492345"/>
    <w:rsid w:val="004B4548"/>
    <w:rsid w:val="004C61DD"/>
    <w:rsid w:val="004D493C"/>
    <w:rsid w:val="004D4BDF"/>
    <w:rsid w:val="004E15ED"/>
    <w:rsid w:val="0052680C"/>
    <w:rsid w:val="005419AB"/>
    <w:rsid w:val="00571A17"/>
    <w:rsid w:val="00581C8E"/>
    <w:rsid w:val="00585F54"/>
    <w:rsid w:val="00586ADC"/>
    <w:rsid w:val="0059356F"/>
    <w:rsid w:val="005A0CA8"/>
    <w:rsid w:val="005A36B2"/>
    <w:rsid w:val="005C656F"/>
    <w:rsid w:val="005F3E32"/>
    <w:rsid w:val="00605AFB"/>
    <w:rsid w:val="006076C0"/>
    <w:rsid w:val="00613798"/>
    <w:rsid w:val="00613881"/>
    <w:rsid w:val="00657D5E"/>
    <w:rsid w:val="0068041F"/>
    <w:rsid w:val="00694D3B"/>
    <w:rsid w:val="006A3C6A"/>
    <w:rsid w:val="006A5D2D"/>
    <w:rsid w:val="006C1213"/>
    <w:rsid w:val="006C7FF3"/>
    <w:rsid w:val="00700617"/>
    <w:rsid w:val="00737C24"/>
    <w:rsid w:val="0074488B"/>
    <w:rsid w:val="0075593B"/>
    <w:rsid w:val="00771F16"/>
    <w:rsid w:val="00783DA9"/>
    <w:rsid w:val="007975A9"/>
    <w:rsid w:val="007A1F37"/>
    <w:rsid w:val="007C64FE"/>
    <w:rsid w:val="007E408A"/>
    <w:rsid w:val="007E7520"/>
    <w:rsid w:val="007F5FE8"/>
    <w:rsid w:val="00871E3A"/>
    <w:rsid w:val="0088343E"/>
    <w:rsid w:val="00887475"/>
    <w:rsid w:val="008B68DD"/>
    <w:rsid w:val="008D3357"/>
    <w:rsid w:val="008F2CB3"/>
    <w:rsid w:val="00906500"/>
    <w:rsid w:val="0092704B"/>
    <w:rsid w:val="00932951"/>
    <w:rsid w:val="00935863"/>
    <w:rsid w:val="00942E15"/>
    <w:rsid w:val="00946C09"/>
    <w:rsid w:val="00961C63"/>
    <w:rsid w:val="00971C1B"/>
    <w:rsid w:val="00983CE7"/>
    <w:rsid w:val="009A0A35"/>
    <w:rsid w:val="009B62B6"/>
    <w:rsid w:val="009E0C7C"/>
    <w:rsid w:val="009E1ADC"/>
    <w:rsid w:val="009E72AD"/>
    <w:rsid w:val="009F703D"/>
    <w:rsid w:val="00A03CD5"/>
    <w:rsid w:val="00A10230"/>
    <w:rsid w:val="00A16882"/>
    <w:rsid w:val="00A51142"/>
    <w:rsid w:val="00A556DB"/>
    <w:rsid w:val="00A64A57"/>
    <w:rsid w:val="00A72FCD"/>
    <w:rsid w:val="00AF1F20"/>
    <w:rsid w:val="00B11599"/>
    <w:rsid w:val="00B4022F"/>
    <w:rsid w:val="00B55291"/>
    <w:rsid w:val="00B81717"/>
    <w:rsid w:val="00B8769D"/>
    <w:rsid w:val="00BA1E74"/>
    <w:rsid w:val="00BA5681"/>
    <w:rsid w:val="00BA7DAA"/>
    <w:rsid w:val="00BB02F7"/>
    <w:rsid w:val="00BB5768"/>
    <w:rsid w:val="00BF6B6C"/>
    <w:rsid w:val="00C1288C"/>
    <w:rsid w:val="00C24B97"/>
    <w:rsid w:val="00C47E57"/>
    <w:rsid w:val="00C55810"/>
    <w:rsid w:val="00C80F01"/>
    <w:rsid w:val="00CA328B"/>
    <w:rsid w:val="00CA505E"/>
    <w:rsid w:val="00CB12F4"/>
    <w:rsid w:val="00CB2C6B"/>
    <w:rsid w:val="00CC0C17"/>
    <w:rsid w:val="00CD5F4E"/>
    <w:rsid w:val="00CF267E"/>
    <w:rsid w:val="00D04F14"/>
    <w:rsid w:val="00D23732"/>
    <w:rsid w:val="00D4325F"/>
    <w:rsid w:val="00D5591E"/>
    <w:rsid w:val="00D61582"/>
    <w:rsid w:val="00D75741"/>
    <w:rsid w:val="00D863DA"/>
    <w:rsid w:val="00D874C7"/>
    <w:rsid w:val="00D95A21"/>
    <w:rsid w:val="00D95F0B"/>
    <w:rsid w:val="00DA0B56"/>
    <w:rsid w:val="00DB3C36"/>
    <w:rsid w:val="00DC7B5A"/>
    <w:rsid w:val="00DD106A"/>
    <w:rsid w:val="00DD2141"/>
    <w:rsid w:val="00DF00B5"/>
    <w:rsid w:val="00E218B9"/>
    <w:rsid w:val="00E3312D"/>
    <w:rsid w:val="00E477CB"/>
    <w:rsid w:val="00E722CB"/>
    <w:rsid w:val="00E812B5"/>
    <w:rsid w:val="00EE32A4"/>
    <w:rsid w:val="00EF4037"/>
    <w:rsid w:val="00F43712"/>
    <w:rsid w:val="00F75484"/>
    <w:rsid w:val="00F75854"/>
    <w:rsid w:val="00F75DC7"/>
    <w:rsid w:val="00FA611A"/>
    <w:rsid w:val="00FC2C8F"/>
    <w:rsid w:val="00FC777B"/>
    <w:rsid w:val="00FD4C9F"/>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85C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BE" w:eastAsia="fr-BE"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qFormat="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8622E"/>
    <w:rPr>
      <w:sz w:val="24"/>
      <w:szCs w:val="24"/>
      <w:lang w:val="nl-NL" w:eastAsia="en-US"/>
    </w:rPr>
  </w:style>
  <w:style w:type="paragraph" w:styleId="Kop4">
    <w:name w:val="heading 4"/>
    <w:basedOn w:val="Standaard"/>
    <w:link w:val="Kop4Teken"/>
    <w:uiPriority w:val="9"/>
    <w:qFormat/>
    <w:locked/>
    <w:rsid w:val="00BF6B6C"/>
    <w:pPr>
      <w:spacing w:before="100" w:beforeAutospacing="1" w:after="100" w:afterAutospacing="1"/>
      <w:outlineLvl w:val="3"/>
    </w:pPr>
    <w:rPr>
      <w:rFonts w:ascii="Times" w:hAnsi="Times"/>
      <w:b/>
      <w:bCs/>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1"/>
    <w:uiPriority w:val="99"/>
    <w:semiHidden/>
    <w:rsid w:val="004551ED"/>
    <w:rPr>
      <w:rFonts w:ascii="Tahoma" w:hAnsi="Tahoma"/>
      <w:sz w:val="16"/>
      <w:szCs w:val="16"/>
      <w:lang w:val="x-none"/>
    </w:rPr>
  </w:style>
  <w:style w:type="character" w:customStyle="1" w:styleId="BallontekstTeken">
    <w:name w:val="Ballontekst Teken"/>
    <w:uiPriority w:val="99"/>
    <w:semiHidden/>
    <w:rsid w:val="003A6F72"/>
    <w:rPr>
      <w:rFonts w:ascii="Lucida Grande" w:hAnsi="Lucida Grande"/>
      <w:sz w:val="18"/>
      <w:szCs w:val="18"/>
    </w:rPr>
  </w:style>
  <w:style w:type="character" w:styleId="Hyperlink">
    <w:name w:val="Hyperlink"/>
    <w:uiPriority w:val="99"/>
    <w:rsid w:val="00BA3926"/>
    <w:rPr>
      <w:rFonts w:cs="Times New Roman"/>
      <w:color w:val="0000FF"/>
      <w:u w:val="single"/>
    </w:rPr>
  </w:style>
  <w:style w:type="character" w:styleId="Zwaar">
    <w:name w:val="Strong"/>
    <w:uiPriority w:val="99"/>
    <w:qFormat/>
    <w:rsid w:val="00514577"/>
    <w:rPr>
      <w:rFonts w:cs="Times New Roman"/>
      <w:b/>
      <w:bCs/>
    </w:rPr>
  </w:style>
  <w:style w:type="character" w:styleId="GevolgdeHyperlink">
    <w:name w:val="FollowedHyperlink"/>
    <w:uiPriority w:val="99"/>
    <w:rsid w:val="00CD3C76"/>
    <w:rPr>
      <w:rFonts w:cs="Times New Roman"/>
      <w:color w:val="800080"/>
      <w:u w:val="single"/>
    </w:rPr>
  </w:style>
  <w:style w:type="paragraph" w:styleId="Normaalweb">
    <w:name w:val="Normal (Web)"/>
    <w:basedOn w:val="Standaard"/>
    <w:uiPriority w:val="99"/>
    <w:rsid w:val="00074603"/>
    <w:pPr>
      <w:spacing w:before="100" w:beforeAutospacing="1" w:after="100" w:afterAutospacing="1"/>
    </w:pPr>
    <w:rPr>
      <w:lang w:val="en-US"/>
    </w:rPr>
  </w:style>
  <w:style w:type="character" w:customStyle="1" w:styleId="BallontekstTeken1">
    <w:name w:val="Ballontekst Teken1"/>
    <w:link w:val="Ballontekst"/>
    <w:uiPriority w:val="99"/>
    <w:locked/>
    <w:rsid w:val="004551ED"/>
    <w:rPr>
      <w:rFonts w:ascii="Tahoma" w:hAnsi="Tahoma" w:cs="Tahoma"/>
      <w:sz w:val="16"/>
      <w:szCs w:val="16"/>
      <w:lang w:eastAsia="en-US"/>
    </w:rPr>
  </w:style>
  <w:style w:type="table" w:styleId="Tabelraster">
    <w:name w:val="Table Grid"/>
    <w:basedOn w:val="Standaardtabel"/>
    <w:uiPriority w:val="99"/>
    <w:rsid w:val="00D3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B50C47"/>
    <w:rPr>
      <w:rFonts w:cs="Times New Roman"/>
      <w:sz w:val="16"/>
      <w:szCs w:val="16"/>
    </w:rPr>
  </w:style>
  <w:style w:type="paragraph" w:styleId="Tekstopmerking">
    <w:name w:val="annotation text"/>
    <w:basedOn w:val="Standaard"/>
    <w:link w:val="TekstopmerkingTeken"/>
    <w:uiPriority w:val="99"/>
    <w:semiHidden/>
    <w:rsid w:val="00B50C47"/>
    <w:rPr>
      <w:sz w:val="20"/>
      <w:szCs w:val="20"/>
      <w:lang w:val="x-none"/>
    </w:rPr>
  </w:style>
  <w:style w:type="character" w:customStyle="1" w:styleId="TekstopmerkingTeken">
    <w:name w:val="Tekst opmerking Teken"/>
    <w:link w:val="Tekstopmerking"/>
    <w:uiPriority w:val="99"/>
    <w:locked/>
    <w:rsid w:val="00B50C47"/>
    <w:rPr>
      <w:rFonts w:cs="Times New Roman"/>
      <w:lang w:eastAsia="en-US"/>
    </w:rPr>
  </w:style>
  <w:style w:type="paragraph" w:styleId="Onderwerpvanopmerking">
    <w:name w:val="annotation subject"/>
    <w:basedOn w:val="Tekstopmerking"/>
    <w:next w:val="Tekstopmerking"/>
    <w:link w:val="OnderwerpvanopmerkingTeken"/>
    <w:uiPriority w:val="99"/>
    <w:semiHidden/>
    <w:rsid w:val="00B50C47"/>
    <w:rPr>
      <w:b/>
      <w:bCs/>
    </w:rPr>
  </w:style>
  <w:style w:type="character" w:customStyle="1" w:styleId="OnderwerpvanopmerkingTeken">
    <w:name w:val="Onderwerp van opmerking Teken"/>
    <w:link w:val="Onderwerpvanopmerking"/>
    <w:uiPriority w:val="99"/>
    <w:locked/>
    <w:rsid w:val="00B50C47"/>
    <w:rPr>
      <w:rFonts w:cs="Times New Roman"/>
      <w:b/>
      <w:bCs/>
      <w:lang w:eastAsia="en-US"/>
    </w:rPr>
  </w:style>
  <w:style w:type="paragraph" w:styleId="Titel">
    <w:name w:val="Title"/>
    <w:basedOn w:val="Standaard"/>
    <w:next w:val="Standaard"/>
    <w:link w:val="TitelTeken"/>
    <w:uiPriority w:val="99"/>
    <w:qFormat/>
    <w:rsid w:val="00A158C2"/>
    <w:pPr>
      <w:spacing w:after="200"/>
    </w:pPr>
    <w:rPr>
      <w:rFonts w:ascii="Cambria" w:hAnsi="Cambria"/>
      <w:b/>
      <w:bCs/>
      <w:sz w:val="52"/>
      <w:szCs w:val="52"/>
      <w:lang w:eastAsia="nl-NL"/>
    </w:rPr>
  </w:style>
  <w:style w:type="character" w:customStyle="1" w:styleId="TitelTeken">
    <w:name w:val="Titel Teken"/>
    <w:link w:val="Titel"/>
    <w:uiPriority w:val="99"/>
    <w:locked/>
    <w:rsid w:val="00A158C2"/>
    <w:rPr>
      <w:rFonts w:ascii="Cambria" w:hAnsi="Cambria" w:cs="Cambria"/>
      <w:b/>
      <w:bCs/>
      <w:sz w:val="52"/>
      <w:szCs w:val="52"/>
      <w:lang w:val="nl-NL" w:eastAsia="nl-NL"/>
    </w:rPr>
  </w:style>
  <w:style w:type="paragraph" w:styleId="Plattetekst">
    <w:name w:val="Body Text"/>
    <w:basedOn w:val="Standaard"/>
    <w:link w:val="PlattetekstTeken"/>
    <w:uiPriority w:val="99"/>
    <w:semiHidden/>
    <w:rsid w:val="00A158C2"/>
    <w:pPr>
      <w:spacing w:after="120"/>
    </w:pPr>
    <w:rPr>
      <w:lang w:eastAsia="x-none"/>
    </w:rPr>
  </w:style>
  <w:style w:type="character" w:customStyle="1" w:styleId="PlattetekstTeken">
    <w:name w:val="Platte tekst Teken"/>
    <w:link w:val="Plattetekst"/>
    <w:uiPriority w:val="99"/>
    <w:semiHidden/>
    <w:locked/>
    <w:rsid w:val="00A158C2"/>
    <w:rPr>
      <w:rFonts w:cs="Times New Roman"/>
      <w:sz w:val="24"/>
      <w:szCs w:val="24"/>
      <w:lang w:val="nl-NL"/>
    </w:rPr>
  </w:style>
  <w:style w:type="paragraph" w:customStyle="1" w:styleId="Gemiddeldelijst2-accent21">
    <w:name w:val="Gemiddelde lijst 2 - accent 21"/>
    <w:hidden/>
    <w:uiPriority w:val="99"/>
    <w:semiHidden/>
    <w:rsid w:val="009C1907"/>
    <w:rPr>
      <w:sz w:val="24"/>
      <w:szCs w:val="24"/>
      <w:lang w:val="nl-NL" w:eastAsia="en-US"/>
    </w:rPr>
  </w:style>
  <w:style w:type="paragraph" w:styleId="Voetnoottekst">
    <w:name w:val="footnote text"/>
    <w:basedOn w:val="Standaard"/>
    <w:link w:val="VoetnoottekstTeken"/>
    <w:uiPriority w:val="99"/>
    <w:locked/>
    <w:rsid w:val="00BA7DAA"/>
    <w:rPr>
      <w:rFonts w:ascii="Arial" w:eastAsia="Times New Roman" w:hAnsi="Arial"/>
      <w:sz w:val="20"/>
      <w:szCs w:val="20"/>
      <w:lang w:val="fi-FI"/>
    </w:rPr>
  </w:style>
  <w:style w:type="character" w:customStyle="1" w:styleId="VoetnoottekstTeken">
    <w:name w:val="Voetnoottekst Teken"/>
    <w:link w:val="Voetnoottekst"/>
    <w:uiPriority w:val="99"/>
    <w:rsid w:val="00BA7DAA"/>
    <w:rPr>
      <w:rFonts w:ascii="Arial" w:eastAsia="Times New Roman" w:hAnsi="Arial"/>
      <w:lang w:val="fi-FI" w:eastAsia="en-US"/>
    </w:rPr>
  </w:style>
  <w:style w:type="character" w:styleId="Voetnootmarkering">
    <w:name w:val="footnote reference"/>
    <w:uiPriority w:val="99"/>
    <w:locked/>
    <w:rsid w:val="00BA7DAA"/>
    <w:rPr>
      <w:vertAlign w:val="superscript"/>
    </w:rPr>
  </w:style>
  <w:style w:type="paragraph" w:customStyle="1" w:styleId="Default">
    <w:name w:val="Default"/>
    <w:rsid w:val="00BA7DAA"/>
    <w:pPr>
      <w:autoSpaceDE w:val="0"/>
      <w:autoSpaceDN w:val="0"/>
      <w:adjustRightInd w:val="0"/>
    </w:pPr>
    <w:rPr>
      <w:rFonts w:ascii="Arial" w:eastAsia="Calibri" w:hAnsi="Arial" w:cs="Arial"/>
      <w:color w:val="000000"/>
      <w:sz w:val="24"/>
      <w:szCs w:val="24"/>
      <w:lang w:val="en-US" w:eastAsia="en-US"/>
    </w:rPr>
  </w:style>
  <w:style w:type="paragraph" w:styleId="Revisie">
    <w:name w:val="Revision"/>
    <w:hidden/>
    <w:uiPriority w:val="62"/>
    <w:rsid w:val="00983CE7"/>
    <w:rPr>
      <w:sz w:val="24"/>
      <w:szCs w:val="24"/>
      <w:lang w:val="nl-NL" w:eastAsia="en-US"/>
    </w:rPr>
  </w:style>
  <w:style w:type="character" w:customStyle="1" w:styleId="hps">
    <w:name w:val="hps"/>
    <w:basedOn w:val="Standaardalinea-lettertype"/>
    <w:rsid w:val="001F6858"/>
  </w:style>
  <w:style w:type="character" w:customStyle="1" w:styleId="Kop4Teken">
    <w:name w:val="Kop 4 Teken"/>
    <w:basedOn w:val="Standaardalinea-lettertype"/>
    <w:link w:val="Kop4"/>
    <w:uiPriority w:val="9"/>
    <w:rsid w:val="00BF6B6C"/>
    <w:rPr>
      <w:rFonts w:ascii="Times" w:hAnsi="Times"/>
      <w:b/>
      <w:bCs/>
      <w:sz w:val="24"/>
      <w:szCs w:val="24"/>
      <w:lang w:val="nl-BE" w:eastAsia="nl-NL"/>
    </w:rPr>
  </w:style>
  <w:style w:type="character" w:customStyle="1" w:styleId="Policepardfaut">
    <w:name w:val="Police par défaut"/>
    <w:rsid w:val="009E0C7C"/>
  </w:style>
  <w:style w:type="character" w:customStyle="1" w:styleId="Lienhypertexte">
    <w:name w:val="Lien hypertexte"/>
    <w:basedOn w:val="Policepardfaut"/>
    <w:rsid w:val="009E0C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38539">
      <w:bodyDiv w:val="1"/>
      <w:marLeft w:val="0"/>
      <w:marRight w:val="0"/>
      <w:marTop w:val="0"/>
      <w:marBottom w:val="0"/>
      <w:divBdr>
        <w:top w:val="none" w:sz="0" w:space="0" w:color="auto"/>
        <w:left w:val="none" w:sz="0" w:space="0" w:color="auto"/>
        <w:bottom w:val="none" w:sz="0" w:space="0" w:color="auto"/>
        <w:right w:val="none" w:sz="0" w:space="0" w:color="auto"/>
      </w:divBdr>
    </w:div>
    <w:div w:id="793643994">
      <w:bodyDiv w:val="1"/>
      <w:marLeft w:val="0"/>
      <w:marRight w:val="0"/>
      <w:marTop w:val="0"/>
      <w:marBottom w:val="0"/>
      <w:divBdr>
        <w:top w:val="none" w:sz="0" w:space="0" w:color="auto"/>
        <w:left w:val="none" w:sz="0" w:space="0" w:color="auto"/>
        <w:bottom w:val="none" w:sz="0" w:space="0" w:color="auto"/>
        <w:right w:val="none" w:sz="0" w:space="0" w:color="auto"/>
      </w:divBdr>
    </w:div>
    <w:div w:id="822891268">
      <w:bodyDiv w:val="1"/>
      <w:marLeft w:val="0"/>
      <w:marRight w:val="0"/>
      <w:marTop w:val="0"/>
      <w:marBottom w:val="0"/>
      <w:divBdr>
        <w:top w:val="none" w:sz="0" w:space="0" w:color="auto"/>
        <w:left w:val="none" w:sz="0" w:space="0" w:color="auto"/>
        <w:bottom w:val="none" w:sz="0" w:space="0" w:color="auto"/>
        <w:right w:val="none" w:sz="0" w:space="0" w:color="auto"/>
      </w:divBdr>
    </w:div>
    <w:div w:id="874539408">
      <w:marLeft w:val="0"/>
      <w:marRight w:val="0"/>
      <w:marTop w:val="0"/>
      <w:marBottom w:val="0"/>
      <w:divBdr>
        <w:top w:val="none" w:sz="0" w:space="0" w:color="auto"/>
        <w:left w:val="none" w:sz="0" w:space="0" w:color="auto"/>
        <w:bottom w:val="none" w:sz="0" w:space="0" w:color="auto"/>
        <w:right w:val="none" w:sz="0" w:space="0" w:color="auto"/>
      </w:divBdr>
    </w:div>
    <w:div w:id="874539410">
      <w:marLeft w:val="0"/>
      <w:marRight w:val="0"/>
      <w:marTop w:val="0"/>
      <w:marBottom w:val="0"/>
      <w:divBdr>
        <w:top w:val="none" w:sz="0" w:space="0" w:color="auto"/>
        <w:left w:val="none" w:sz="0" w:space="0" w:color="auto"/>
        <w:bottom w:val="none" w:sz="0" w:space="0" w:color="auto"/>
        <w:right w:val="none" w:sz="0" w:space="0" w:color="auto"/>
      </w:divBdr>
      <w:divsChild>
        <w:div w:id="874539409">
          <w:marLeft w:val="0"/>
          <w:marRight w:val="0"/>
          <w:marTop w:val="0"/>
          <w:marBottom w:val="0"/>
          <w:divBdr>
            <w:top w:val="none" w:sz="0" w:space="0" w:color="auto"/>
            <w:left w:val="none" w:sz="0" w:space="0" w:color="auto"/>
            <w:bottom w:val="none" w:sz="0" w:space="0" w:color="auto"/>
            <w:right w:val="none" w:sz="0" w:space="0" w:color="auto"/>
          </w:divBdr>
        </w:div>
      </w:divsChild>
    </w:div>
    <w:div w:id="874539411">
      <w:marLeft w:val="0"/>
      <w:marRight w:val="0"/>
      <w:marTop w:val="0"/>
      <w:marBottom w:val="0"/>
      <w:divBdr>
        <w:top w:val="none" w:sz="0" w:space="0" w:color="auto"/>
        <w:left w:val="none" w:sz="0" w:space="0" w:color="auto"/>
        <w:bottom w:val="none" w:sz="0" w:space="0" w:color="auto"/>
        <w:right w:val="none" w:sz="0" w:space="0" w:color="auto"/>
      </w:divBdr>
      <w:divsChild>
        <w:div w:id="874539413">
          <w:marLeft w:val="0"/>
          <w:marRight w:val="0"/>
          <w:marTop w:val="0"/>
          <w:marBottom w:val="0"/>
          <w:divBdr>
            <w:top w:val="none" w:sz="0" w:space="0" w:color="auto"/>
            <w:left w:val="none" w:sz="0" w:space="0" w:color="auto"/>
            <w:bottom w:val="none" w:sz="0" w:space="0" w:color="auto"/>
            <w:right w:val="none" w:sz="0" w:space="0" w:color="auto"/>
          </w:divBdr>
          <w:divsChild>
            <w:div w:id="874539404">
              <w:marLeft w:val="0"/>
              <w:marRight w:val="0"/>
              <w:marTop w:val="0"/>
              <w:marBottom w:val="0"/>
              <w:divBdr>
                <w:top w:val="none" w:sz="0" w:space="0" w:color="auto"/>
                <w:left w:val="none" w:sz="0" w:space="0" w:color="auto"/>
                <w:bottom w:val="none" w:sz="0" w:space="0" w:color="auto"/>
                <w:right w:val="none" w:sz="0" w:space="0" w:color="auto"/>
              </w:divBdr>
              <w:divsChild>
                <w:div w:id="874539403">
                  <w:marLeft w:val="0"/>
                  <w:marRight w:val="0"/>
                  <w:marTop w:val="0"/>
                  <w:marBottom w:val="0"/>
                  <w:divBdr>
                    <w:top w:val="none" w:sz="0" w:space="0" w:color="auto"/>
                    <w:left w:val="none" w:sz="0" w:space="0" w:color="auto"/>
                    <w:bottom w:val="none" w:sz="0" w:space="0" w:color="auto"/>
                    <w:right w:val="none" w:sz="0" w:space="0" w:color="auto"/>
                  </w:divBdr>
                  <w:divsChild>
                    <w:div w:id="874539406">
                      <w:marLeft w:val="0"/>
                      <w:marRight w:val="0"/>
                      <w:marTop w:val="0"/>
                      <w:marBottom w:val="0"/>
                      <w:divBdr>
                        <w:top w:val="none" w:sz="0" w:space="0" w:color="auto"/>
                        <w:left w:val="none" w:sz="0" w:space="0" w:color="auto"/>
                        <w:bottom w:val="none" w:sz="0" w:space="0" w:color="auto"/>
                        <w:right w:val="none" w:sz="0" w:space="0" w:color="auto"/>
                      </w:divBdr>
                      <w:divsChild>
                        <w:div w:id="874539405">
                          <w:marLeft w:val="0"/>
                          <w:marRight w:val="0"/>
                          <w:marTop w:val="0"/>
                          <w:marBottom w:val="0"/>
                          <w:divBdr>
                            <w:top w:val="none" w:sz="0" w:space="0" w:color="auto"/>
                            <w:left w:val="none" w:sz="0" w:space="0" w:color="auto"/>
                            <w:bottom w:val="none" w:sz="0" w:space="0" w:color="auto"/>
                            <w:right w:val="none" w:sz="0" w:space="0" w:color="auto"/>
                          </w:divBdr>
                          <w:divsChild>
                            <w:div w:id="8745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9412">
      <w:marLeft w:val="0"/>
      <w:marRight w:val="0"/>
      <w:marTop w:val="0"/>
      <w:marBottom w:val="0"/>
      <w:divBdr>
        <w:top w:val="none" w:sz="0" w:space="0" w:color="auto"/>
        <w:left w:val="none" w:sz="0" w:space="0" w:color="auto"/>
        <w:bottom w:val="none" w:sz="0" w:space="0" w:color="auto"/>
        <w:right w:val="none" w:sz="0" w:space="0" w:color="auto"/>
      </w:divBdr>
    </w:div>
    <w:div w:id="874539414">
      <w:marLeft w:val="0"/>
      <w:marRight w:val="0"/>
      <w:marTop w:val="0"/>
      <w:marBottom w:val="0"/>
      <w:divBdr>
        <w:top w:val="none" w:sz="0" w:space="0" w:color="auto"/>
        <w:left w:val="none" w:sz="0" w:space="0" w:color="auto"/>
        <w:bottom w:val="none" w:sz="0" w:space="0" w:color="auto"/>
        <w:right w:val="none" w:sz="0" w:space="0" w:color="auto"/>
      </w:divBdr>
    </w:div>
    <w:div w:id="874539417">
      <w:marLeft w:val="0"/>
      <w:marRight w:val="0"/>
      <w:marTop w:val="0"/>
      <w:marBottom w:val="0"/>
      <w:divBdr>
        <w:top w:val="none" w:sz="0" w:space="0" w:color="auto"/>
        <w:left w:val="none" w:sz="0" w:space="0" w:color="auto"/>
        <w:bottom w:val="none" w:sz="0" w:space="0" w:color="auto"/>
        <w:right w:val="none" w:sz="0" w:space="0" w:color="auto"/>
      </w:divBdr>
      <w:divsChild>
        <w:div w:id="874539419">
          <w:marLeft w:val="-6570"/>
          <w:marRight w:val="0"/>
          <w:marTop w:val="0"/>
          <w:marBottom w:val="0"/>
          <w:divBdr>
            <w:top w:val="none" w:sz="0" w:space="0" w:color="auto"/>
            <w:left w:val="none" w:sz="0" w:space="0" w:color="auto"/>
            <w:bottom w:val="none" w:sz="0" w:space="0" w:color="auto"/>
            <w:right w:val="none" w:sz="0" w:space="0" w:color="auto"/>
          </w:divBdr>
          <w:divsChild>
            <w:div w:id="874539418">
              <w:marLeft w:val="0"/>
              <w:marRight w:val="0"/>
              <w:marTop w:val="3390"/>
              <w:marBottom w:val="0"/>
              <w:divBdr>
                <w:top w:val="single" w:sz="12" w:space="0" w:color="FFFFFF"/>
                <w:left w:val="single" w:sz="12" w:space="0" w:color="FFFFFF"/>
                <w:bottom w:val="single" w:sz="2" w:space="0" w:color="FFFFFF"/>
                <w:right w:val="single" w:sz="12" w:space="0" w:color="FFFFFF"/>
              </w:divBdr>
              <w:divsChild>
                <w:div w:id="874539415">
                  <w:marLeft w:val="2625"/>
                  <w:marRight w:val="0"/>
                  <w:marTop w:val="300"/>
                  <w:marBottom w:val="0"/>
                  <w:divBdr>
                    <w:top w:val="none" w:sz="0" w:space="0" w:color="auto"/>
                    <w:left w:val="none" w:sz="0" w:space="0" w:color="auto"/>
                    <w:bottom w:val="none" w:sz="0" w:space="0" w:color="auto"/>
                    <w:right w:val="none" w:sz="0" w:space="0" w:color="auto"/>
                  </w:divBdr>
                  <w:divsChild>
                    <w:div w:id="874539416">
                      <w:marLeft w:val="0"/>
                      <w:marRight w:val="0"/>
                      <w:marTop w:val="345"/>
                      <w:marBottom w:val="240"/>
                      <w:divBdr>
                        <w:top w:val="none" w:sz="0" w:space="0" w:color="auto"/>
                        <w:left w:val="none" w:sz="0" w:space="0" w:color="auto"/>
                        <w:bottom w:val="none" w:sz="0" w:space="0" w:color="auto"/>
                        <w:right w:val="none" w:sz="0" w:space="0" w:color="auto"/>
                      </w:divBdr>
                    </w:div>
                  </w:divsChild>
                </w:div>
              </w:divsChild>
            </w:div>
          </w:divsChild>
        </w:div>
      </w:divsChild>
    </w:div>
    <w:div w:id="1033992423">
      <w:bodyDiv w:val="1"/>
      <w:marLeft w:val="0"/>
      <w:marRight w:val="0"/>
      <w:marTop w:val="0"/>
      <w:marBottom w:val="0"/>
      <w:divBdr>
        <w:top w:val="none" w:sz="0" w:space="0" w:color="auto"/>
        <w:left w:val="none" w:sz="0" w:space="0" w:color="auto"/>
        <w:bottom w:val="none" w:sz="0" w:space="0" w:color="auto"/>
        <w:right w:val="none" w:sz="0" w:space="0" w:color="auto"/>
      </w:divBdr>
    </w:div>
    <w:div w:id="1116682061">
      <w:bodyDiv w:val="1"/>
      <w:marLeft w:val="0"/>
      <w:marRight w:val="0"/>
      <w:marTop w:val="0"/>
      <w:marBottom w:val="0"/>
      <w:divBdr>
        <w:top w:val="none" w:sz="0" w:space="0" w:color="auto"/>
        <w:left w:val="none" w:sz="0" w:space="0" w:color="auto"/>
        <w:bottom w:val="none" w:sz="0" w:space="0" w:color="auto"/>
        <w:right w:val="none" w:sz="0" w:space="0" w:color="auto"/>
      </w:divBdr>
    </w:div>
    <w:div w:id="1471560195">
      <w:bodyDiv w:val="1"/>
      <w:marLeft w:val="0"/>
      <w:marRight w:val="0"/>
      <w:marTop w:val="0"/>
      <w:marBottom w:val="0"/>
      <w:divBdr>
        <w:top w:val="none" w:sz="0" w:space="0" w:color="auto"/>
        <w:left w:val="none" w:sz="0" w:space="0" w:color="auto"/>
        <w:bottom w:val="none" w:sz="0" w:space="0" w:color="auto"/>
        <w:right w:val="none" w:sz="0" w:space="0" w:color="auto"/>
      </w:divBdr>
    </w:div>
    <w:div w:id="1558777747">
      <w:bodyDiv w:val="1"/>
      <w:marLeft w:val="0"/>
      <w:marRight w:val="0"/>
      <w:marTop w:val="0"/>
      <w:marBottom w:val="0"/>
      <w:divBdr>
        <w:top w:val="none" w:sz="0" w:space="0" w:color="auto"/>
        <w:left w:val="none" w:sz="0" w:space="0" w:color="auto"/>
        <w:bottom w:val="none" w:sz="0" w:space="0" w:color="auto"/>
        <w:right w:val="none" w:sz="0" w:space="0" w:color="auto"/>
      </w:divBdr>
    </w:div>
    <w:div w:id="1571036527">
      <w:bodyDiv w:val="1"/>
      <w:marLeft w:val="0"/>
      <w:marRight w:val="0"/>
      <w:marTop w:val="0"/>
      <w:marBottom w:val="0"/>
      <w:divBdr>
        <w:top w:val="none" w:sz="0" w:space="0" w:color="auto"/>
        <w:left w:val="none" w:sz="0" w:space="0" w:color="auto"/>
        <w:bottom w:val="none" w:sz="0" w:space="0" w:color="auto"/>
        <w:right w:val="none" w:sz="0" w:space="0" w:color="auto"/>
      </w:divBdr>
    </w:div>
    <w:div w:id="1618097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linkedin.com/company/basware" TargetMode="External"/><Relationship Id="rId21" Type="http://schemas.openxmlformats.org/officeDocument/2006/relationships/hyperlink" Target="mailto:sandra@square-egg.b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jpg"/><Relationship Id="rId13" Type="http://schemas.openxmlformats.org/officeDocument/2006/relationships/hyperlink" Target="http://www.basware.com/" TargetMode="External"/><Relationship Id="rId14" Type="http://schemas.openxmlformats.org/officeDocument/2006/relationships/hyperlink" Target="http://www.basware.com/solutions/receiving-e-invoices" TargetMode="External"/><Relationship Id="rId15" Type="http://schemas.openxmlformats.org/officeDocument/2006/relationships/hyperlink" Target="http://www.basware.com/solutions/purchase-to-pay" TargetMode="External"/><Relationship Id="rId16" Type="http://schemas.openxmlformats.org/officeDocument/2006/relationships/hyperlink" Target="http://www.cicerosoftware.com" TargetMode="External"/><Relationship Id="rId17" Type="http://schemas.openxmlformats.org/officeDocument/2006/relationships/hyperlink" Target="http://nl.basware.be/" TargetMode="External"/><Relationship Id="rId18" Type="http://schemas.openxmlformats.org/officeDocument/2006/relationships/hyperlink" Target="http://www.twitter.com/basware" TargetMode="External"/><Relationship Id="rId19" Type="http://schemas.openxmlformats.org/officeDocument/2006/relationships/hyperlink" Target="http://www.facebook.com/BaswareCorporatio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51f8098-21f3-40c8-85a3-dc7110269ba6">BASW-1844147220-2945</_dlc_DocId>
    <_dlc_DocIdUrl xmlns="551f8098-21f3-40c8-85a3-dc7110269ba6">
      <Url>https://baswarecorp.sharepoint.com/sites/workspaces/Basware_Netherlands/NetherlandsMarketing/_layouts/15/DocIdRedir.aspx?ID=BASW-1844147220-2945</Url>
      <Description>BASW-1844147220-2945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3B5F4DC59D7C42858A3F0D12AC5AAE" ma:contentTypeVersion="3" ma:contentTypeDescription="Create a new document." ma:contentTypeScope="" ma:versionID="d7bf7d7b6ee3d0b6209042f1f3ba092d">
  <xsd:schema xmlns:xsd="http://www.w3.org/2001/XMLSchema" xmlns:xs="http://www.w3.org/2001/XMLSchema" xmlns:p="http://schemas.microsoft.com/office/2006/metadata/properties" xmlns:ns2="7474e6b4-95f0-485a-a47d-5e9919994182" xmlns:ns3="551f8098-21f3-40c8-85a3-dc7110269ba6" targetNamespace="http://schemas.microsoft.com/office/2006/metadata/properties" ma:root="true" ma:fieldsID="58a62f662a4458d31bee3da38ca3f6b6" ns2:_="" ns3:_="">
    <xsd:import namespace="7474e6b4-95f0-485a-a47d-5e9919994182"/>
    <xsd:import namespace="551f8098-21f3-40c8-85a3-dc7110269ba6"/>
    <xsd:element name="properties">
      <xsd:complexType>
        <xsd:sequence>
          <xsd:element name="documentManagement">
            <xsd:complexType>
              <xsd:all>
                <xsd:element ref="ns2:SharedWithUsers" minOccurs="0"/>
                <xsd:element ref="ns2:SharingHintHash" minOccurs="0"/>
                <xsd:element ref="ns2: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e6b4-95f0-485a-a47d-5e99199941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f8098-21f3-40c8-85a3-dc7110269ba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32A70-6C80-457C-97DA-5BDA89934F08}">
  <ds:schemaRefs>
    <ds:schemaRef ds:uri="http://schemas.microsoft.com/sharepoint/events"/>
  </ds:schemaRefs>
</ds:datastoreItem>
</file>

<file path=customXml/itemProps2.xml><?xml version="1.0" encoding="utf-8"?>
<ds:datastoreItem xmlns:ds="http://schemas.openxmlformats.org/officeDocument/2006/customXml" ds:itemID="{EBD15BCC-BFCA-435B-BFF6-916506C98713}">
  <ds:schemaRefs>
    <ds:schemaRef ds:uri="http://schemas.microsoft.com/sharepoint/v3/contenttype/forms"/>
  </ds:schemaRefs>
</ds:datastoreItem>
</file>

<file path=customXml/itemProps3.xml><?xml version="1.0" encoding="utf-8"?>
<ds:datastoreItem xmlns:ds="http://schemas.openxmlformats.org/officeDocument/2006/customXml" ds:itemID="{0C9163F6-0138-4005-96F1-821C4739536D}">
  <ds:schemaRefs>
    <ds:schemaRef ds:uri="http://schemas.microsoft.com/office/2006/metadata/properties"/>
    <ds:schemaRef ds:uri="http://schemas.microsoft.com/office/infopath/2007/PartnerControls"/>
    <ds:schemaRef ds:uri="551f8098-21f3-40c8-85a3-dc7110269ba6"/>
  </ds:schemaRefs>
</ds:datastoreItem>
</file>

<file path=customXml/itemProps4.xml><?xml version="1.0" encoding="utf-8"?>
<ds:datastoreItem xmlns:ds="http://schemas.openxmlformats.org/officeDocument/2006/customXml" ds:itemID="{439B7982-5F7E-491F-91C9-548D55E36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e6b4-95f0-485a-a47d-5e9919994182"/>
    <ds:schemaRef ds:uri="551f8098-21f3-40c8-85a3-dc711026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906</Words>
  <Characters>4983</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EuroRSCG</Company>
  <LinksUpToDate>false</LinksUpToDate>
  <CharactersWithSpaces>5878</CharactersWithSpaces>
  <SharedDoc>false</SharedDoc>
  <HLinks>
    <vt:vector size="42" baseType="variant">
      <vt:variant>
        <vt:i4>5767230</vt:i4>
      </vt:variant>
      <vt:variant>
        <vt:i4>18</vt:i4>
      </vt:variant>
      <vt:variant>
        <vt:i4>0</vt:i4>
      </vt:variant>
      <vt:variant>
        <vt:i4>5</vt:i4>
      </vt:variant>
      <vt:variant>
        <vt:lpwstr>mailto:sandra@square-egg.be</vt:lpwstr>
      </vt:variant>
      <vt:variant>
        <vt:lpwstr/>
      </vt:variant>
      <vt:variant>
        <vt:i4>7405616</vt:i4>
      </vt:variant>
      <vt:variant>
        <vt:i4>15</vt:i4>
      </vt:variant>
      <vt:variant>
        <vt:i4>0</vt:i4>
      </vt:variant>
      <vt:variant>
        <vt:i4>5</vt:i4>
      </vt:variant>
      <vt:variant>
        <vt:lpwstr>http://www.linkedin.com/company/basware</vt:lpwstr>
      </vt:variant>
      <vt:variant>
        <vt:lpwstr/>
      </vt:variant>
      <vt:variant>
        <vt:i4>3211325</vt:i4>
      </vt:variant>
      <vt:variant>
        <vt:i4>12</vt:i4>
      </vt:variant>
      <vt:variant>
        <vt:i4>0</vt:i4>
      </vt:variant>
      <vt:variant>
        <vt:i4>5</vt:i4>
      </vt:variant>
      <vt:variant>
        <vt:lpwstr>http://www.facebook.com/BaswareCorporation</vt:lpwstr>
      </vt:variant>
      <vt:variant>
        <vt:lpwstr/>
      </vt:variant>
      <vt:variant>
        <vt:i4>2818108</vt:i4>
      </vt:variant>
      <vt:variant>
        <vt:i4>9</vt:i4>
      </vt:variant>
      <vt:variant>
        <vt:i4>0</vt:i4>
      </vt:variant>
      <vt:variant>
        <vt:i4>5</vt:i4>
      </vt:variant>
      <vt:variant>
        <vt:lpwstr>http://www.twitter.com/basware</vt:lpwstr>
      </vt:variant>
      <vt:variant>
        <vt:lpwstr/>
      </vt:variant>
      <vt:variant>
        <vt:i4>1376322</vt:i4>
      </vt:variant>
      <vt:variant>
        <vt:i4>6</vt:i4>
      </vt:variant>
      <vt:variant>
        <vt:i4>0</vt:i4>
      </vt:variant>
      <vt:variant>
        <vt:i4>5</vt:i4>
      </vt:variant>
      <vt:variant>
        <vt:lpwstr>http://www.basware.com/solutions/purchase-to-pay</vt:lpwstr>
      </vt:variant>
      <vt:variant>
        <vt:lpwstr/>
      </vt:variant>
      <vt:variant>
        <vt:i4>4653074</vt:i4>
      </vt:variant>
      <vt:variant>
        <vt:i4>3</vt:i4>
      </vt:variant>
      <vt:variant>
        <vt:i4>0</vt:i4>
      </vt:variant>
      <vt:variant>
        <vt:i4>5</vt:i4>
      </vt:variant>
      <vt:variant>
        <vt:lpwstr>http://www.basware.com/solutions/receiving-e-invoices</vt:lpwstr>
      </vt:variant>
      <vt:variant>
        <vt:lpwstr/>
      </vt:variant>
      <vt:variant>
        <vt:i4>3145845</vt:i4>
      </vt:variant>
      <vt:variant>
        <vt:i4>0</vt:i4>
      </vt:variant>
      <vt:variant>
        <vt:i4>0</vt:i4>
      </vt:variant>
      <vt:variant>
        <vt:i4>5</vt:i4>
      </vt:variant>
      <vt:variant>
        <vt:lpwstr>http://www.basware.com/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jacob-jan.esmeijer</dc:creator>
  <cp:keywords/>
  <dc:description/>
  <cp:lastModifiedBy>Sandra Van Hauwaert</cp:lastModifiedBy>
  <cp:revision>11</cp:revision>
  <cp:lastPrinted>2015-11-05T12:03:00Z</cp:lastPrinted>
  <dcterms:created xsi:type="dcterms:W3CDTF">2016-12-12T07:46:00Z</dcterms:created>
  <dcterms:modified xsi:type="dcterms:W3CDTF">2016-12-12T12:50:00Z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Saved">
    <vt:lpwstr>3 Mar 2009 14:20:55</vt:lpwstr>
  </property>
  <property fmtid="{D5CDD505-2E9C-101B-9397-08002B2CF9AE}" pid="3" name="Last Saved By">
    <vt:lpwstr>EMD</vt:lpwstr>
  </property>
  <property fmtid="{D5CDD505-2E9C-101B-9397-08002B2CF9AE}" pid="4" name="ContentTypeId">
    <vt:lpwstr>0x010100103B5F4DC59D7C42858A3F0D12AC5AAE</vt:lpwstr>
  </property>
  <property fmtid="{D5CDD505-2E9C-101B-9397-08002B2CF9AE}" pid="5" name="Language">
    <vt:lpwstr>English</vt:lpwstr>
  </property>
  <property fmtid="{D5CDD505-2E9C-101B-9397-08002B2CF9AE}" pid="6" name="Product version">
    <vt:lpwstr/>
  </property>
  <property fmtid="{D5CDD505-2E9C-101B-9397-08002B2CF9AE}" pid="7" name="Topic">
    <vt:lpwstr>Company</vt:lpwstr>
  </property>
  <property fmtid="{D5CDD505-2E9C-101B-9397-08002B2CF9AE}" pid="8" name="Owner">
    <vt:lpwstr>Finance &amp; Admin</vt:lpwstr>
  </property>
  <property fmtid="{D5CDD505-2E9C-101B-9397-08002B2CF9AE}" pid="9" name="Confidential">
    <vt:lpwstr>For internal use only</vt:lpwstr>
  </property>
  <property fmtid="{D5CDD505-2E9C-101B-9397-08002B2CF9AE}" pid="10" name="Product name">
    <vt:lpwstr>-- Purchase to Pay Products</vt:lpwstr>
  </property>
  <property fmtid="{D5CDD505-2E9C-101B-9397-08002B2CF9AE}" pid="11" name="Material purpose">
    <vt:lpwstr>;#Other;#</vt:lpwstr>
  </property>
  <property fmtid="{D5CDD505-2E9C-101B-9397-08002B2CF9AE}" pid="12" name="_dlc_DocIdItemGuid">
    <vt:lpwstr>1a02d95e-aabd-42b8-ab4d-65ad81f549b7</vt:lpwstr>
  </property>
</Properties>
</file>